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EF" w:rsidRPr="0091436E" w:rsidRDefault="000A22EF" w:rsidP="000A22E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справка </w:t>
      </w:r>
    </w:p>
    <w:p w:rsidR="000A22EF" w:rsidRPr="0091436E" w:rsidRDefault="000A22EF" w:rsidP="000A22E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мониторинга освоения образовательной программы дошкольного </w:t>
      </w:r>
      <w:r w:rsidRPr="0091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и детского развития</w:t>
      </w:r>
    </w:p>
    <w:p w:rsidR="000A22EF" w:rsidRPr="009B36DA" w:rsidRDefault="000A22EF" w:rsidP="000A22E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2023-2024</w:t>
      </w:r>
      <w:r w:rsidR="00D34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A22EF" w:rsidRPr="009B36DA" w:rsidRDefault="000A22EF" w:rsidP="000A22E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 </w:t>
      </w:r>
      <w:r w:rsidRPr="00914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Боталова Н.Г.</w:t>
      </w:r>
    </w:p>
    <w:p w:rsidR="000A22EF" w:rsidRPr="009B36DA" w:rsidRDefault="000A22EF" w:rsidP="000A2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определить динамику освоения детьми образовательной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и влияние образовательного процесса,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организуемого в дошкольной группе, на развитие ребенка для построения в дальнейшем воспитательно-образовательного процесса.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A22EF" w:rsidRDefault="000A22EF" w:rsidP="000A22EF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EC41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мониторинга</w:t>
      </w:r>
      <w:r w:rsidRPr="00EC41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A22EF" w:rsidRPr="00EC41BD" w:rsidRDefault="000A22EF" w:rsidP="000A22EF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0A22EF" w:rsidRPr="00EC41BD" w:rsidRDefault="000A22EF" w:rsidP="000A22EF">
      <w:pPr>
        <w:shd w:val="clear" w:color="auto" w:fill="FFFFFF"/>
        <w:spacing w:before="30" w:after="30" w:line="240" w:lineRule="auto"/>
        <w:ind w:right="408"/>
        <w:contextualSpacing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:rsidR="000A22EF" w:rsidRPr="00EC41BD" w:rsidRDefault="000A22EF" w:rsidP="000A22EF">
      <w:pPr>
        <w:shd w:val="clear" w:color="auto" w:fill="FFFFFF"/>
        <w:spacing w:before="30" w:after="30" w:line="240" w:lineRule="auto"/>
        <w:ind w:right="408"/>
        <w:contextualSpacing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образовательную траекторию развития каждого ребенка</w:t>
      </w:r>
      <w:r w:rsidR="00D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(индивидуальные мар</w:t>
      </w:r>
      <w:r w:rsidR="00D57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34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руты)</w:t>
      </w:r>
      <w:r w:rsidRPr="00EC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Объектом мониторинга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являются показатели развития детей в пяти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областях, оцениваемые на основе анализа их проявлений в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разных видах деятельности.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Предметом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мониторингового исследования являются навыки и умения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в разных образовательных областях.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Субъект мониторинга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дети дошкольного возраста.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Методы проведений мониторинга: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наблюдение; 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игровые упражнения;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беседы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беседа с родителями;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-продукты детской деятельности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A22EF" w:rsidRDefault="000A22EF" w:rsidP="000A22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мониторинга воспитательно-образовательного процесса и детского развития осуществляется по шкале:</w:t>
      </w:r>
    </w:p>
    <w:p w:rsidR="000A22EF" w:rsidRDefault="000A22EF" w:rsidP="000A22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балла-высокий уровень.</w:t>
      </w:r>
    </w:p>
    <w:p w:rsidR="000A22EF" w:rsidRDefault="000A22EF" w:rsidP="000A22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балл-средний уровень.</w:t>
      </w:r>
    </w:p>
    <w:p w:rsidR="000A22EF" w:rsidRDefault="000A22EF" w:rsidP="000A22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балл-низкий уровень.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Мониторинг проводился в начале года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 конце года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областям: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«Физическое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развитие»,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</w:t>
      </w: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оммуникативное развитие», 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«Познавательное развитие», 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«Речевое развитие»,</w:t>
      </w:r>
    </w:p>
    <w:p w:rsidR="000A22EF" w:rsidRPr="009B36DA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36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«Художественно-эстетическое развитие».</w:t>
      </w:r>
    </w:p>
    <w:p w:rsidR="000A22EF" w:rsidRDefault="000A22EF" w:rsidP="000A2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7B89" w:rsidRDefault="00DE2A77"/>
    <w:tbl>
      <w:tblPr>
        <w:tblStyle w:val="a3"/>
        <w:tblW w:w="0" w:type="auto"/>
        <w:tblLook w:val="04A0"/>
      </w:tblPr>
      <w:tblGrid>
        <w:gridCol w:w="2392"/>
        <w:gridCol w:w="1187"/>
        <w:gridCol w:w="1206"/>
        <w:gridCol w:w="1200"/>
        <w:gridCol w:w="1193"/>
        <w:gridCol w:w="1213"/>
        <w:gridCol w:w="1180"/>
      </w:tblGrid>
      <w:tr w:rsidR="000A22EF" w:rsidTr="005A62DA">
        <w:trPr>
          <w:trHeight w:val="347"/>
        </w:trPr>
        <w:tc>
          <w:tcPr>
            <w:tcW w:w="2392" w:type="dxa"/>
            <w:vMerge w:val="restart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393" w:type="dxa"/>
            <w:gridSpan w:val="2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  <w:gridSpan w:val="2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gridSpan w:val="2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0A22EF" w:rsidTr="005A62DA">
        <w:trPr>
          <w:trHeight w:val="293"/>
        </w:trPr>
        <w:tc>
          <w:tcPr>
            <w:tcW w:w="2392" w:type="dxa"/>
            <w:vMerge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206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20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9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21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8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0A22EF" w:rsidTr="005A62DA">
        <w:tc>
          <w:tcPr>
            <w:tcW w:w="2392" w:type="dxa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87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16,67%</w:t>
            </w:r>
          </w:p>
        </w:tc>
        <w:tc>
          <w:tcPr>
            <w:tcW w:w="1206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15,38%</w:t>
            </w:r>
          </w:p>
        </w:tc>
        <w:tc>
          <w:tcPr>
            <w:tcW w:w="120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83,33%</w:t>
            </w:r>
          </w:p>
        </w:tc>
        <w:tc>
          <w:tcPr>
            <w:tcW w:w="119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76,92%</w:t>
            </w:r>
          </w:p>
        </w:tc>
        <w:tc>
          <w:tcPr>
            <w:tcW w:w="121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7,7%</w:t>
            </w:r>
          </w:p>
        </w:tc>
      </w:tr>
      <w:tr w:rsidR="000A22EF" w:rsidTr="005A62DA">
        <w:tc>
          <w:tcPr>
            <w:tcW w:w="2392" w:type="dxa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87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33,33%</w:t>
            </w:r>
          </w:p>
        </w:tc>
        <w:tc>
          <w:tcPr>
            <w:tcW w:w="1206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30,77%</w:t>
            </w:r>
          </w:p>
        </w:tc>
        <w:tc>
          <w:tcPr>
            <w:tcW w:w="120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66,67%</w:t>
            </w:r>
          </w:p>
        </w:tc>
        <w:tc>
          <w:tcPr>
            <w:tcW w:w="119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69,23%</w:t>
            </w:r>
          </w:p>
        </w:tc>
        <w:tc>
          <w:tcPr>
            <w:tcW w:w="121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2EF" w:rsidTr="005A62DA">
        <w:tc>
          <w:tcPr>
            <w:tcW w:w="2392" w:type="dxa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87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16,67%</w:t>
            </w:r>
          </w:p>
        </w:tc>
        <w:tc>
          <w:tcPr>
            <w:tcW w:w="1206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30,77%</w:t>
            </w:r>
          </w:p>
        </w:tc>
        <w:tc>
          <w:tcPr>
            <w:tcW w:w="120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83,33%</w:t>
            </w:r>
          </w:p>
        </w:tc>
        <w:tc>
          <w:tcPr>
            <w:tcW w:w="119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61,54%</w:t>
            </w:r>
          </w:p>
        </w:tc>
        <w:tc>
          <w:tcPr>
            <w:tcW w:w="121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7,69%</w:t>
            </w:r>
          </w:p>
        </w:tc>
      </w:tr>
      <w:tr w:rsidR="000A22EF" w:rsidTr="005A62DA">
        <w:tc>
          <w:tcPr>
            <w:tcW w:w="2392" w:type="dxa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87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8,33%</w:t>
            </w:r>
          </w:p>
        </w:tc>
        <w:tc>
          <w:tcPr>
            <w:tcW w:w="1206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23,08%</w:t>
            </w:r>
          </w:p>
        </w:tc>
        <w:tc>
          <w:tcPr>
            <w:tcW w:w="120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91,67%</w:t>
            </w:r>
          </w:p>
        </w:tc>
        <w:tc>
          <w:tcPr>
            <w:tcW w:w="119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69,23%</w:t>
            </w:r>
          </w:p>
        </w:tc>
        <w:tc>
          <w:tcPr>
            <w:tcW w:w="121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7,69%</w:t>
            </w:r>
          </w:p>
        </w:tc>
      </w:tr>
      <w:tr w:rsidR="000A22EF" w:rsidTr="005A62DA">
        <w:tc>
          <w:tcPr>
            <w:tcW w:w="2392" w:type="dxa"/>
          </w:tcPr>
          <w:p w:rsidR="000A22EF" w:rsidRDefault="000A22EF" w:rsidP="005A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87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16,67%</w:t>
            </w:r>
          </w:p>
        </w:tc>
        <w:tc>
          <w:tcPr>
            <w:tcW w:w="1206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30,77%</w:t>
            </w:r>
          </w:p>
        </w:tc>
        <w:tc>
          <w:tcPr>
            <w:tcW w:w="120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83,33%</w:t>
            </w:r>
          </w:p>
        </w:tc>
        <w:tc>
          <w:tcPr>
            <w:tcW w:w="119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69,23%</w:t>
            </w:r>
          </w:p>
        </w:tc>
        <w:tc>
          <w:tcPr>
            <w:tcW w:w="1213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A22EF" w:rsidRDefault="000A22EF" w:rsidP="005A6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22EF" w:rsidRDefault="000A22EF" w:rsidP="000A22EF">
      <w:bookmarkStart w:id="0" w:name="_GoBack"/>
      <w:bookmarkEnd w:id="0"/>
    </w:p>
    <w:p w:rsidR="000A22EF" w:rsidRPr="001C3487" w:rsidRDefault="000A22EF" w:rsidP="000A2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487">
        <w:rPr>
          <w:rFonts w:ascii="Times New Roman" w:hAnsi="Times New Roman" w:cs="Times New Roman"/>
          <w:sz w:val="28"/>
          <w:szCs w:val="28"/>
        </w:rPr>
        <w:t>Сравнительные выводы на начало и конец учебного года.</w:t>
      </w:r>
    </w:p>
    <w:p w:rsidR="000A22EF" w:rsidRPr="001C3487" w:rsidRDefault="000A22EF" w:rsidP="000A22EF">
      <w:pPr>
        <w:spacing w:line="24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48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начало года в мо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ниторинге участвовало 12</w:t>
      </w:r>
      <w:r w:rsidRPr="001C348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воспитанника находились в периоде адаптации к ДГ, на конец года-13</w:t>
      </w:r>
      <w:r w:rsidRPr="001C3487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A22EF" w:rsidRDefault="000A22EF" w:rsidP="000A22E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8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</w:t>
      </w:r>
      <w:r w:rsidR="00D340E5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мони</w:t>
      </w:r>
      <w:r w:rsidR="00917261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340E5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оринга </w:t>
      </w:r>
      <w:r w:rsidRPr="001C348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 образования и детского развития в области </w:t>
      </w:r>
      <w:r w:rsidRPr="00825DA0">
        <w:rPr>
          <w:rStyle w:val="c3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«физическое развитие»</w:t>
      </w:r>
      <w:r w:rsidRPr="001C348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</w:t>
      </w:r>
      <w:r w:rsidRPr="001C3487">
        <w:rPr>
          <w:rStyle w:val="c8"/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начало учебного года</w:t>
      </w:r>
      <w:r w:rsidRPr="001C3487">
        <w:rPr>
          <w:rStyle w:val="c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C3487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выявлены следующие результаты: большинство воспитанников имеют средние показатели. </w:t>
      </w:r>
      <w:r w:rsidRPr="001C348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есколько воспитанников имеют н</w:t>
      </w:r>
      <w:r w:rsidRPr="001C3487">
        <w:rPr>
          <w:rFonts w:ascii="Times New Roman" w:hAnsi="Times New Roman" w:cs="Times New Roman"/>
          <w:sz w:val="28"/>
          <w:szCs w:val="28"/>
          <w:shd w:val="clear" w:color="auto" w:fill="FFFFFF"/>
        </w:rPr>
        <w:t>изкие 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3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F2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данной категории воспитанников 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в индивидуальном темпе</w:t>
      </w:r>
      <w:r w:rsidR="00F2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доминировать то одно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другое направл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развития. </w:t>
      </w:r>
      <w:r w:rsidR="00F2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наметить план на дальнейшую перспективу 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ребенка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учебного года уменьшилось количество воспитанников с низкими и средними показателями, так как увеличилось число детей с высок</w:t>
      </w:r>
      <w:r w:rsidR="00976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уровнем физического развития в подготовительной группе.</w:t>
      </w:r>
    </w:p>
    <w:p w:rsidR="000A22EF" w:rsidRPr="001C3487" w:rsidRDefault="000A22EF" w:rsidP="000A22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средним уровнем </w:t>
      </w:r>
      <w:r w:rsidR="00D3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освоенных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движений, общеразвивающи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спортивных упражнений</w:t>
      </w:r>
      <w:r w:rsidR="00D3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 крупная и мелкая моторика рук, </w:t>
      </w:r>
      <w:r w:rsidR="00D3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затрудняются проявлять выносливость, быстроту, силу, координацию,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гибкость, не всегда могут выполнять упражнения под счет воспитателя</w:t>
      </w:r>
      <w:r w:rsidR="00976B0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этой категории относятся как воспитанники средней, так и старшей группы.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7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деятельности у детей наблюдается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двигательной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 но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</w:t>
      </w:r>
      <w:r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новым физическим упражнениям.</w:t>
      </w:r>
    </w:p>
    <w:p w:rsidR="000A22EF" w:rsidRPr="001C3487" w:rsidRDefault="000A22EF" w:rsidP="000A22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C3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</w:t>
      </w:r>
      <w:r w:rsidR="0097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(старшая подгруппа)</w:t>
      </w:r>
      <w:r w:rsidRPr="001C3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физические качества достаточно сформированы и развиты пр</w:t>
      </w:r>
      <w:r w:rsidR="0097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актически у </w:t>
      </w:r>
      <w:r w:rsidR="0097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всех детей группы. Воспитанники</w:t>
      </w:r>
      <w:r w:rsidRPr="001C3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знают </w:t>
      </w:r>
      <w:r w:rsidRPr="001C3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важных и вредных факторах для здоровья, о значении утренней гимнастики, закаливания, режима дня. Соблюдают элементарные правила личной гигиены. </w:t>
      </w:r>
    </w:p>
    <w:p w:rsidR="000A22EF" w:rsidRPr="001C3487" w:rsidRDefault="00D340E5" w:rsidP="000A22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в группе для оптимальной двигательной активности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уделять особое внимание закреплению основных видов движения,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основных физических качеств, созданию здоровьесберегающих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(утренняя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гимнастика,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бодрящая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гимнастика,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плоскостопия и нарушения осанки, закаливание</w:t>
      </w:r>
      <w:r w:rsidR="00976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летней оздоровительной работы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Повышать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родителей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соблюдении здорового образа жизни, продолжать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0A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F" w:rsidRPr="001C3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спортивные детско - родительские мероприятия.</w:t>
      </w:r>
    </w:p>
    <w:p w:rsidR="004A541A" w:rsidRDefault="004A541A" w:rsidP="004A541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649"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познавательного развития</w:t>
      </w:r>
      <w:r w:rsidRPr="008336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3649">
        <w:rPr>
          <w:rFonts w:ascii="Times New Roman" w:hAnsi="Times New Roman" w:cs="Times New Roman"/>
          <w:sz w:val="28"/>
          <w:szCs w:val="28"/>
        </w:rPr>
        <w:t xml:space="preserve">на начало </w:t>
      </w:r>
      <w:r>
        <w:rPr>
          <w:rFonts w:ascii="Times New Roman" w:hAnsi="Times New Roman" w:cs="Times New Roman"/>
          <w:sz w:val="28"/>
          <w:szCs w:val="28"/>
        </w:rPr>
        <w:t xml:space="preserve">и конец </w:t>
      </w:r>
      <w:r w:rsidRPr="00833649">
        <w:rPr>
          <w:rFonts w:ascii="Times New Roman" w:hAnsi="Times New Roman" w:cs="Times New Roman"/>
          <w:sz w:val="28"/>
          <w:szCs w:val="28"/>
        </w:rPr>
        <w:t>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C8">
        <w:rPr>
          <w:rFonts w:ascii="Times New Roman" w:hAnsi="Times New Roman" w:cs="Times New Roman"/>
          <w:sz w:val="28"/>
          <w:szCs w:val="28"/>
        </w:rPr>
        <w:t>уменьшилось количество воспитанников с низкими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D41EC8">
        <w:rPr>
          <w:rFonts w:ascii="Times New Roman" w:hAnsi="Times New Roman" w:cs="Times New Roman"/>
          <w:sz w:val="28"/>
          <w:szCs w:val="28"/>
        </w:rPr>
        <w:t xml:space="preserve">во </w:t>
      </w:r>
      <w:r w:rsidRPr="00833649">
        <w:rPr>
          <w:rFonts w:ascii="Times New Roman" w:hAnsi="Times New Roman" w:cs="Times New Roman"/>
          <w:sz w:val="28"/>
          <w:szCs w:val="28"/>
        </w:rPr>
        <w:t>всех возрастных подгрупп</w:t>
      </w:r>
      <w:r w:rsidR="00D41EC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649">
        <w:rPr>
          <w:rFonts w:ascii="Times New Roman" w:hAnsi="Times New Roman" w:cs="Times New Roman"/>
          <w:sz w:val="28"/>
          <w:szCs w:val="28"/>
        </w:rPr>
        <w:t xml:space="preserve"> </w:t>
      </w:r>
      <w:r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имеют дети, которые не могут различать и называть некоторые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ближайшего окружения, назвать время года, не </w:t>
      </w:r>
      <w:r w:rsidR="00D4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сравнивать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величине, не умеют определять части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 и называть их; не сформированы представления о труде взрослых и его роли в обществе.</w:t>
      </w:r>
      <w:r w:rsidR="00D4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воспитанников средней группы имеют практичес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параметрам низкие результат</w:t>
      </w:r>
      <w:r w:rsidR="00D41E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 и направления работы прописаны в индивидуальном маршруте.</w:t>
      </w:r>
    </w:p>
    <w:p w:rsidR="004A541A" w:rsidRDefault="00D41EC8" w:rsidP="004A541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средний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овладения знаниями и умениями по данной области знают основные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живых существ, устанавливают связи между состояниями живых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 и средой обитания. Знают о значении солнца, воздуха и воды для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животных и растений. Называют времена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месяцы, дни недели,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значении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ироды и ее охране; знают название родного сел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реки,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страны и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столицы. Различают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плоские и объемные геометрические фигуры;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два предмета по высоте, ширине и длине. Умеют определять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8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суток и называть их в правильной последовательности. 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 вопросы о жизни растений, животных, о причинах природных явлений и ищут ответы на вопросы с помощью взрослых.</w:t>
      </w:r>
    </w:p>
    <w:p w:rsidR="004A541A" w:rsidRDefault="00143F9F" w:rsidP="004A541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с воспитанниками работу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целостной картины мира, сенсорных эталонов и элементарных математических представлений,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конструктивных навыков, а так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:rsidR="00D015F2" w:rsidRDefault="004A541A" w:rsidP="00D015F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привела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положительной динамике развития</w:t>
      </w:r>
      <w:r w:rsidR="0014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концу учебного года детей с низкими показателями стало значительно меньше, увеличилось число воспитанников со средним уровнем развития по направлению.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представления о себе, о составе семьи, родственных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отношениях, о государстве и принадлежности к нему, о мире. Знают герб,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флаг, гимн России, столицу. Имеют представление о родном крае, о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достопримечательностях. Устанавливают элементарные причинно-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следственные связи. Умеют работать по правилу и образцу, 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 и выполнять его инструкции. </w:t>
      </w:r>
    </w:p>
    <w:p w:rsidR="004A541A" w:rsidRDefault="00824DCC" w:rsidP="00D015F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конструирования активно включаются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работу, могут планировать этапы создания собственной постройки,</w:t>
      </w:r>
      <w:r w:rsidR="004A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конструктивные решения, умеют работать коллективно,</w:t>
      </w:r>
      <w:r w:rsidR="00D015F2">
        <w:rPr>
          <w:rFonts w:ascii="Times New Roman" w:hAnsi="Times New Roman" w:cs="Times New Roman"/>
          <w:sz w:val="28"/>
          <w:szCs w:val="28"/>
        </w:rPr>
        <w:t xml:space="preserve"> </w:t>
      </w:r>
      <w:r w:rsidR="004A541A"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 образец постройки. </w:t>
      </w:r>
    </w:p>
    <w:p w:rsidR="00824DCC" w:rsidRDefault="00824DCC" w:rsidP="00D015F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 воспитанников с высокими показателями освоения программы и развития в данном направлении нет.</w:t>
      </w:r>
    </w:p>
    <w:p w:rsidR="004A541A" w:rsidRDefault="004A541A" w:rsidP="004A54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интерес к самостоятельному познанию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(наблюдать, обследовать, экспериментировать с разнообразными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материалами, ставить опыты). 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вести работу с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ированию целостной картины мира, по развитию познавательного интереса детей в разных направлениях.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детьми, которые недостаточно усваивают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на занятиях.</w:t>
      </w:r>
    </w:p>
    <w:p w:rsidR="00D015F2" w:rsidRDefault="008C3E22" w:rsidP="00D015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речевого развития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учебного года прослеживается у</w:t>
      </w:r>
      <w:r w:rsidR="008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низкими показателями усвоения программы и развития в данном напра</w:t>
      </w:r>
      <w:r w:rsidR="008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влении, нежели на конец года.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многих воспитанников наблюдаются проблемы со звукопризношением, </w:t>
      </w:r>
      <w:r w:rsidR="008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речевого развития. Это воспитанники средней и старшей возрастных групп. Один из воспитан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4D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группы замкнут,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4D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не общается со взрослыми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верстниками. К концу года стал по просьбе воспитателя повторять слова и фразы, но не </w:t>
      </w:r>
      <w:r w:rsidR="00D340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твечает на вопросы воспитателя.</w:t>
      </w:r>
      <w:r w:rsidR="00D3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воспитанниц имее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проблемы в общении со взрослыми и </w:t>
      </w:r>
      <w:r w:rsidR="00D34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обидчива в силу того, что ее не понимают; имее</w:t>
      </w:r>
      <w:r w:rsidR="00D015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проблемы в развитии игровой деятельности.</w:t>
      </w:r>
      <w:r w:rsidR="00D015F2" w:rsidRPr="0054173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015F2" w:rsidRPr="0091436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низким уровнем испытывают затруднения по всем проверяемым</w:t>
      </w:r>
      <w:r w:rsidR="00D015F2"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параметрам. Из-за ограничения речевых контактов недостаточно </w:t>
      </w:r>
      <w:r w:rsidR="00D015F2"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социально–коммуникативные качества</w:t>
      </w:r>
      <w:r w:rsidR="00D015F2"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5F2" w:rsidRDefault="00D015F2" w:rsidP="00D015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детьми, и</w:t>
      </w: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меющими затруднения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8F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произношение звуков, на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восприятия, голосового аппарата, речевого дыхания;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игры и упражнения на звукоподражательные слова; для развития дикции - шутки-чистоговорки, поговорки, фразы,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определенную группу звуков, упражнения на договаривание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слогов, называние слов, сходных по звучанию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внимательно слушать литературные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употреблять в речи существительные с обобщающим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значением (овощи, фрукты, животные и т.д.), расширять знания о жанрах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литературы, заучивать стихи, пословицы, поговорки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5F2" w:rsidRDefault="00D015F2" w:rsidP="00D015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 п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развитию связной речи и творческого воображения, можно видеть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динамику. У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интерес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деятельности, художественной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литературе, русскому фольклору. У </w:t>
      </w:r>
      <w:r w:rsidR="008F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значительно активизировался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="008F6A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варный запас</w:t>
      </w:r>
      <w:r w:rsidRPr="0054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стала яркой, эмоциональной. Детей с низким уровнем стало меньше, увели</w:t>
      </w:r>
      <w:r w:rsidR="008F6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чились средние показатели. </w:t>
      </w:r>
      <w:r w:rsidR="008F6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Воспитанница подготовительной группы на конец года имее</w:t>
      </w: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высокий уровень.</w:t>
      </w:r>
    </w:p>
    <w:p w:rsidR="00D015F2" w:rsidRDefault="00D015F2" w:rsidP="00D015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уделя</w:t>
      </w: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внимание</w:t>
      </w:r>
      <w:r w:rsidRPr="0091436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родителями </w:t>
      </w:r>
      <w:r w:rsidRPr="00914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по вопросам речевого развития.</w:t>
      </w:r>
    </w:p>
    <w:p w:rsidR="008F6A56" w:rsidRDefault="008F6A56" w:rsidP="008F6A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социально-коммуникативного</w:t>
      </w:r>
      <w:r w:rsidRPr="00825D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несколько воспитанников разных возрастных групп показали низкие результаты. Некоторые дети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демонстрируют выраженную потребность в общении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окружающими, не проявляют стремления к самостоятельности, 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активность и инициативу в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мообслуживания развиты слабо, не проявляют интерес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игровой деятельности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воспитанники 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подгруппы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достаточной степени демонстрируют действия со знакомыми предметами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их социальным назначением, стараются активно подражать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и взрослым в деятельности, пытаются копировать известные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движения и слова взрослых.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необходимо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с детьми через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дидактических игр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большое внимание уделять тем детям,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индивидуального подхода. Т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 следует заинтересовывать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через игровые ситуации, чтением книг с проблемными ситуациями,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иллюстраций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внимание обогащению сюжета игр, закреплению умения вести 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диалоги, принимать игровые задачи, общаться со взрослыми и сверстниками.</w:t>
      </w:r>
    </w:p>
    <w:p w:rsidR="008F6A56" w:rsidRDefault="008F6A56" w:rsidP="008F6A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всех подгрупп продолжать п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(учить здороваться, прощаться, благодарить за помощь). Учить замечать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состояния других людей, вызвать стремление пожалеть,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успокоить, порадоваться. Продолжать беседовать с детьми о членах его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зовут, чем занимаются и т. д.). Формировать желание участвовать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посильном труде, преодолевая небольшие трудности. Создавать игровые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способствующие формированию внимательного, заботливого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сверстникам. Во время игры учить детей вместе 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игрушками, книгами, помогать друг другу. Формировать представления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взаимосвязях живой и неживой природы. Знакомить с правилами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природе.</w:t>
      </w:r>
    </w:p>
    <w:p w:rsidR="008F6A56" w:rsidRDefault="008F6A56" w:rsidP="00A365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учебного года 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детей 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B6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казателями за счет воспитанников, которые находились в периоде адаптации на начало</w:t>
      </w:r>
      <w:r w:rsidR="00A3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Проблемы развития описаны в индивидуальных образовательных маршрутах. Воспитанница подготовительной группы показала высокие показатели по критериям социально-коммуникативного развития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воспитанники средней и старшей групп о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владели умениями и навыками играть рядом с 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подражать действиям сверстников, осуществлять перенос действий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на объект, общаться с воспитателями. Проявляют интерес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разнообразному содержанию сюжетно – ролевых игр, осваивают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игровую роль. У детей </w:t>
      </w:r>
      <w:r w:rsidR="00A3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возрастных групп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сформировалось положительное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труду взрослых, появилось желание принимать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посильном труде, умении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преодолевать небольшие трудности.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навыки организованного поведения в детском саду, дома, на</w:t>
      </w:r>
      <w:r w:rsidR="00A3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улице; сформированы элементарные представления о том, что хорошо и что</w:t>
      </w:r>
      <w:r w:rsidR="00A3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6A56" w:rsidRDefault="008F6A56" w:rsidP="008F6A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с воспитанниками по развитию </w:t>
      </w:r>
      <w:r w:rsidRPr="00B76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деятельности.</w:t>
      </w:r>
      <w:r w:rsidRPr="001836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воспитанниками по безопасности поведения.</w:t>
      </w:r>
    </w:p>
    <w:p w:rsidR="00A36518" w:rsidRDefault="00A36518" w:rsidP="00A365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проведения обследования в области </w:t>
      </w:r>
      <w:r w:rsidRPr="00825D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«художественно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Pr="00825DA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эстетическое развитие»</w:t>
      </w:r>
      <w:r w:rsidRPr="00825D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D10FB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начало года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низким уровнем развития (а это воспитанники раннего, младшего возраста, средней группы) не все в правильной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работу, затрудняются создавать собственные иллюстрации по замыслу и заданной теме, правильно располагать изображение на листе, не могут назвать виды декоративно - прикладного творчества. Дети всех подгрупп нуждаются в помощи со стороны воспитателя.</w:t>
      </w:r>
    </w:p>
    <w:p w:rsidR="00A36518" w:rsidRDefault="00A36518" w:rsidP="00A365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со средними показателями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включаются в работу, могут планировать этапы 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постройки, находить конструктивные решения, умеют работать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коллективно.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имеют элементарные технические навыки: правильно 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карандаш, кисть и свободно пользуются ими. Изображают предметы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несложные сюжетные композиции, изображения по мотивам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игрушек. Создают небольшие сюжетные композиции,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 ошибки при передаче пропорции, позы и движения фигур.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 дети лепят предметы разной формы, используя усвоенные приемы и</w:t>
      </w:r>
      <w:r w:rsidR="0059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способы;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конструктивной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том числе к поделкам из бумаги.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дети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 и у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резать по прямой, по диагонали, вырезать круг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квадрата, овал – из прямоугольника, плавно срезать и закруглять углы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с частичной помощью взрослого. </w:t>
      </w:r>
      <w:r w:rsidR="000E5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 аккуратно закрашивать изображения, наклеивать их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2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="000E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замысла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Продуктивную деятельность реализуют с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частичной помощью взрослого.</w:t>
      </w:r>
    </w:p>
    <w:p w:rsidR="00A36518" w:rsidRPr="007D10FB" w:rsidRDefault="000E52DA" w:rsidP="00A365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A36518"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использовать нетрадиционные техники; создавать на</w:t>
      </w:r>
      <w:r w:rsidR="00A3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518"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проблемные ситуации, активизирующие творческое воображение</w:t>
      </w:r>
    </w:p>
    <w:p w:rsidR="00A36518" w:rsidRPr="007D10FB" w:rsidRDefault="00A36518" w:rsidP="00A365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(«дорисуй», «пр</w:t>
      </w:r>
      <w:r w:rsidR="00594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идумай сам»</w:t>
      </w:r>
      <w:r w:rsidR="000E52DA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пополня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центры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разнообразным художественным материалом, принадлежностями</w:t>
      </w:r>
    </w:p>
    <w:p w:rsidR="000E52DA" w:rsidRDefault="00A36518" w:rsidP="000E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художественной деятельности.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имеющими недостаточно качественный уровень</w:t>
      </w:r>
      <w:r w:rsidR="000E52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игры на развитие кисти рук, пальчиковые игры. Продолжать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видами изобразительного искусства, чаще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материалы и способы создания изображения. Учить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ножницами, резать ими по прямой, по диагонали, вырезать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квадрата,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 срезать и закруглять углы. </w:t>
      </w:r>
    </w:p>
    <w:p w:rsidR="000E52DA" w:rsidRDefault="000E52DA" w:rsidP="000E52D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с высокими показателями в данном направлении на конец года нет.</w:t>
      </w:r>
    </w:p>
    <w:p w:rsidR="00A36518" w:rsidRPr="00B7624D" w:rsidRDefault="00A36518" w:rsidP="00A3651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учитывая рекомендации, индивидуальную работу с детьми, на конец года мы видим положительную динамику развития.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Увеличилось количество детей со средним и высоким уровнем. Воспитанники стали более самостоятельны, проявляют интерес к творческим видам деятельности, осуществляют свой замысел.</w:t>
      </w:r>
    </w:p>
    <w:p w:rsidR="00A36518" w:rsidRPr="00E07315" w:rsidRDefault="00A36518" w:rsidP="00A365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315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A36518" w:rsidRPr="00D01124" w:rsidRDefault="00A36518" w:rsidP="00A36518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мониторинга в начале и в конце года показывает рост усвоения детьми программного материала, прослеживается положительная динамика развития ребенка по всем видам деятельности. В основном показатели выполнения образовательной программы  дошкольного образования находятся в пределах среднего уровня. Таким образом, 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дошкольной </w:t>
      </w:r>
      <w:r w:rsidRPr="00D0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реализуется на достаточном уровне. Очевидна положительная динамика проделанной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знания </w:t>
      </w:r>
      <w:r w:rsidRPr="00D0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применять повседневной жизни.</w:t>
      </w:r>
    </w:p>
    <w:p w:rsidR="00A36518" w:rsidRDefault="00A36518" w:rsidP="00A36518">
      <w:pPr>
        <w:pStyle w:val="c33"/>
        <w:shd w:val="clear" w:color="auto" w:fill="FFFFFF"/>
        <w:spacing w:before="0" w:beforeAutospacing="0" w:after="0" w:afterAutospacing="0"/>
        <w:ind w:right="408"/>
        <w:contextualSpacing/>
        <w:jc w:val="both"/>
        <w:rPr>
          <w:b/>
          <w:bCs/>
          <w:sz w:val="28"/>
          <w:szCs w:val="28"/>
        </w:rPr>
      </w:pPr>
      <w:r w:rsidRPr="00E07315">
        <w:rPr>
          <w:b/>
          <w:bCs/>
          <w:sz w:val="28"/>
          <w:szCs w:val="28"/>
        </w:rPr>
        <w:t>Факторы, положительно повлиявшие на результаты педагогической диагностики:</w:t>
      </w:r>
    </w:p>
    <w:p w:rsidR="00A36518" w:rsidRDefault="00A36518" w:rsidP="00A36518">
      <w:pPr>
        <w:pStyle w:val="c33"/>
        <w:shd w:val="clear" w:color="auto" w:fill="FFFFFF"/>
        <w:spacing w:before="0" w:beforeAutospacing="0" w:after="0" w:afterAutospacing="0"/>
        <w:ind w:right="408"/>
        <w:contextualSpacing/>
        <w:jc w:val="both"/>
        <w:rPr>
          <w:sz w:val="28"/>
          <w:szCs w:val="28"/>
        </w:rPr>
      </w:pPr>
      <w:r w:rsidRPr="0018362A">
        <w:rPr>
          <w:sz w:val="28"/>
          <w:szCs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A36518" w:rsidRPr="0018362A" w:rsidRDefault="00A36518" w:rsidP="00A36518">
      <w:pPr>
        <w:pStyle w:val="c33"/>
        <w:shd w:val="clear" w:color="auto" w:fill="FFFFFF"/>
        <w:spacing w:before="0" w:beforeAutospacing="0" w:after="0" w:afterAutospacing="0"/>
        <w:ind w:right="408"/>
        <w:contextualSpacing/>
        <w:jc w:val="both"/>
        <w:rPr>
          <w:sz w:val="28"/>
          <w:szCs w:val="28"/>
        </w:rPr>
      </w:pPr>
      <w:r w:rsidRPr="0018362A">
        <w:rPr>
          <w:sz w:val="28"/>
          <w:szCs w:val="28"/>
        </w:rPr>
        <w:t>Очевиден положительный результат проделанной работы:</w:t>
      </w:r>
      <w:r>
        <w:rPr>
          <w:sz w:val="28"/>
          <w:szCs w:val="28"/>
        </w:rPr>
        <w:t xml:space="preserve"> детей с низким уровнем</w:t>
      </w:r>
      <w:r w:rsidRPr="0018362A">
        <w:rPr>
          <w:sz w:val="28"/>
          <w:szCs w:val="28"/>
        </w:rPr>
        <w:t xml:space="preserve"> усвоения программы</w:t>
      </w:r>
      <w:r>
        <w:rPr>
          <w:sz w:val="28"/>
          <w:szCs w:val="28"/>
        </w:rPr>
        <w:t xml:space="preserve"> стало меньше</w:t>
      </w:r>
      <w:r w:rsidRPr="0018362A">
        <w:rPr>
          <w:sz w:val="28"/>
          <w:szCs w:val="28"/>
        </w:rPr>
        <w:t xml:space="preserve">, знания </w:t>
      </w:r>
      <w:r w:rsidR="00594716">
        <w:rPr>
          <w:sz w:val="28"/>
          <w:szCs w:val="28"/>
        </w:rPr>
        <w:t xml:space="preserve">отдельных </w:t>
      </w:r>
      <w:r w:rsidRPr="0018362A">
        <w:rPr>
          <w:sz w:val="28"/>
          <w:szCs w:val="28"/>
        </w:rPr>
        <w:t xml:space="preserve">детей </w:t>
      </w:r>
      <w:r w:rsidR="00594716">
        <w:rPr>
          <w:sz w:val="28"/>
          <w:szCs w:val="28"/>
        </w:rPr>
        <w:t xml:space="preserve">достаточно </w:t>
      </w:r>
      <w:r w:rsidRPr="0018362A">
        <w:rPr>
          <w:sz w:val="28"/>
          <w:szCs w:val="28"/>
        </w:rPr>
        <w:t>прочные, они способны применять их в повседневной деятельности.</w:t>
      </w:r>
    </w:p>
    <w:p w:rsidR="00A36518" w:rsidRPr="0018362A" w:rsidRDefault="00A36518" w:rsidP="00A36518">
      <w:pPr>
        <w:shd w:val="clear" w:color="auto" w:fill="FFFFFF"/>
        <w:spacing w:after="0" w:line="240" w:lineRule="auto"/>
        <w:ind w:right="4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A36518" w:rsidRPr="0018362A" w:rsidRDefault="00A36518" w:rsidP="00A36518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A36518" w:rsidRPr="0018362A" w:rsidRDefault="00A36518" w:rsidP="00A36518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A36518" w:rsidRPr="0018362A" w:rsidRDefault="00A36518" w:rsidP="00A36518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4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518" w:rsidRPr="0018362A" w:rsidRDefault="00A36518" w:rsidP="00A36518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59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взаимодействию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группы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воспитанников.</w:t>
      </w:r>
    </w:p>
    <w:p w:rsidR="00A36518" w:rsidRPr="0018362A" w:rsidRDefault="00A36518" w:rsidP="00A36518">
      <w:pPr>
        <w:shd w:val="clear" w:color="auto" w:fill="FFFFFF"/>
        <w:spacing w:before="100" w:beforeAutospacing="1" w:after="100" w:afterAutospacing="1" w:line="240" w:lineRule="auto"/>
        <w:ind w:right="4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A36518" w:rsidRPr="00D01124" w:rsidRDefault="00A36518" w:rsidP="00A36518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18" w:rsidRPr="00E07315" w:rsidRDefault="00A36518" w:rsidP="00A365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2EF" w:rsidRDefault="000A22EF"/>
    <w:sectPr w:rsidR="000A22EF" w:rsidSect="002C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75C05"/>
    <w:rsid w:val="000A22EF"/>
    <w:rsid w:val="000E52DA"/>
    <w:rsid w:val="00143F9F"/>
    <w:rsid w:val="001D02D9"/>
    <w:rsid w:val="00210F82"/>
    <w:rsid w:val="002C2EE9"/>
    <w:rsid w:val="0043391E"/>
    <w:rsid w:val="004A541A"/>
    <w:rsid w:val="00594716"/>
    <w:rsid w:val="00824DCC"/>
    <w:rsid w:val="008C3E22"/>
    <w:rsid w:val="008F6A56"/>
    <w:rsid w:val="0091116B"/>
    <w:rsid w:val="00917261"/>
    <w:rsid w:val="00975C05"/>
    <w:rsid w:val="00976B0F"/>
    <w:rsid w:val="00A36518"/>
    <w:rsid w:val="00AC73E8"/>
    <w:rsid w:val="00CC32ED"/>
    <w:rsid w:val="00D015F2"/>
    <w:rsid w:val="00D340E5"/>
    <w:rsid w:val="00D41EC8"/>
    <w:rsid w:val="00D57EF7"/>
    <w:rsid w:val="00DB6121"/>
    <w:rsid w:val="00DE2A77"/>
    <w:rsid w:val="00F2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0A22EF"/>
  </w:style>
  <w:style w:type="character" w:customStyle="1" w:styleId="c8">
    <w:name w:val="c8"/>
    <w:basedOn w:val="a0"/>
    <w:rsid w:val="000A22EF"/>
  </w:style>
  <w:style w:type="paragraph" w:customStyle="1" w:styleId="c33">
    <w:name w:val="c33"/>
    <w:basedOn w:val="a"/>
    <w:rsid w:val="00A3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0A22EF"/>
  </w:style>
  <w:style w:type="character" w:customStyle="1" w:styleId="c8">
    <w:name w:val="c8"/>
    <w:basedOn w:val="a0"/>
    <w:rsid w:val="000A22EF"/>
  </w:style>
  <w:style w:type="paragraph" w:customStyle="1" w:styleId="c33">
    <w:name w:val="c33"/>
    <w:basedOn w:val="a"/>
    <w:rsid w:val="00A3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2024-12-25T12:32:00Z</dcterms:created>
  <dcterms:modified xsi:type="dcterms:W3CDTF">2024-12-25T12:32:00Z</dcterms:modified>
</cp:coreProperties>
</file>