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C1" w:rsidRDefault="007214C1" w:rsidP="007214C1">
      <w:pPr>
        <w:pStyle w:val="a3"/>
      </w:pPr>
      <w:r>
        <w:t>16.05.2022. С 16 по 27 мая  работает</w:t>
      </w:r>
      <w:hyperlink r:id="rId4" w:history="1">
        <w:r>
          <w:rPr>
            <w:rStyle w:val="a4"/>
          </w:rPr>
          <w:t xml:space="preserve"> "горячая линия"</w:t>
        </w:r>
      </w:hyperlink>
      <w:r>
        <w:t xml:space="preserve"> по вопросам профилактики клещевого энцефалита.</w:t>
      </w:r>
    </w:p>
    <w:p w:rsidR="007214C1" w:rsidRDefault="007214C1" w:rsidP="007214C1">
      <w:pPr>
        <w:pStyle w:val="a3"/>
      </w:pPr>
      <w:r>
        <w:t xml:space="preserve">06.05.2022. </w:t>
      </w:r>
      <w:hyperlink r:id="rId5" w:history="1">
        <w:r>
          <w:rPr>
            <w:rStyle w:val="a4"/>
          </w:rPr>
          <w:t>В акции "#</w:t>
        </w:r>
        <w:proofErr w:type="spellStart"/>
        <w:r>
          <w:rPr>
            <w:rStyle w:val="a4"/>
          </w:rPr>
          <w:t>Окна_Победы</w:t>
        </w:r>
        <w:proofErr w:type="spellEnd"/>
        <w:r>
          <w:rPr>
            <w:rStyle w:val="a4"/>
          </w:rPr>
          <w:t>"</w:t>
        </w:r>
      </w:hyperlink>
      <w:r>
        <w:t xml:space="preserve"> приняли участие все дети от дошкольной группы до старшеклассников. После оформления все участники радовались своим успехам и успехам товарищей. Получилось здорово!</w:t>
      </w:r>
    </w:p>
    <w:p w:rsidR="007214C1" w:rsidRDefault="007214C1" w:rsidP="007214C1">
      <w:pPr>
        <w:pStyle w:val="a3"/>
      </w:pPr>
      <w:r>
        <w:t>05.05.2022. Следующий рейд с участием наших ребят – это обелиск погибшим воинам в деревне Иваново. Это наш долг! И это память о тех, кто не вернулся с войны.</w:t>
      </w:r>
    </w:p>
    <w:p w:rsidR="007214C1" w:rsidRDefault="007214C1" w:rsidP="007214C1">
      <w:pPr>
        <w:pStyle w:val="a3"/>
      </w:pPr>
      <w:r>
        <w:t xml:space="preserve">04.05.2022. Торжественная линейка началась с выноса флага Российской Федерации. Звучал гимн России. Подвели итоги мероприятий, запланированных </w:t>
      </w:r>
      <w:proofErr w:type="gramStart"/>
      <w:r>
        <w:t>к</w:t>
      </w:r>
      <w:proofErr w:type="gramEnd"/>
      <w:r>
        <w:t xml:space="preserve"> дню Победы. Наметили новые, интересные добрые дела.</w:t>
      </w:r>
    </w:p>
    <w:p w:rsidR="007214C1" w:rsidRDefault="007214C1" w:rsidP="007214C1">
      <w:pPr>
        <w:pStyle w:val="a3"/>
      </w:pPr>
      <w:r>
        <w:t>29.04.2022. Уважаемые родители! Приглашаем принять участие в акции "</w:t>
      </w:r>
      <w:proofErr w:type="spellStart"/>
      <w:r>
        <w:t>Окна_Победы</w:t>
      </w:r>
      <w:proofErr w:type="spellEnd"/>
      <w:r>
        <w:t>". Вместе со своими детьми вы можете украсить окна своего дома рисунком о Победе и словами благодарности.</w:t>
      </w:r>
    </w:p>
    <w:p w:rsidR="007214C1" w:rsidRDefault="007214C1" w:rsidP="007214C1">
      <w:pPr>
        <w:pStyle w:val="a3"/>
      </w:pPr>
      <w:r>
        <w:t>29.04.2022. Учителя школы провели традиционную акцию "Не должно быть забытых могил". В порядок были приведены могилы работников школы, которых  нет с нами, участников войны и безымянные могилы.</w:t>
      </w:r>
    </w:p>
    <w:p w:rsidR="007214C1" w:rsidRDefault="007214C1" w:rsidP="007214C1">
      <w:pPr>
        <w:pStyle w:val="a3"/>
      </w:pPr>
      <w:r>
        <w:t>28.04.2022. Сегодня наши старшеклассники на школьном автобусе ездили в д</w:t>
      </w:r>
      <w:proofErr w:type="gramStart"/>
      <w:r>
        <w:t>.Г</w:t>
      </w:r>
      <w:proofErr w:type="gramEnd"/>
      <w:r>
        <w:t>убино. Территория у обелиска погибшим воинам приведена в порядок. Мы помним о тех, кто отдал жизнь за счастливое детство наших детей!</w:t>
      </w:r>
    </w:p>
    <w:p w:rsidR="007214C1" w:rsidRDefault="007214C1" w:rsidP="007214C1">
      <w:pPr>
        <w:pStyle w:val="a3"/>
      </w:pPr>
      <w:r>
        <w:t>26.04.2022. Учащиеся  не без помощи работников школы навели порядок в сквере села Заозерье, где находится обелиск погибшим воинам. Не забыли и про Сад Памяти, который разбит на территории школы. Планируем провести новые посадки фруктовых деревьев.</w:t>
      </w:r>
    </w:p>
    <w:p w:rsidR="007214C1" w:rsidRDefault="007214C1" w:rsidP="007214C1">
      <w:pPr>
        <w:pStyle w:val="a3"/>
      </w:pPr>
      <w:r>
        <w:t xml:space="preserve">25.04.2022. Уважаемые родители! Обращаем ваше </w:t>
      </w:r>
      <w:proofErr w:type="spellStart"/>
      <w:r>
        <w:t>вимание</w:t>
      </w:r>
      <w:proofErr w:type="spellEnd"/>
      <w:r>
        <w:t xml:space="preserve"> на необходимость настройки безопасности в </w:t>
      </w:r>
      <w:proofErr w:type="spellStart"/>
      <w:r>
        <w:t>аккаунтах</w:t>
      </w:r>
      <w:proofErr w:type="spellEnd"/>
      <w:r>
        <w:t xml:space="preserve"> социальных сетей и других сайтах, на которых есть регистрация!!!</w:t>
      </w:r>
    </w:p>
    <w:p w:rsidR="007214C1" w:rsidRDefault="007214C1" w:rsidP="007214C1">
      <w:pPr>
        <w:pStyle w:val="a3"/>
      </w:pPr>
      <w:r>
        <w:t xml:space="preserve">22.04.2022. состоялось общешкольное родительское собрание, на котором рассматривались организационные вопросы, вопросы, организации питания, безопасности </w:t>
      </w:r>
      <w:proofErr w:type="gramStart"/>
      <w:r>
        <w:t>обучающихся</w:t>
      </w:r>
      <w:proofErr w:type="gramEnd"/>
      <w:r>
        <w:t>. Родителей познакомили с формами промежуточной аттестации, рассказали о введении новых федеральных образовательных стандартов с 1 сентября 2022 года для обучающихся 1 и 5 классов. Шёл разговор о реализации национального проекта "Образование", о создании центра "Точка роста" в нашей школе. Обучающиеся школы активно участвуют в конкурсах, олимпиадах, соревнованиях школьного, муниципального, регионального и Всероссийского уровней.  Родители с удовольствием  просмотрели творческий отчёт "Наши достижения и успехи", где звучали фамилии их детей. Было, чем гордиться!  В заключение затронули вопросы организации летней оздоровительной работы. Продолжили разговор на классных родительских собраниях. Было о чём   поговорить!</w:t>
      </w:r>
    </w:p>
    <w:p w:rsidR="007214C1" w:rsidRDefault="007214C1" w:rsidP="007214C1">
      <w:pPr>
        <w:pStyle w:val="a3"/>
      </w:pPr>
      <w:r>
        <w:t xml:space="preserve">22.04.2022. 22 апреля 2022 – День бесплатной юридической помощи </w:t>
      </w:r>
      <w:hyperlink r:id="rId6" w:history="1">
        <w:r>
          <w:rPr>
            <w:rStyle w:val="a4"/>
          </w:rPr>
          <w:t>&gt;&gt;</w:t>
        </w:r>
      </w:hyperlink>
      <w:r>
        <w:t> </w:t>
      </w:r>
    </w:p>
    <w:p w:rsidR="007214C1" w:rsidRDefault="007214C1" w:rsidP="007214C1">
      <w:pPr>
        <w:pStyle w:val="a3"/>
      </w:pPr>
      <w:r>
        <w:t xml:space="preserve">13.04.2022. Уважаемые родители! Обращаем ваше внимание на раздел  </w:t>
      </w:r>
      <w:hyperlink r:id="rId7" w:history="1">
        <w:r>
          <w:rPr>
            <w:rStyle w:val="a4"/>
          </w:rPr>
          <w:t>"Информационная безопасность"</w:t>
        </w:r>
      </w:hyperlink>
    </w:p>
    <w:p w:rsidR="007214C1" w:rsidRDefault="007214C1" w:rsidP="007214C1">
      <w:pPr>
        <w:pStyle w:val="a3"/>
      </w:pPr>
      <w:r>
        <w:lastRenderedPageBreak/>
        <w:t xml:space="preserve">18.03.2022. Урок "Крымская весна! Мы вместе!" прошёл для обучающихся 5-10 классов. После урока ребята </w:t>
      </w:r>
      <w:proofErr w:type="gramStart"/>
      <w:r>
        <w:t>с выстроились</w:t>
      </w:r>
      <w:proofErr w:type="gramEnd"/>
      <w:r>
        <w:t xml:space="preserve"> буквой Z  с флагом России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7214C1" w:rsidRDefault="007214C1" w:rsidP="007214C1">
      <w:pPr>
        <w:pStyle w:val="a3"/>
      </w:pPr>
      <w:r>
        <w:t>09.03.2022. Сегодня в 1 классе прошёл  праздник "Прощание с Азбукой" (Яблокова Н.А.). Ребята показали хорошие навыки по чтению, разгадывали ребусы, загадки. Научили читать  Бабу Ягу.  Завершился праздник чаепитием вместе с родителями. </w:t>
      </w:r>
    </w:p>
    <w:p w:rsidR="007214C1" w:rsidRDefault="007214C1" w:rsidP="007214C1">
      <w:pPr>
        <w:pStyle w:val="a3"/>
      </w:pPr>
      <w:r>
        <w:t xml:space="preserve">05.03.2022. Сегодня наши девушки показали себя настоящими хозяюшками на мероприятиях "Наши классные девчонки!" (для 5-10 </w:t>
      </w:r>
      <w:proofErr w:type="spellStart"/>
      <w:r>
        <w:t>кл</w:t>
      </w:r>
      <w:proofErr w:type="spellEnd"/>
      <w:r>
        <w:t xml:space="preserve">.)  (Петухова А.В., </w:t>
      </w:r>
      <w:proofErr w:type="spellStart"/>
      <w:r>
        <w:t>Матюсова</w:t>
      </w:r>
      <w:proofErr w:type="spellEnd"/>
      <w:r>
        <w:t xml:space="preserve"> Ю.А.) и "</w:t>
      </w:r>
      <w:proofErr w:type="spellStart"/>
      <w:r>
        <w:t>А</w:t>
      </w:r>
      <w:proofErr w:type="gramStart"/>
      <w:r>
        <w:t>,н</w:t>
      </w:r>
      <w:proofErr w:type="gramEnd"/>
      <w:r>
        <w:t>у-ка</w:t>
      </w:r>
      <w:proofErr w:type="spellEnd"/>
      <w:r>
        <w:t xml:space="preserve">, девочки!" (для 1-5 </w:t>
      </w:r>
      <w:proofErr w:type="spellStart"/>
      <w:r>
        <w:t>кл</w:t>
      </w:r>
      <w:proofErr w:type="spellEnd"/>
      <w:r>
        <w:t>.) (</w:t>
      </w:r>
      <w:proofErr w:type="spellStart"/>
      <w:r>
        <w:t>Шарова</w:t>
      </w:r>
      <w:proofErr w:type="spellEnd"/>
      <w:r>
        <w:t xml:space="preserve"> М.В., Герасимова  Н.А.)</w:t>
      </w:r>
    </w:p>
    <w:p w:rsidR="007214C1" w:rsidRDefault="007214C1" w:rsidP="007214C1">
      <w:pPr>
        <w:pStyle w:val="a3"/>
      </w:pPr>
      <w:r>
        <w:t xml:space="preserve">01.03.2022. 1 марта – Всемирный день Гражданской обороны. Была проведена тренировка детей и персонала по отработке навыков действия при возникновении  чрезвычайных ситуаций.  На уроке ОБЖ "Гражданская оборона – составная часть обороноспособности страны" ребята познакомились с историей возникновения и развития ГО в нашей стране. Узнали о мероприятиях по </w:t>
      </w:r>
      <w:proofErr w:type="gramStart"/>
      <w:r>
        <w:t>предупреждению</w:t>
      </w:r>
      <w:proofErr w:type="gramEnd"/>
      <w:r>
        <w:t xml:space="preserve"> о ЧС и сплочению людей в мирное и военное время (Петухова А.В.)</w:t>
      </w:r>
    </w:p>
    <w:p w:rsidR="007214C1" w:rsidRDefault="007214C1" w:rsidP="007214C1">
      <w:pPr>
        <w:pStyle w:val="a3"/>
      </w:pPr>
      <w:r>
        <w:t>28.02.2022. Обучающиеся 5 класса приняли участие в мероприятии по формированию финансовой грамотности  "Шаги к успеху". В форме игры обсудили понятия бюджет, познакомились с источниками доходов и расходов, учились рационально  оценивать свои желания, корректировать свои потребности (Репина В.А.)</w:t>
      </w:r>
    </w:p>
    <w:p w:rsidR="007214C1" w:rsidRDefault="007214C1" w:rsidP="007214C1">
      <w:pPr>
        <w:pStyle w:val="a3"/>
      </w:pPr>
      <w:r>
        <w:t>22.02.2022. Будущие защитники Отечества приняли участие в спортивном мероприятии "Сильные, ловкие, смелые…" Ребята показали  свою силу, ловкость, выносливость, сообразительность. (Шаров А.А.)</w:t>
      </w:r>
    </w:p>
    <w:p w:rsidR="007214C1" w:rsidRDefault="007214C1" w:rsidP="007214C1">
      <w:pPr>
        <w:pStyle w:val="a3"/>
      </w:pPr>
      <w:r>
        <w:t xml:space="preserve">10.02.2022. Размещены </w:t>
      </w:r>
      <w:hyperlink r:id="rId8" w:history="1">
        <w:r>
          <w:rPr>
            <w:rStyle w:val="a4"/>
          </w:rPr>
          <w:t>ПАМЯТКИ</w:t>
        </w:r>
      </w:hyperlink>
      <w:r>
        <w:t xml:space="preserve"> "Безопасность детей на водных объектах в период весеннего паводка"</w:t>
      </w:r>
    </w:p>
    <w:p w:rsidR="007214C1" w:rsidRDefault="007214C1" w:rsidP="007214C1">
      <w:pPr>
        <w:pStyle w:val="a3"/>
      </w:pPr>
      <w:r>
        <w:t>11.01.2022. На школьной линейке были подведены итоги успеваемости за II четверть, итоги участия в спортивных соревнованиях, олимпиадах и конкурсах.</w:t>
      </w:r>
    </w:p>
    <w:p w:rsidR="007214C1" w:rsidRDefault="007214C1" w:rsidP="007214C1">
      <w:pPr>
        <w:pStyle w:val="a3"/>
      </w:pPr>
      <w:r>
        <w:t>10.01.2022.  С 10 по 15 января обучающиеся нашей школы с удовольствием продолжили занятия в мобильном детском технопарке "</w:t>
      </w:r>
      <w:proofErr w:type="spellStart"/>
      <w:r>
        <w:t>Кванториум</w:t>
      </w:r>
      <w:proofErr w:type="spellEnd"/>
      <w:r>
        <w:t>".</w:t>
      </w:r>
    </w:p>
    <w:p w:rsidR="007214C1" w:rsidRDefault="007214C1" w:rsidP="007214C1">
      <w:pPr>
        <w:pStyle w:val="a3"/>
      </w:pPr>
      <w:r>
        <w:t>27.12.2021. Уважаемые родители! Обращаем ваше внимание, что на сайте школы в разделе "Информационная безопасность" Вы можете познакомиться с Методическими рекомендациями по реализации мер, направленных на обеспечение безопасности детей в сети Интернет.</w:t>
      </w:r>
    </w:p>
    <w:p w:rsidR="007214C1" w:rsidRDefault="007214C1" w:rsidP="007214C1">
      <w:pPr>
        <w:pStyle w:val="a3"/>
      </w:pPr>
      <w:r>
        <w:t>22.12.2021. С 23 декабря по 17 января на образовательной платформе Учи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р</w:t>
      </w:r>
      <w:proofErr w:type="gramEnd"/>
      <w:r>
        <w:t>у</w:t>
      </w:r>
      <w:proofErr w:type="spellEnd"/>
      <w:r>
        <w:t xml:space="preserve"> проходит всероссийский </w:t>
      </w:r>
      <w:proofErr w:type="spellStart"/>
      <w:r>
        <w:t>онлайн-марафон</w:t>
      </w:r>
      <w:proofErr w:type="spellEnd"/>
      <w:r>
        <w:t xml:space="preserve"> "Сказочная Лапландия" для учеников 1-11 классов </w:t>
      </w:r>
      <w:hyperlink r:id="rId9" w:history="1">
        <w:r>
          <w:rPr>
            <w:rStyle w:val="a4"/>
          </w:rPr>
          <w:t xml:space="preserve">&gt;&gt; </w:t>
        </w:r>
      </w:hyperlink>
    </w:p>
    <w:p w:rsidR="007214C1" w:rsidRDefault="007214C1" w:rsidP="007214C1">
      <w:pPr>
        <w:pStyle w:val="a3"/>
      </w:pPr>
      <w:r>
        <w:t>20.12.2021. Приглашаем всех принять участие в акции   #</w:t>
      </w:r>
      <w:proofErr w:type="spellStart"/>
      <w:r>
        <w:t>Новогодниеокна</w:t>
      </w:r>
      <w:proofErr w:type="spellEnd"/>
      <w:r>
        <w:t>!</w:t>
      </w:r>
    </w:p>
    <w:p w:rsidR="007214C1" w:rsidRDefault="007214C1" w:rsidP="007214C1">
      <w:pPr>
        <w:pStyle w:val="a3"/>
      </w:pPr>
      <w:r>
        <w:t xml:space="preserve">16.12.2021. С 16 декабря 2021 года  по 16 января 2022 года проводится Всероссийская акция "Внимание дети!"  Приглашаем принять участие в акциях и конкурсах! </w:t>
      </w:r>
      <w:hyperlink r:id="rId10" w:history="1">
        <w:r>
          <w:rPr>
            <w:rStyle w:val="a4"/>
          </w:rPr>
          <w:t>&gt;&gt;</w:t>
        </w:r>
      </w:hyperlink>
    </w:p>
    <w:p w:rsidR="007214C1" w:rsidRDefault="007214C1" w:rsidP="007214C1">
      <w:pPr>
        <w:pStyle w:val="a3"/>
      </w:pPr>
      <w:r>
        <w:lastRenderedPageBreak/>
        <w:t xml:space="preserve">01.12.2021. Всероссийская акция "СТОП ВИЧ/СПИД" </w:t>
      </w:r>
      <w:hyperlink r:id="rId11" w:history="1">
        <w:r>
          <w:rPr>
            <w:rStyle w:val="a4"/>
          </w:rPr>
          <w:t>&gt;&gt;</w:t>
        </w:r>
      </w:hyperlink>
      <w:proofErr w:type="gramStart"/>
      <w:r>
        <w:t xml:space="preserve"> .</w:t>
      </w:r>
      <w:proofErr w:type="gramEnd"/>
      <w:r>
        <w:t xml:space="preserve"> Обучающиеся  старших классов  и учителя приняли участие в </w:t>
      </w:r>
      <w:proofErr w:type="spellStart"/>
      <w:r>
        <w:t>онлайн-опросе</w:t>
      </w:r>
      <w:proofErr w:type="spellEnd"/>
      <w:r>
        <w:t xml:space="preserve"> о профилактике </w:t>
      </w:r>
      <w:proofErr w:type="spellStart"/>
      <w:r>
        <w:t>распространиения</w:t>
      </w:r>
      <w:proofErr w:type="spellEnd"/>
      <w:r>
        <w:t xml:space="preserve"> ВИЧ-инфекции среди обучающихся </w:t>
      </w:r>
      <w:hyperlink r:id="rId12" w:history="1">
        <w:r>
          <w:rPr>
            <w:rStyle w:val="a4"/>
          </w:rPr>
          <w:t xml:space="preserve">&gt;&gt; </w:t>
        </w:r>
      </w:hyperlink>
    </w:p>
    <w:p w:rsidR="007214C1" w:rsidRDefault="007214C1" w:rsidP="007214C1">
      <w:pPr>
        <w:pStyle w:val="a3"/>
      </w:pPr>
      <w:r>
        <w:t xml:space="preserve">25.11.2021. В классах прошли профилактические беседы по правилам безопасного поведения на льду </w:t>
      </w:r>
      <w:hyperlink r:id="rId13" w:history="1">
        <w:r>
          <w:rPr>
            <w:rStyle w:val="a4"/>
          </w:rPr>
          <w:t>&gt;&gt;</w:t>
        </w:r>
      </w:hyperlink>
    </w:p>
    <w:p w:rsidR="007214C1" w:rsidRDefault="007214C1" w:rsidP="007214C1">
      <w:pPr>
        <w:pStyle w:val="a3"/>
      </w:pPr>
      <w:r>
        <w:t>22.11.2021.   Всероссийский образовательный прое</w:t>
      </w:r>
      <w:proofErr w:type="gramStart"/>
      <w:r>
        <w:t>кт в сф</w:t>
      </w:r>
      <w:proofErr w:type="gramEnd"/>
      <w:r>
        <w:t>ере информационных технологий</w:t>
      </w:r>
      <w:hyperlink r:id="rId14" w:history="1">
        <w:r>
          <w:rPr>
            <w:rStyle w:val="a4"/>
          </w:rPr>
          <w:t xml:space="preserve"> "Урок цифры" </w:t>
        </w:r>
      </w:hyperlink>
      <w:r>
        <w:t xml:space="preserve"> проводит очередной урок по теме "Разработка игр". Урок адресован </w:t>
      </w:r>
      <w:proofErr w:type="gramStart"/>
      <w:r>
        <w:t>обучающимся</w:t>
      </w:r>
      <w:proofErr w:type="gramEnd"/>
      <w:r>
        <w:t xml:space="preserve"> 1-11  классов, направлен на развитие ключевых компетенций цифровой экономики школьников, а так же на профориентацию в сфере информационных технологий.</w:t>
      </w:r>
    </w:p>
    <w:p w:rsidR="007214C1" w:rsidRDefault="007214C1" w:rsidP="007214C1">
      <w:pPr>
        <w:pStyle w:val="a3"/>
      </w:pPr>
      <w:r>
        <w:t xml:space="preserve">19.11.2021. День правовой помощи детям </w:t>
      </w:r>
      <w:hyperlink r:id="rId15" w:history="1">
        <w:r>
          <w:rPr>
            <w:rStyle w:val="a4"/>
          </w:rPr>
          <w:t>&gt;&gt;</w:t>
        </w:r>
      </w:hyperlink>
    </w:p>
    <w:p w:rsidR="007214C1" w:rsidRDefault="007214C1" w:rsidP="007214C1">
      <w:pPr>
        <w:pStyle w:val="a3"/>
      </w:pPr>
      <w:r>
        <w:t>18.11.2021. Сегодня в Доме детского творчества  прошли муниципальные соревнования "</w:t>
      </w:r>
      <w:proofErr w:type="spellStart"/>
      <w:proofErr w:type="gramStart"/>
      <w:r>
        <w:t>Чудо-шашки</w:t>
      </w:r>
      <w:proofErr w:type="spellEnd"/>
      <w:proofErr w:type="gramEnd"/>
      <w:r>
        <w:t>". Команда нашей школы заняла I место!  Молодцы! Поздравляем! Так держать! (</w:t>
      </w:r>
      <w:proofErr w:type="spellStart"/>
      <w:r>
        <w:t>Матюсова</w:t>
      </w:r>
      <w:proofErr w:type="spellEnd"/>
      <w:r>
        <w:t xml:space="preserve"> Ю.А.)</w:t>
      </w:r>
    </w:p>
    <w:p w:rsidR="007214C1" w:rsidRDefault="007214C1" w:rsidP="007214C1">
      <w:pPr>
        <w:pStyle w:val="a3"/>
      </w:pPr>
      <w:r>
        <w:t xml:space="preserve">15.11.2021. Уважаемые родители! В рамках национального проекта "Образование" в Ярославской области оказывается бесплатная психолого-педагогическая, методическая и консультационная помощь родителям, а так же лицам, желающим принять ребёнка на воспитание в семью.  Вы можете обратиться в службу помощи родителям по вопросам, касающимся обучения, развития, воспитания детей от 0 до 18 лет. </w:t>
      </w:r>
      <w:hyperlink r:id="rId16" w:history="1">
        <w:r>
          <w:rPr>
            <w:rStyle w:val="a4"/>
          </w:rPr>
          <w:t>&gt;&gt;</w:t>
        </w:r>
      </w:hyperlink>
    </w:p>
    <w:p w:rsidR="007214C1" w:rsidRDefault="007214C1" w:rsidP="007214C1">
      <w:pPr>
        <w:pStyle w:val="a3"/>
      </w:pPr>
      <w:r>
        <w:t>22.10.2021. На школьной линейке подведены итоги школьного этапа Всероссийской олимпиады школьников, итоги конкурсов и соревнований, итоги успеваемости за  I четверть. </w:t>
      </w:r>
    </w:p>
    <w:p w:rsidR="007214C1" w:rsidRDefault="007214C1" w:rsidP="007214C1">
      <w:pPr>
        <w:pStyle w:val="a3"/>
      </w:pPr>
      <w:r>
        <w:t xml:space="preserve">13.10.2021. Областное </w:t>
      </w:r>
      <w:proofErr w:type="spellStart"/>
      <w:r>
        <w:t>профориентационное</w:t>
      </w:r>
      <w:proofErr w:type="spellEnd"/>
      <w:r>
        <w:t xml:space="preserve"> мероприятие "Скажи профессии ДА!" для </w:t>
      </w:r>
      <w:proofErr w:type="gramStart"/>
      <w:r>
        <w:t>обучающихся</w:t>
      </w:r>
      <w:proofErr w:type="gramEnd"/>
      <w:r>
        <w:t xml:space="preserve"> 9 класса.</w:t>
      </w:r>
    </w:p>
    <w:p w:rsidR="007214C1" w:rsidRDefault="007214C1" w:rsidP="007214C1">
      <w:pPr>
        <w:pStyle w:val="a3"/>
      </w:pPr>
      <w:r>
        <w:t>11.10.2021. С 11 октября  в школе  начинается шашечный турнир. Приглашаем принять участие всех желающих.</w:t>
      </w:r>
    </w:p>
    <w:p w:rsidR="007214C1" w:rsidRDefault="007214C1" w:rsidP="007214C1">
      <w:pPr>
        <w:pStyle w:val="a3"/>
      </w:pPr>
      <w:r>
        <w:t>11.10.2021. С 11 по 16 октября обучающиеся нашей школы занимались на современном высокотехнологичном оборудовании инженерным творчеством  в мобильном детском технопарке "</w:t>
      </w:r>
      <w:proofErr w:type="spellStart"/>
      <w:r>
        <w:t>Кванториум</w:t>
      </w:r>
      <w:proofErr w:type="spellEnd"/>
      <w:r>
        <w:t>".</w:t>
      </w:r>
    </w:p>
    <w:p w:rsidR="007214C1" w:rsidRDefault="007214C1" w:rsidP="007214C1">
      <w:pPr>
        <w:pStyle w:val="a3"/>
      </w:pPr>
      <w:r>
        <w:t>05.10.2021. Дорогие учителя! Примите искренние поздравления с Днём Учителя! </w:t>
      </w:r>
    </w:p>
    <w:p w:rsidR="007214C1" w:rsidRDefault="007214C1" w:rsidP="007214C1">
      <w:pPr>
        <w:pStyle w:val="a3"/>
      </w:pPr>
      <w:r>
        <w:pict>
          <v:shape id="_x0000_i1026" type="#_x0000_t75" alt="" style="width:23.8pt;height:23.8pt"/>
        </w:pict>
      </w:r>
    </w:p>
    <w:p w:rsidR="007214C1" w:rsidRDefault="007214C1" w:rsidP="007214C1">
      <w:pPr>
        <w:pStyle w:val="a3"/>
      </w:pPr>
      <w:r>
        <w:t xml:space="preserve">04.10.2021. С 4  по 29 октября проводится акция </w:t>
      </w:r>
      <w:hyperlink r:id="rId17" w:history="1">
        <w:r>
          <w:rPr>
            <w:rStyle w:val="a4"/>
          </w:rPr>
          <w:t>"Наша жизнь в наших руках"</w:t>
        </w:r>
      </w:hyperlink>
    </w:p>
    <w:p w:rsidR="007214C1" w:rsidRDefault="007214C1" w:rsidP="007214C1">
      <w:pPr>
        <w:pStyle w:val="a3"/>
      </w:pPr>
      <w:r>
        <w:t>01.10.2021. С 1 октября по 10 декабря проводится Единый урок безопасности в сети Интернет</w:t>
      </w:r>
      <w:hyperlink r:id="rId18" w:history="1">
        <w:r>
          <w:rPr>
            <w:rStyle w:val="a4"/>
          </w:rPr>
          <w:t xml:space="preserve"> &gt;&gt;</w:t>
        </w:r>
      </w:hyperlink>
    </w:p>
    <w:p w:rsidR="007214C1" w:rsidRDefault="007214C1" w:rsidP="007214C1">
      <w:pPr>
        <w:pStyle w:val="a3"/>
      </w:pPr>
      <w:r>
        <w:t xml:space="preserve">27.09.2021. Дорогие ребята, уважаемые родители!  В рамках реализации открытых </w:t>
      </w:r>
      <w:proofErr w:type="spellStart"/>
      <w:r>
        <w:t>онлайн-уроков</w:t>
      </w:r>
      <w:proofErr w:type="spellEnd"/>
      <w:r>
        <w:t xml:space="preserve"> </w:t>
      </w:r>
      <w:proofErr w:type="spellStart"/>
      <w:r>
        <w:t>ПроеКТОриЯ</w:t>
      </w:r>
      <w:proofErr w:type="spellEnd"/>
      <w:r>
        <w:t xml:space="preserve"> начинается демонстрация выпусков </w:t>
      </w:r>
      <w:hyperlink r:id="rId19" w:history="1">
        <w:r>
          <w:rPr>
            <w:rStyle w:val="a4"/>
          </w:rPr>
          <w:t>"Шоу профессий"</w:t>
        </w:r>
      </w:hyperlink>
      <w:r>
        <w:t xml:space="preserve">.   "Шоу профессий" - проект ранней профессиональной ориентации школьников. Главные </w:t>
      </w:r>
      <w:r>
        <w:lastRenderedPageBreak/>
        <w:t>цели проекта, запущенного в 2020 году,  рассказать о востребованных рабочих профессиях, современно, наглядно, интересно, и дать учащимся средних и старших классов ответ на вопрос "Кем стать?"  и "Куда пойти учиться?"</w:t>
      </w:r>
    </w:p>
    <w:p w:rsidR="007214C1" w:rsidRDefault="007214C1" w:rsidP="007214C1">
      <w:pPr>
        <w:pStyle w:val="a3"/>
      </w:pPr>
      <w:r>
        <w:t>21.09.2021. В рамках месячника Гражданской обороны прошла спортивная эстафета "Весёлые старты". Цель эстафеты – формирование у учащихся навыков выживания в опасных для жизни ситуациях. </w:t>
      </w:r>
    </w:p>
    <w:p w:rsidR="007214C1" w:rsidRDefault="007214C1" w:rsidP="007214C1">
      <w:pPr>
        <w:pStyle w:val="a3"/>
      </w:pPr>
      <w:r>
        <w:t>16.09.2021. Тренировка по эвакуации при угрозе террористического акта.</w:t>
      </w:r>
    </w:p>
    <w:p w:rsidR="007214C1" w:rsidRDefault="007214C1" w:rsidP="007214C1">
      <w:pPr>
        <w:pStyle w:val="a3"/>
      </w:pPr>
      <w:r>
        <w:t xml:space="preserve">06.09.2021. </w:t>
      </w:r>
      <w:r>
        <w:rPr>
          <w:sz w:val="18"/>
          <w:szCs w:val="18"/>
        </w:rPr>
        <w:t xml:space="preserve">5 июля 2021 года Министерством юстиции России зарегистрированы приказы о введении в действие  обновлённых  федеральных государственных образовательных стандартов начального общего и основного общего образования, разработанных Министерством просвещения Российской Федерации. Федеральным государственным бюджетным учреждением "Институт стратегии развития образования Российской академии образования" открыта горячая линия  по вопросам  обновления содержания общего образования. 8-800-200-91-85. </w:t>
      </w:r>
      <w:proofErr w:type="spellStart"/>
      <w:r>
        <w:rPr>
          <w:sz w:val="18"/>
          <w:szCs w:val="18"/>
        </w:rPr>
        <w:t>доб</w:t>
      </w:r>
      <w:proofErr w:type="spellEnd"/>
      <w:r>
        <w:rPr>
          <w:sz w:val="18"/>
          <w:szCs w:val="18"/>
        </w:rPr>
        <w:t>. 7.</w:t>
      </w:r>
    </w:p>
    <w:p w:rsidR="007214C1" w:rsidRDefault="007214C1" w:rsidP="007214C1">
      <w:pPr>
        <w:pStyle w:val="a3"/>
      </w:pPr>
      <w:r>
        <w:t xml:space="preserve">01.09.2021. Дорогие ребята, родители, учителя! Поздравляем вас с началом нового учебного года!  </w:t>
      </w:r>
      <w:r>
        <w:pict>
          <v:shape id="_x0000_i1027" type="#_x0000_t75" alt="" style="width:23.8pt;height:23.8pt"/>
        </w:pict>
      </w:r>
    </w:p>
    <w:p w:rsidR="007214C1" w:rsidRDefault="007214C1" w:rsidP="007214C1">
      <w:pPr>
        <w:pStyle w:val="a3"/>
      </w:pPr>
      <w:r>
        <w:t xml:space="preserve">21.08.2021. Сегодня, 21 августа в двадцать третий раз прошёл турнир по мини-футболу памяти Юрия Орлова, погибшего в Афганистане в 1984 году. В турнире участвовали команды из </w:t>
      </w:r>
      <w:proofErr w:type="spellStart"/>
      <w:r>
        <w:t>Угличского</w:t>
      </w:r>
      <w:proofErr w:type="spellEnd"/>
      <w:r>
        <w:t xml:space="preserve"> и </w:t>
      </w:r>
      <w:proofErr w:type="spellStart"/>
      <w:r>
        <w:t>Борисоглнбского</w:t>
      </w:r>
      <w:proofErr w:type="spellEnd"/>
      <w:r>
        <w:t xml:space="preserve"> районов. Участники турнира почтили память  Ю. Орлова и всех погибших земляков минутой молчания, по окончании турнира посетили могилу Ю.Орлова.</w:t>
      </w:r>
    </w:p>
    <w:p w:rsidR="007214C1" w:rsidRDefault="007214C1" w:rsidP="007214C1">
      <w:pPr>
        <w:pStyle w:val="a3"/>
      </w:pPr>
      <w:r>
        <w:t> </w:t>
      </w:r>
      <w:r>
        <w:pict>
          <v:shape id="_x0000_i1028" type="#_x0000_t75" alt="" style="width:23.8pt;height:23.8pt"/>
        </w:pict>
      </w:r>
    </w:p>
    <w:p w:rsidR="007214C1" w:rsidRDefault="007214C1" w:rsidP="007214C1">
      <w:pPr>
        <w:pStyle w:val="a3"/>
      </w:pPr>
      <w:r>
        <w:t xml:space="preserve">07.07.2021. Внимание! Важная информация! Департамент ветеринарии Ярославской области о необходимости гуманного отношения к  животным </w:t>
      </w:r>
      <w:hyperlink r:id="rId20" w:history="1">
        <w:r>
          <w:rPr>
            <w:rStyle w:val="a4"/>
          </w:rPr>
          <w:t>&gt;&gt;</w:t>
        </w:r>
      </w:hyperlink>
    </w:p>
    <w:p w:rsidR="005C1E56" w:rsidRDefault="007214C1"/>
    <w:sectPr w:rsidR="005C1E56" w:rsidSect="0017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4C1"/>
    <w:rsid w:val="00171A46"/>
    <w:rsid w:val="002D5832"/>
    <w:rsid w:val="00693732"/>
    <w:rsid w:val="0072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4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oz-shugl.edu.yar.ru/pogovorim_o_bezopasnosti.html" TargetMode="External"/><Relationship Id="rId13" Type="http://schemas.openxmlformats.org/officeDocument/2006/relationships/hyperlink" Target="https://zaoz-shugl.edu.yar.ru/pogovorim_o_bezopasnosti.html" TargetMode="External"/><Relationship Id="rId18" Type="http://schemas.openxmlformats.org/officeDocument/2006/relationships/hyperlink" Target="https://www.edu.yar.ru/safety/longreads/2020_09_21_e_urok.html?with_template=defaul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zaoz-shugl.edu.yar.ru/informatsionnaya_bezopasnost.html" TargetMode="External"/><Relationship Id="rId12" Type="http://schemas.openxmlformats.org/officeDocument/2006/relationships/hyperlink" Target="http://www.&#1086;&#1087;&#1088;&#1086;&#1089;-&#1087;&#1077;&#1076;&#1072;&#1075;&#1086;&#1075;&#1086;&#1074;-&#1086;-&#1074;&#1080;&#1095;.&#1088;&#1092;" TargetMode="External"/><Relationship Id="rId17" Type="http://schemas.openxmlformats.org/officeDocument/2006/relationships/hyperlink" Target="zaozerskaya_sosh__nasha_zhizn_-_v_nashih_rukah.docx" TargetMode="External"/><Relationship Id="rId2" Type="http://schemas.openxmlformats.org/officeDocument/2006/relationships/settings" Target="settings.xml"/><Relationship Id="rId16" Type="http://schemas.openxmlformats.org/officeDocument/2006/relationships/hyperlink" Target="dlya_roditeley_.docx" TargetMode="External"/><Relationship Id="rId20" Type="http://schemas.openxmlformats.org/officeDocument/2006/relationships/hyperlink" Target="gumannoe_otnoshenie_k_zhivotnim.docx" TargetMode="External"/><Relationship Id="rId1" Type="http://schemas.openxmlformats.org/officeDocument/2006/relationships/styles" Target="styles.xml"/><Relationship Id="rId6" Type="http://schemas.openxmlformats.org/officeDocument/2006/relationships/hyperlink" Target="yur__pomoshch.pdf" TargetMode="External"/><Relationship Id="rId11" Type="http://schemas.openxmlformats.org/officeDocument/2006/relationships/hyperlink" Target="https://&#1089;&#1090;&#1086;&#1087;&#1074;&#1080;&#1095;&#1089;&#1087;&#1080;&#1076;.&#1088;&#1092;/" TargetMode="External"/><Relationship Id="rId5" Type="http://schemas.openxmlformats.org/officeDocument/2006/relationships/hyperlink" Target="https://zaoz-shugl.edu.yar.ru/nikto_ne_zabit__nichto_ne__103.html" TargetMode="External"/><Relationship Id="rId15" Type="http://schemas.openxmlformats.org/officeDocument/2006/relationships/hyperlink" Target="zaozerskaya_sosh__otchet__den_pravovoy_pomoshchi_detyam.docx" TargetMode="External"/><Relationship Id="rId10" Type="http://schemas.openxmlformats.org/officeDocument/2006/relationships/hyperlink" Target="konkursi_po_bdd.docx" TargetMode="External"/><Relationship Id="rId19" Type="http://schemas.openxmlformats.org/officeDocument/2006/relationships/hyperlink" Target="https://xn--e1agdrafhkaoo6b.xn--p1ai/" TargetMode="External"/><Relationship Id="rId4" Type="http://schemas.openxmlformats.org/officeDocument/2006/relationships/hyperlink" Target="kleshchi.docx" TargetMode="External"/><Relationship Id="rId9" Type="http://schemas.openxmlformats.org/officeDocument/2006/relationships/hyperlink" Target="uchi__ru.docx" TargetMode="External"/><Relationship Id="rId14" Type="http://schemas.openxmlformats.org/officeDocument/2006/relationships/hyperlink" Target="https://&#1091;&#1088;&#1086;&#1082;&#1094;&#1080;&#1092;&#1088;&#1099;.&#1088;&#1092;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1538</Words>
  <Characters>8771</Characters>
  <Application>Microsoft Office Word</Application>
  <DocSecurity>0</DocSecurity>
  <Lines>73</Lines>
  <Paragraphs>20</Paragraphs>
  <ScaleCrop>false</ScaleCrop>
  <Company/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2022-09-08T08:59:00Z</dcterms:created>
  <dcterms:modified xsi:type="dcterms:W3CDTF">2022-09-08T09:00:00Z</dcterms:modified>
</cp:coreProperties>
</file>