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AF" w:rsidRPr="004246DF" w:rsidRDefault="00424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5B4">
        <w:rPr>
          <w:rFonts w:ascii="Times New Roman" w:hAnsi="Times New Roman" w:cs="Times New Roman"/>
          <w:b/>
          <w:sz w:val="28"/>
          <w:szCs w:val="28"/>
        </w:rPr>
        <w:t>Организация спортивно</w:t>
      </w:r>
      <w:r w:rsidRPr="004246DF">
        <w:rPr>
          <w:rFonts w:ascii="Times New Roman" w:hAnsi="Times New Roman" w:cs="Times New Roman"/>
          <w:b/>
          <w:sz w:val="28"/>
          <w:szCs w:val="28"/>
        </w:rPr>
        <w:t xml:space="preserve"> – оздоровительной работы в условиях </w:t>
      </w:r>
      <w:r w:rsidR="003E47AF" w:rsidRPr="004246DF">
        <w:rPr>
          <w:rFonts w:ascii="Times New Roman" w:hAnsi="Times New Roman" w:cs="Times New Roman"/>
          <w:b/>
          <w:sz w:val="28"/>
          <w:szCs w:val="28"/>
        </w:rPr>
        <w:t xml:space="preserve"> социально – педагогического комплекса</w:t>
      </w:r>
    </w:p>
    <w:p w:rsidR="003E47AF" w:rsidRDefault="003E47AF">
      <w:pPr>
        <w:rPr>
          <w:rFonts w:ascii="Times New Roman" w:hAnsi="Times New Roman" w:cs="Times New Roman"/>
          <w:sz w:val="28"/>
          <w:szCs w:val="28"/>
        </w:rPr>
      </w:pPr>
    </w:p>
    <w:p w:rsidR="003E47AF" w:rsidRDefault="003E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из опыта работы учителя физической культуры МОУ Заозерской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Алексеевича, 2021 год)</w:t>
      </w:r>
    </w:p>
    <w:p w:rsidR="003E47AF" w:rsidRDefault="003E47AF">
      <w:pPr>
        <w:rPr>
          <w:rFonts w:ascii="Times New Roman" w:hAnsi="Times New Roman" w:cs="Times New Roman"/>
          <w:sz w:val="28"/>
          <w:szCs w:val="28"/>
        </w:rPr>
      </w:pPr>
    </w:p>
    <w:p w:rsidR="00216657" w:rsidRPr="0070571A" w:rsidRDefault="008C1950">
      <w:pPr>
        <w:rPr>
          <w:rFonts w:ascii="Times New Roman" w:hAnsi="Times New Roman" w:cs="Times New Roman"/>
          <w:sz w:val="28"/>
          <w:szCs w:val="28"/>
        </w:rPr>
      </w:pPr>
      <w:r w:rsidRPr="0070571A">
        <w:rPr>
          <w:rFonts w:ascii="Times New Roman" w:hAnsi="Times New Roman" w:cs="Times New Roman"/>
          <w:sz w:val="28"/>
          <w:szCs w:val="28"/>
        </w:rPr>
        <w:t>Для того чтобы сформировать у обучающихся целостное представление о физической</w:t>
      </w:r>
      <w:r w:rsidR="00A039BB" w:rsidRPr="0070571A">
        <w:rPr>
          <w:rFonts w:ascii="Times New Roman" w:hAnsi="Times New Roman" w:cs="Times New Roman"/>
          <w:sz w:val="28"/>
          <w:szCs w:val="28"/>
        </w:rPr>
        <w:t xml:space="preserve"> культуре</w:t>
      </w:r>
      <w:proofErr w:type="gramStart"/>
      <w:r w:rsidR="00A039BB" w:rsidRPr="007057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39BB" w:rsidRPr="0070571A">
        <w:rPr>
          <w:rFonts w:ascii="Times New Roman" w:hAnsi="Times New Roman" w:cs="Times New Roman"/>
          <w:sz w:val="28"/>
          <w:szCs w:val="28"/>
        </w:rPr>
        <w:t xml:space="preserve"> её возможностях в повышении работоспособности и улучшения состояния здоровья, воспитать личность, способную к самостоятельной. Творческой деятельности необходима система работы. Такую систему работы может обеспечить социально – педагогический комплекс </w:t>
      </w:r>
      <w:proofErr w:type="gramStart"/>
      <w:r w:rsidR="00A039BB" w:rsidRPr="007057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39BB" w:rsidRPr="0070571A">
        <w:rPr>
          <w:rFonts w:ascii="Times New Roman" w:hAnsi="Times New Roman" w:cs="Times New Roman"/>
          <w:sz w:val="28"/>
          <w:szCs w:val="28"/>
        </w:rPr>
        <w:t xml:space="preserve">СПК), в который входят школа, детский сад, Сельская библиотека, Дом культуры, </w:t>
      </w:r>
      <w:proofErr w:type="spellStart"/>
      <w:r w:rsidR="00A039BB" w:rsidRPr="0070571A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="00A039BB" w:rsidRPr="0070571A">
        <w:rPr>
          <w:rFonts w:ascii="Times New Roman" w:hAnsi="Times New Roman" w:cs="Times New Roman"/>
          <w:sz w:val="28"/>
          <w:szCs w:val="28"/>
        </w:rPr>
        <w:t xml:space="preserve"> – акушерский пункт, пожарная часть, лесничество.  Работа в составе СПК показала и доказала</w:t>
      </w:r>
      <w:r w:rsidR="00F67B8F" w:rsidRPr="0070571A">
        <w:rPr>
          <w:rFonts w:ascii="Times New Roman" w:hAnsi="Times New Roman" w:cs="Times New Roman"/>
          <w:sz w:val="28"/>
          <w:szCs w:val="28"/>
        </w:rPr>
        <w:t>, что объединив усилия</w:t>
      </w:r>
      <w:proofErr w:type="gramStart"/>
      <w:r w:rsidR="00F67B8F" w:rsidRPr="007057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7B8F" w:rsidRPr="0070571A">
        <w:rPr>
          <w:rFonts w:ascii="Times New Roman" w:hAnsi="Times New Roman" w:cs="Times New Roman"/>
          <w:sz w:val="28"/>
          <w:szCs w:val="28"/>
        </w:rPr>
        <w:t xml:space="preserve"> творчество и резервы всех работников комплекса вполне реально выполнение таких задач как укрепление здоровья, физическое развитие и повышение работоспособности обучающихся, воспитание у школьников высоких нравственных  качеств, формирования понятия  о том, что забота о своем здоровье является не только личным делом.</w:t>
      </w:r>
      <w:r w:rsidR="00A039BB" w:rsidRPr="0070571A">
        <w:rPr>
          <w:rFonts w:ascii="Times New Roman" w:hAnsi="Times New Roman" w:cs="Times New Roman"/>
          <w:sz w:val="28"/>
          <w:szCs w:val="28"/>
        </w:rPr>
        <w:t xml:space="preserve"> </w:t>
      </w:r>
      <w:r w:rsidR="00EB6404" w:rsidRPr="0070571A">
        <w:rPr>
          <w:rFonts w:ascii="Times New Roman" w:hAnsi="Times New Roman" w:cs="Times New Roman"/>
          <w:sz w:val="28"/>
          <w:szCs w:val="28"/>
        </w:rPr>
        <w:t xml:space="preserve">Приобретение знаний в области гигиены и медицины является составной частью комплексной программы развития личности. Для повышения общеобразовательного уровня огромное значение имеет приобретение </w:t>
      </w:r>
      <w:proofErr w:type="gramStart"/>
      <w:r w:rsidR="00EB6404" w:rsidRPr="007057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B6404" w:rsidRPr="0070571A">
        <w:rPr>
          <w:rFonts w:ascii="Times New Roman" w:hAnsi="Times New Roman" w:cs="Times New Roman"/>
          <w:sz w:val="28"/>
          <w:szCs w:val="28"/>
        </w:rPr>
        <w:t xml:space="preserve">  теоретических знаний по физкультуре и спорту.</w:t>
      </w:r>
    </w:p>
    <w:p w:rsidR="00EB6404" w:rsidRDefault="00EB6404">
      <w:pPr>
        <w:rPr>
          <w:rFonts w:ascii="Times New Roman" w:hAnsi="Times New Roman" w:cs="Times New Roman"/>
          <w:sz w:val="28"/>
          <w:szCs w:val="28"/>
        </w:rPr>
      </w:pPr>
      <w:r w:rsidRPr="0070571A">
        <w:rPr>
          <w:rFonts w:ascii="Times New Roman" w:hAnsi="Times New Roman" w:cs="Times New Roman"/>
          <w:sz w:val="28"/>
          <w:szCs w:val="28"/>
        </w:rPr>
        <w:t>Процесс формирования знаний, умений и навыков неразрывно связан с задачей развития умственных и физических способностей обучающихся. Поэтому задача развития этих способностей считается такой же важной, как и задача обучения.                                                                                    Воспитывающий характер процесса обучения двигательным действиям делает необходимым постановку и решение  зада</w:t>
      </w:r>
      <w:proofErr w:type="gramStart"/>
      <w:r w:rsidRPr="0070571A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70571A">
        <w:rPr>
          <w:rFonts w:ascii="Times New Roman" w:hAnsi="Times New Roman" w:cs="Times New Roman"/>
          <w:sz w:val="28"/>
          <w:szCs w:val="28"/>
        </w:rPr>
        <w:t xml:space="preserve"> не только на уроке, но и на внеурочной деятельности)   по воспитанию интеллектуальных , морально- волевых качеств личности обучающихся и организацию условий </w:t>
      </w:r>
      <w:r w:rsidR="0070571A">
        <w:rPr>
          <w:rFonts w:ascii="Times New Roman" w:hAnsi="Times New Roman" w:cs="Times New Roman"/>
          <w:sz w:val="28"/>
          <w:szCs w:val="28"/>
        </w:rPr>
        <w:t>для лучшего решения.</w:t>
      </w:r>
    </w:p>
    <w:p w:rsidR="0070571A" w:rsidRDefault="00705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возможностей в условиях работы СПК заложены в принципе совместной деятельности учителя и ученика. Я прекрасно понимаю и убедился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только совместная деятельность с учеником может привести к желаемым результатам. Проводимые соревнования, конкурсы, игры с созданием команд учеников, учителей, родителей не только создают атмосферу взаимопонимания, взаимовыручки, но и способствуют здоровому духу соревнования, высокому интересу не только к самому спорту, но и к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результатам.</w:t>
      </w:r>
      <w:r w:rsidR="004C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позволяет реализовать принцип индивидуализации и дифференциации, подобрать для каждого обучающегося соответствующие методы и методические приемы о</w:t>
      </w:r>
      <w:r w:rsidR="004C325A">
        <w:rPr>
          <w:rFonts w:ascii="Times New Roman" w:hAnsi="Times New Roman" w:cs="Times New Roman"/>
          <w:sz w:val="28"/>
          <w:szCs w:val="28"/>
        </w:rPr>
        <w:t xml:space="preserve">бучения и воспитания. Активная </w:t>
      </w:r>
      <w:r>
        <w:rPr>
          <w:rFonts w:ascii="Times New Roman" w:hAnsi="Times New Roman" w:cs="Times New Roman"/>
          <w:sz w:val="28"/>
          <w:szCs w:val="28"/>
        </w:rPr>
        <w:t>мыслительная деятельность на уроке и во внеурочное время способствуют быстрому прохождению изучаемого материала, а двигательные умения и навыки, приобретенные путем сознательного усвоения, оказываются более прочными.</w:t>
      </w:r>
    </w:p>
    <w:p w:rsidR="004C325A" w:rsidRDefault="004C3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интеллектуальном аспекте физического воспитания. Следует отметить наличие тесной связи между физическим и умственным развитием, их взаимообусловленность, Процесс усвоения любого, особенно сложного двигательного действия неразрывно связан с активной умственной работой.</w:t>
      </w:r>
    </w:p>
    <w:p w:rsidR="004C325A" w:rsidRDefault="004C3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расширить знания обучающихся о собственном организме, о гигиенических требованиях, об избранном виде спорта, о возможностях человека, его культуре, ценностных ориентирах</w:t>
      </w:r>
      <w:r w:rsidR="00ED4BA1">
        <w:rPr>
          <w:rFonts w:ascii="Times New Roman" w:hAnsi="Times New Roman" w:cs="Times New Roman"/>
          <w:sz w:val="28"/>
          <w:szCs w:val="28"/>
        </w:rPr>
        <w:t>. Велика роль в решении этих вопросов в проведении интегрированных уроков «физическая культура – биология», « физическая культура – география», « физическая культура – история».</w:t>
      </w:r>
    </w:p>
    <w:p w:rsidR="00ED4BA1" w:rsidRDefault="00ED4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показа, что теоретический материал лучше разбирать блоками                 ( проблемами), сообщение знаний организовать в форме бесе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групповых </w:t>
      </w:r>
      <w:r w:rsidR="007726AB">
        <w:rPr>
          <w:rFonts w:ascii="Times New Roman" w:hAnsi="Times New Roman" w:cs="Times New Roman"/>
          <w:sz w:val="28"/>
          <w:szCs w:val="28"/>
        </w:rPr>
        <w:t xml:space="preserve"> или индивидуальных) до, после или в процессе выполнения упражнений по двигательной активности. Результативными являются занятия, когда обучающиеся сами находили решения, выводили элементарные правила и предложения. Очень важно акцентировать внимание обучающихся на своих индивидуальных особенностях и возможностях. Проводимые научно – практические конференции способствуют развитию мыслительной деятельности детей, умению работать с литературой, источниками, таблицами, графиками, позволяют наглядно отражать на сайте школы, школьных стендах спортивную жизнь школы. Изучение условий и проведение Президентских соревнований способствуют процессу самопознания и самоуправления. Не случайно, председатель совета физической культуры входит в совет поселения. </w:t>
      </w:r>
    </w:p>
    <w:p w:rsidR="007726AB" w:rsidRDefault="0077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учебного материала во многом зависит от правильного его планирования. Планирование спортивно- оздоровительной работы проходит совместно с советом СПК, где получаю рекомендации</w:t>
      </w:r>
      <w:r w:rsidR="00FC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</w:t>
      </w:r>
      <w:r w:rsidR="00FC22A1">
        <w:rPr>
          <w:rFonts w:ascii="Times New Roman" w:hAnsi="Times New Roman" w:cs="Times New Roman"/>
          <w:sz w:val="28"/>
          <w:szCs w:val="28"/>
        </w:rPr>
        <w:t xml:space="preserve">цинских работников, членов совета. Безусловно, основой планирования учебной деятельности является Программа физического воспитания обучающихся, но всегда учитываю, что успеваемость по предмету» Физическая культура» определяется уровнем отношения к своему совершенствованию, знанием основных положений теории физической культуры, прочностью освоения </w:t>
      </w:r>
      <w:r w:rsidR="00FC22A1">
        <w:rPr>
          <w:rFonts w:ascii="Times New Roman" w:hAnsi="Times New Roman" w:cs="Times New Roman"/>
          <w:sz w:val="28"/>
          <w:szCs w:val="28"/>
        </w:rPr>
        <w:lastRenderedPageBreak/>
        <w:t>двигательных и специальных навыков, умением самостоятельно решать некоторые вопросы физической подготовленности.</w:t>
      </w:r>
    </w:p>
    <w:p w:rsidR="003A6907" w:rsidRDefault="00FC2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A6907">
        <w:rPr>
          <w:rFonts w:ascii="Times New Roman" w:hAnsi="Times New Roman" w:cs="Times New Roman"/>
          <w:sz w:val="28"/>
          <w:szCs w:val="28"/>
        </w:rPr>
        <w:t xml:space="preserve"> успешного </w:t>
      </w:r>
      <w:r w:rsidR="004246DF">
        <w:rPr>
          <w:rFonts w:ascii="Times New Roman" w:hAnsi="Times New Roman" w:cs="Times New Roman"/>
          <w:sz w:val="28"/>
          <w:szCs w:val="28"/>
        </w:rPr>
        <w:t xml:space="preserve"> </w:t>
      </w:r>
      <w:r w:rsidR="003A6907">
        <w:rPr>
          <w:rFonts w:ascii="Times New Roman" w:hAnsi="Times New Roman" w:cs="Times New Roman"/>
          <w:sz w:val="28"/>
          <w:szCs w:val="28"/>
        </w:rPr>
        <w:t xml:space="preserve">решения вопросов  физической подготовленности всех школьников введена обязательная физическая зарядка  перед уроками, проведение </w:t>
      </w:r>
      <w:proofErr w:type="spellStart"/>
      <w:r w:rsidR="003A6907">
        <w:rPr>
          <w:rFonts w:ascii="Times New Roman" w:hAnsi="Times New Roman" w:cs="Times New Roman"/>
          <w:sz w:val="28"/>
          <w:szCs w:val="28"/>
        </w:rPr>
        <w:t>физкульминуток</w:t>
      </w:r>
      <w:proofErr w:type="spellEnd"/>
      <w:r w:rsidR="003A6907">
        <w:rPr>
          <w:rFonts w:ascii="Times New Roman" w:hAnsi="Times New Roman" w:cs="Times New Roman"/>
          <w:sz w:val="28"/>
          <w:szCs w:val="28"/>
        </w:rPr>
        <w:t xml:space="preserve"> на каждом  уроке.</w:t>
      </w:r>
    </w:p>
    <w:p w:rsidR="00FC22A1" w:rsidRDefault="003A6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FC22A1">
        <w:rPr>
          <w:rFonts w:ascii="Times New Roman" w:hAnsi="Times New Roman" w:cs="Times New Roman"/>
          <w:sz w:val="28"/>
          <w:szCs w:val="28"/>
        </w:rPr>
        <w:t xml:space="preserve"> </w:t>
      </w:r>
      <w:r w:rsidR="0050525D">
        <w:rPr>
          <w:rFonts w:ascii="Times New Roman" w:hAnsi="Times New Roman" w:cs="Times New Roman"/>
          <w:sz w:val="28"/>
          <w:szCs w:val="28"/>
        </w:rPr>
        <w:t>состояни</w:t>
      </w:r>
      <w:r w:rsidR="004246DF">
        <w:rPr>
          <w:rFonts w:ascii="Times New Roman" w:hAnsi="Times New Roman" w:cs="Times New Roman"/>
          <w:sz w:val="28"/>
          <w:szCs w:val="28"/>
        </w:rPr>
        <w:t>я</w:t>
      </w:r>
      <w:r w:rsidR="0050525D">
        <w:rPr>
          <w:rFonts w:ascii="Times New Roman" w:hAnsi="Times New Roman" w:cs="Times New Roman"/>
          <w:sz w:val="28"/>
          <w:szCs w:val="28"/>
        </w:rPr>
        <w:t xml:space="preserve"> физического воспитания  неоднократно рассматривались на совете поселения. Резул</w:t>
      </w:r>
      <w:r w:rsidR="004246DF">
        <w:rPr>
          <w:rFonts w:ascii="Times New Roman" w:hAnsi="Times New Roman" w:cs="Times New Roman"/>
          <w:sz w:val="28"/>
          <w:szCs w:val="28"/>
        </w:rPr>
        <w:t xml:space="preserve">ьтаты спортивных соревнований, </w:t>
      </w:r>
      <w:r w:rsidR="0050525D">
        <w:rPr>
          <w:rFonts w:ascii="Times New Roman" w:hAnsi="Times New Roman" w:cs="Times New Roman"/>
          <w:sz w:val="28"/>
          <w:szCs w:val="28"/>
        </w:rPr>
        <w:t>мероприятий отражаются в поселенческой газете.</w:t>
      </w:r>
    </w:p>
    <w:p w:rsidR="0050525D" w:rsidRDefault="0042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не только помощники, </w:t>
      </w:r>
      <w:bookmarkStart w:id="0" w:name="_GoBack"/>
      <w:bookmarkEnd w:id="0"/>
      <w:r w:rsidR="0050525D">
        <w:rPr>
          <w:rFonts w:ascii="Times New Roman" w:hAnsi="Times New Roman" w:cs="Times New Roman"/>
          <w:sz w:val="28"/>
          <w:szCs w:val="28"/>
        </w:rPr>
        <w:t xml:space="preserve"> но и активные участники всех проводимых в школе м</w:t>
      </w:r>
      <w:r>
        <w:rPr>
          <w:rFonts w:ascii="Times New Roman" w:hAnsi="Times New Roman" w:cs="Times New Roman"/>
          <w:sz w:val="28"/>
          <w:szCs w:val="28"/>
        </w:rPr>
        <w:t>ероприятий. Это и конференция «</w:t>
      </w:r>
      <w:r w:rsidR="0050525D">
        <w:rPr>
          <w:rFonts w:ascii="Times New Roman" w:hAnsi="Times New Roman" w:cs="Times New Roman"/>
          <w:sz w:val="28"/>
          <w:szCs w:val="28"/>
        </w:rPr>
        <w:t>Как сохранить здоровье?», «Значение утренней гимнастики»</w:t>
      </w:r>
      <w:r w:rsidR="003E47AF">
        <w:rPr>
          <w:rFonts w:ascii="Times New Roman" w:hAnsi="Times New Roman" w:cs="Times New Roman"/>
          <w:sz w:val="28"/>
          <w:szCs w:val="28"/>
        </w:rPr>
        <w:t xml:space="preserve"> </w:t>
      </w:r>
      <w:r w:rsidR="0050525D">
        <w:rPr>
          <w:rFonts w:ascii="Times New Roman" w:hAnsi="Times New Roman" w:cs="Times New Roman"/>
          <w:sz w:val="28"/>
          <w:szCs w:val="28"/>
        </w:rPr>
        <w:t xml:space="preserve">и открытые уроки для </w:t>
      </w:r>
      <w:r>
        <w:rPr>
          <w:rFonts w:ascii="Times New Roman" w:hAnsi="Times New Roman" w:cs="Times New Roman"/>
          <w:sz w:val="28"/>
          <w:szCs w:val="28"/>
        </w:rPr>
        <w:t>родителей, Масленичная неделя (</w:t>
      </w:r>
      <w:r w:rsidR="0050525D">
        <w:rPr>
          <w:rFonts w:ascii="Times New Roman" w:hAnsi="Times New Roman" w:cs="Times New Roman"/>
          <w:sz w:val="28"/>
          <w:szCs w:val="28"/>
        </w:rPr>
        <w:t>два дня полностью посвящены спорту), Дни Здоровья…</w:t>
      </w:r>
    </w:p>
    <w:p w:rsidR="0050525D" w:rsidRDefault="00505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во внеклассной работе уделяю организации занятий с юношами, так как они должны быть готовы к службе в армии. Поэтому с ними предусматриваю занятия на местности, в нестандартных условиях, при максимальных физических нагрузках. Вопросы планирования и организации занятий с юношами – допризывниками по овладению военно- прикладными навыками, разви</w:t>
      </w:r>
      <w:r w:rsidR="004246DF">
        <w:rPr>
          <w:rFonts w:ascii="Times New Roman" w:hAnsi="Times New Roman" w:cs="Times New Roman"/>
          <w:sz w:val="28"/>
          <w:szCs w:val="28"/>
        </w:rPr>
        <w:t xml:space="preserve">тию двигательных способностей, </w:t>
      </w:r>
      <w:r>
        <w:rPr>
          <w:rFonts w:ascii="Times New Roman" w:hAnsi="Times New Roman" w:cs="Times New Roman"/>
          <w:sz w:val="28"/>
          <w:szCs w:val="28"/>
        </w:rPr>
        <w:t>нагрузке и отдыху, воспитанию морально – волевых качеств решаю через организацию походов, дней допризывника.</w:t>
      </w:r>
    </w:p>
    <w:p w:rsidR="0050525D" w:rsidRDefault="00505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физическому воспитанию через СПК обеспечивает каждому юноше и девушке </w:t>
      </w:r>
      <w:r w:rsidR="003E47AF">
        <w:rPr>
          <w:rFonts w:ascii="Times New Roman" w:hAnsi="Times New Roman" w:cs="Times New Roman"/>
          <w:sz w:val="28"/>
          <w:szCs w:val="28"/>
        </w:rPr>
        <w:t>одинаковый доступ к занятиям фи</w:t>
      </w:r>
      <w:r>
        <w:rPr>
          <w:rFonts w:ascii="Times New Roman" w:hAnsi="Times New Roman" w:cs="Times New Roman"/>
          <w:sz w:val="28"/>
          <w:szCs w:val="28"/>
        </w:rPr>
        <w:t xml:space="preserve">зическими упражнениями и спортом, предоставляют им </w:t>
      </w:r>
      <w:r w:rsidR="003E47AF">
        <w:rPr>
          <w:rFonts w:ascii="Times New Roman" w:hAnsi="Times New Roman" w:cs="Times New Roman"/>
          <w:sz w:val="28"/>
          <w:szCs w:val="28"/>
        </w:rPr>
        <w:t xml:space="preserve"> разный  по сложности  и субъективный по трудности усвоения материал, создает условия для занятия  избранными видами спорта. Это позволяет в условиях сельской школы воспитать всесторонне развитую личность, а главное – полученные знания</w:t>
      </w:r>
      <w:proofErr w:type="gramStart"/>
      <w:r w:rsidR="003E47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47AF">
        <w:rPr>
          <w:rFonts w:ascii="Times New Roman" w:hAnsi="Times New Roman" w:cs="Times New Roman"/>
          <w:sz w:val="28"/>
          <w:szCs w:val="28"/>
        </w:rPr>
        <w:t xml:space="preserve"> умения и навыки в школе закрепляются  на занятиях уже для взрослых. Это волейбольные, футбольные секции, занятия в разновозрастных группах здоровья и проводимых в селе спортивных мероприятиях, праздниках.</w:t>
      </w:r>
    </w:p>
    <w:p w:rsidR="003E47AF" w:rsidRDefault="003E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выпускники школы продолжают заниматься спортом, то это значит, что спортивно ь- оздоровительная работа, проводимая в системе и всеми заинтересованными лицами- результативна.</w:t>
      </w:r>
    </w:p>
    <w:p w:rsidR="003E47AF" w:rsidRPr="0070571A" w:rsidRDefault="003E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результат, интерес, польза – это самое главное!!!</w:t>
      </w:r>
    </w:p>
    <w:sectPr w:rsidR="003E47AF" w:rsidRPr="0070571A" w:rsidSect="00FF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50"/>
    <w:rsid w:val="00216657"/>
    <w:rsid w:val="003A6907"/>
    <w:rsid w:val="003E47AF"/>
    <w:rsid w:val="004246DF"/>
    <w:rsid w:val="004C325A"/>
    <w:rsid w:val="004D75B4"/>
    <w:rsid w:val="0050525D"/>
    <w:rsid w:val="0070571A"/>
    <w:rsid w:val="007726AB"/>
    <w:rsid w:val="008C1950"/>
    <w:rsid w:val="00A039BB"/>
    <w:rsid w:val="00EB6404"/>
    <w:rsid w:val="00ED4BA1"/>
    <w:rsid w:val="00F67B8F"/>
    <w:rsid w:val="00FC22A1"/>
    <w:rsid w:val="00FF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МОУ Заозерская сош</cp:lastModifiedBy>
  <cp:revision>18</cp:revision>
  <dcterms:created xsi:type="dcterms:W3CDTF">2023-10-04T05:52:00Z</dcterms:created>
  <dcterms:modified xsi:type="dcterms:W3CDTF">2023-10-09T10:13:00Z</dcterms:modified>
</cp:coreProperties>
</file>