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00" w:rsidRDefault="00F57600" w:rsidP="00F57600">
      <w:pPr>
        <w:pStyle w:val="c5"/>
        <w:spacing w:before="0" w:beforeAutospacing="0" w:after="0" w:afterAutospacing="0"/>
        <w:jc w:val="center"/>
        <w:rPr>
          <w:rStyle w:val="c9"/>
          <w:b/>
          <w:bCs/>
          <w:color w:val="000000"/>
          <w:sz w:val="28"/>
          <w:szCs w:val="28"/>
        </w:rPr>
      </w:pPr>
      <w:r>
        <w:rPr>
          <w:rStyle w:val="c9"/>
          <w:b/>
          <w:bCs/>
          <w:color w:val="000000"/>
          <w:sz w:val="28"/>
          <w:szCs w:val="28"/>
        </w:rPr>
        <w:t xml:space="preserve">Консультация для родителей </w:t>
      </w:r>
    </w:p>
    <w:p w:rsidR="00F57600" w:rsidRDefault="00F57600" w:rsidP="00F57600">
      <w:pPr>
        <w:pStyle w:val="c5"/>
        <w:spacing w:before="0" w:beforeAutospacing="0" w:after="0" w:afterAutospacing="0"/>
        <w:jc w:val="center"/>
        <w:rPr>
          <w:rFonts w:ascii="Calibri" w:hAnsi="Calibri" w:cs="Calibri"/>
          <w:color w:val="000000"/>
          <w:sz w:val="20"/>
          <w:szCs w:val="20"/>
        </w:rPr>
      </w:pPr>
      <w:r>
        <w:rPr>
          <w:rStyle w:val="c9"/>
          <w:b/>
          <w:bCs/>
          <w:color w:val="000000"/>
          <w:sz w:val="28"/>
          <w:szCs w:val="28"/>
        </w:rPr>
        <w:t>«Познавательное развитие детей летом»</w:t>
      </w:r>
    </w:p>
    <w:p w:rsidR="00927D48" w:rsidRPr="00927D48" w:rsidRDefault="00F57600" w:rsidP="00927D48">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F57600">
        <w:rPr>
          <w:rFonts w:ascii="Times New Roman" w:eastAsia="Times New Roman" w:hAnsi="Times New Roman" w:cs="Times New Roman"/>
          <w:color w:val="000000"/>
          <w:sz w:val="24"/>
          <w:szCs w:val="24"/>
          <w:lang w:eastAsia="ru-RU"/>
        </w:rPr>
        <w:t>В летний период окружающий мир разнообразен, удивителен и завораживает внимание ребенка. Это время, когда маленький человек инстинктивно тянется к красоте и гармонии природы, ее разнообразию и гармонии. </w:t>
      </w:r>
      <w:proofErr w:type="gramStart"/>
      <w:r w:rsidRPr="00F57600">
        <w:rPr>
          <w:rFonts w:ascii="Times New Roman" w:eastAsia="Times New Roman" w:hAnsi="Times New Roman" w:cs="Times New Roman"/>
          <w:color w:val="000000"/>
          <w:sz w:val="24"/>
          <w:szCs w:val="24"/>
          <w:lang w:eastAsia="ru-RU"/>
        </w:rPr>
        <w:t>Однако не все способны видеть эту красоту, многообрази</w:t>
      </w:r>
      <w:r w:rsidR="00927D48" w:rsidRPr="00927D48">
        <w:rPr>
          <w:rFonts w:ascii="Times New Roman" w:eastAsia="Times New Roman" w:hAnsi="Times New Roman" w:cs="Times New Roman"/>
          <w:color w:val="000000"/>
          <w:sz w:val="24"/>
          <w:szCs w:val="24"/>
          <w:lang w:eastAsia="ru-RU"/>
        </w:rPr>
        <w:t>е цвета, форм… Умение «смотреть»</w:t>
      </w:r>
      <w:r w:rsidRPr="00F57600">
        <w:rPr>
          <w:rFonts w:ascii="Times New Roman" w:eastAsia="Times New Roman" w:hAnsi="Times New Roman" w:cs="Times New Roman"/>
          <w:color w:val="000000"/>
          <w:sz w:val="24"/>
          <w:szCs w:val="24"/>
          <w:lang w:eastAsia="ru-RU"/>
        </w:rPr>
        <w:t> и   «видеть», «слушать» и «слышать» не развивается само собой, не дается от рождения в готовом виде, а воспитывается ежедневно, кропотливой работой взрослых.</w:t>
      </w:r>
      <w:proofErr w:type="gramEnd"/>
    </w:p>
    <w:p w:rsidR="00927D48" w:rsidRPr="00927D48" w:rsidRDefault="00F57600" w:rsidP="00927D48">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F57600">
        <w:rPr>
          <w:rFonts w:ascii="Times New Roman" w:eastAsia="Times New Roman" w:hAnsi="Times New Roman" w:cs="Times New Roman"/>
          <w:color w:val="000000"/>
          <w:sz w:val="24"/>
          <w:szCs w:val="24"/>
          <w:lang w:eastAsia="ru-RU"/>
        </w:rPr>
        <w:t>Ребенок – это часть природы, он постоянно взаимодействует с окружающим миром. Однако дети подчас не замечают многого, порой их восприятие бывает частичным, фрагментарным и неполным. И потому в сложном процессе познания окружающего мира велика роль взрослых. Детей нужно научить «видеть» и «слышать» природу. Освоение окружающего мира происходит через непосредственное восприятие, накопление впечатлений, чувственного опыта, но с вашей помощью. </w:t>
      </w:r>
    </w:p>
    <w:p w:rsidR="00927D48" w:rsidRPr="00927D48" w:rsidRDefault="00F57600" w:rsidP="00927D48">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F57600">
        <w:rPr>
          <w:rFonts w:ascii="Times New Roman" w:eastAsia="Times New Roman" w:hAnsi="Times New Roman" w:cs="Times New Roman"/>
          <w:color w:val="000000"/>
          <w:sz w:val="24"/>
          <w:szCs w:val="24"/>
          <w:lang w:eastAsia="ru-RU"/>
        </w:rPr>
        <w:t>И наоборот, если ребенок становится не только свидетелем, но  и соучастником бесчинства взро</w:t>
      </w:r>
      <w:r w:rsidR="00927D48" w:rsidRPr="00927D48">
        <w:rPr>
          <w:rFonts w:ascii="Times New Roman" w:eastAsia="Times New Roman" w:hAnsi="Times New Roman" w:cs="Times New Roman"/>
          <w:color w:val="000000"/>
          <w:sz w:val="24"/>
          <w:szCs w:val="24"/>
          <w:lang w:eastAsia="ru-RU"/>
        </w:rPr>
        <w:t xml:space="preserve">слых в лесу, на поляне, на реке </w:t>
      </w:r>
      <w:proofErr w:type="gramStart"/>
      <w:r w:rsidR="00927D48" w:rsidRPr="00927D48">
        <w:rPr>
          <w:rFonts w:ascii="Times New Roman" w:eastAsia="Times New Roman" w:hAnsi="Times New Roman" w:cs="Times New Roman"/>
          <w:color w:val="000000"/>
          <w:sz w:val="24"/>
          <w:szCs w:val="24"/>
          <w:lang w:eastAsia="ru-RU"/>
        </w:rPr>
        <w:t>и</w:t>
      </w:r>
      <w:proofErr w:type="gramEnd"/>
      <w:r w:rsidR="00927D48" w:rsidRPr="00927D48">
        <w:rPr>
          <w:rFonts w:ascii="Times New Roman" w:eastAsia="Times New Roman" w:hAnsi="Times New Roman" w:cs="Times New Roman"/>
          <w:color w:val="000000"/>
          <w:sz w:val="24"/>
          <w:szCs w:val="24"/>
          <w:lang w:eastAsia="ru-RU"/>
        </w:rPr>
        <w:t xml:space="preserve"> конечно же – дома, он вырасте</w:t>
      </w:r>
      <w:r w:rsidRPr="00F57600">
        <w:rPr>
          <w:rFonts w:ascii="Times New Roman" w:eastAsia="Times New Roman" w:hAnsi="Times New Roman" w:cs="Times New Roman"/>
          <w:color w:val="000000"/>
          <w:sz w:val="24"/>
          <w:szCs w:val="24"/>
          <w:lang w:eastAsia="ru-RU"/>
        </w:rPr>
        <w:t>т бездумным, жестоким, не способным чувствовать, сопереживать.</w:t>
      </w:r>
    </w:p>
    <w:p w:rsidR="00927D48" w:rsidRPr="00927D48" w:rsidRDefault="00F57600" w:rsidP="00927D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57600">
        <w:rPr>
          <w:rFonts w:ascii="Times New Roman" w:eastAsia="Times New Roman" w:hAnsi="Times New Roman" w:cs="Times New Roman"/>
          <w:color w:val="000000"/>
          <w:sz w:val="24"/>
          <w:szCs w:val="24"/>
          <w:lang w:eastAsia="ru-RU"/>
        </w:rPr>
        <w:t>Только человек способен видеть, создавать и беречь красоту, может испытывать радость от общения с братьями нашими меньшими, наслаждаться видом родных пейзажей,</w:t>
      </w:r>
      <w:r w:rsidR="00927D48" w:rsidRPr="00927D48">
        <w:rPr>
          <w:rFonts w:ascii="Times New Roman" w:eastAsia="Times New Roman" w:hAnsi="Times New Roman" w:cs="Times New Roman"/>
          <w:color w:val="000000"/>
          <w:sz w:val="24"/>
          <w:szCs w:val="24"/>
          <w:lang w:eastAsia="ru-RU"/>
        </w:rPr>
        <w:t xml:space="preserve"> восходом солнца, красотой моря и</w:t>
      </w:r>
      <w:r w:rsidRPr="00F57600">
        <w:rPr>
          <w:rFonts w:ascii="Times New Roman" w:eastAsia="Times New Roman" w:hAnsi="Times New Roman" w:cs="Times New Roman"/>
          <w:color w:val="000000"/>
          <w:sz w:val="24"/>
          <w:szCs w:val="24"/>
          <w:lang w:eastAsia="ru-RU"/>
        </w:rPr>
        <w:t>  т.п.</w:t>
      </w:r>
    </w:p>
    <w:p w:rsidR="00F57600" w:rsidRPr="00927D48" w:rsidRDefault="00F57600" w:rsidP="00927D48">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927D48">
        <w:rPr>
          <w:rStyle w:val="c2"/>
          <w:rFonts w:ascii="Times New Roman" w:hAnsi="Times New Roman" w:cs="Times New Roman"/>
          <w:color w:val="000000"/>
          <w:sz w:val="24"/>
          <w:szCs w:val="24"/>
        </w:rPr>
        <w:t xml:space="preserve">Лето - благоприятный период для развития малышей. В это теплое и цветущее время года особенно полезно совершать прогулки, походы, развивать познавательные способности ребенка, формировать интерес к окружающему миру, любовь и бережливое отношение к природе, развивать наблюдательность, интерес к получению новых знаний о мире, его устройстве, месте человека в этой системе. Лето - идеальный период: цветут цветы, зреют ягоды, грибы, у зверей и птиц подрастают детеныши. Вокруг ребенка появляется столько нового, интересного, что просто невозможно остаться безучастным ко всему этому изобилию звуков, запахов, ощущений, эмоций. Безусловно, максимальное количество времени летом стоит проводить на свежем воздухе. Лучше всего разнообразить места прогулок, но и иметь «свои» заветные местечки, где </w:t>
      </w:r>
      <w:proofErr w:type="gramStart"/>
      <w:r w:rsidRPr="00927D48">
        <w:rPr>
          <w:rStyle w:val="c2"/>
          <w:rFonts w:ascii="Times New Roman" w:hAnsi="Times New Roman" w:cs="Times New Roman"/>
          <w:color w:val="000000"/>
          <w:sz w:val="24"/>
          <w:szCs w:val="24"/>
        </w:rPr>
        <w:t>вы вместе с ребенком сможете</w:t>
      </w:r>
      <w:proofErr w:type="gramEnd"/>
      <w:r w:rsidRPr="00927D48">
        <w:rPr>
          <w:rStyle w:val="c2"/>
          <w:rFonts w:ascii="Times New Roman" w:hAnsi="Times New Roman" w:cs="Times New Roman"/>
          <w:color w:val="000000"/>
          <w:sz w:val="24"/>
          <w:szCs w:val="24"/>
        </w:rPr>
        <w:t xml:space="preserve"> набл</w:t>
      </w:r>
      <w:r w:rsidRPr="00927D48">
        <w:rPr>
          <w:rStyle w:val="c2"/>
          <w:rFonts w:ascii="Times New Roman" w:hAnsi="Times New Roman" w:cs="Times New Roman"/>
          <w:color w:val="000000"/>
          <w:sz w:val="24"/>
          <w:szCs w:val="24"/>
        </w:rPr>
        <w:t>юдать за ростом и изменениями «в</w:t>
      </w:r>
      <w:r w:rsidRPr="00927D48">
        <w:rPr>
          <w:rStyle w:val="c2"/>
          <w:rFonts w:ascii="Times New Roman" w:hAnsi="Times New Roman" w:cs="Times New Roman"/>
          <w:color w:val="000000"/>
          <w:sz w:val="24"/>
          <w:szCs w:val="24"/>
        </w:rPr>
        <w:t>ашего» дерева, куста, полянки.</w:t>
      </w:r>
    </w:p>
    <w:p w:rsidR="00F57600" w:rsidRPr="00927D48" w:rsidRDefault="00F57600" w:rsidP="00927D48">
      <w:pPr>
        <w:pStyle w:val="c7"/>
        <w:spacing w:before="0" w:beforeAutospacing="0" w:after="0" w:afterAutospacing="0"/>
        <w:ind w:firstLine="850"/>
        <w:contextualSpacing/>
        <w:jc w:val="both"/>
        <w:rPr>
          <w:color w:val="000000"/>
        </w:rPr>
      </w:pPr>
      <w:r w:rsidRPr="00927D48">
        <w:rPr>
          <w:rStyle w:val="c2"/>
          <w:color w:val="000000"/>
        </w:rPr>
        <w:t>Самый простой и доступный всем способ ознакомления дошкольника с природой летом – это </w:t>
      </w:r>
      <w:r w:rsidRPr="00927D48">
        <w:rPr>
          <w:rStyle w:val="c8"/>
          <w:b/>
          <w:bCs/>
          <w:i/>
          <w:iCs/>
          <w:color w:val="000000"/>
        </w:rPr>
        <w:t>семейный поход в парк.</w:t>
      </w:r>
      <w:r w:rsidRPr="00927D48">
        <w:rPr>
          <w:rStyle w:val="c2"/>
          <w:color w:val="000000"/>
        </w:rPr>
        <w:t> Здесь закладываются азы знаний об окружающем мире, природе родного края. Ребенок знакомится с различными видами деревьев, трав, кустарников, наблюдает поведение насекомых, слушает пение птиц. Задача взрослого обратить внимание ребенка на то или иное явление, дерево, цветок, животное, помочь вычленить его из общего буйства летних красок и изучить. Так, постепенно, приходя в парк снова и снова, ребенок сталкивается с уже знакомыми ему явлениями живой и неживой природы и пополняет свою копилку знаний новыми видами.</w:t>
      </w:r>
    </w:p>
    <w:p w:rsidR="00F57600" w:rsidRPr="00927D48" w:rsidRDefault="00F57600" w:rsidP="00927D48">
      <w:pPr>
        <w:pStyle w:val="c7"/>
        <w:spacing w:before="0" w:beforeAutospacing="0" w:after="0" w:afterAutospacing="0"/>
        <w:ind w:firstLine="850"/>
        <w:contextualSpacing/>
        <w:jc w:val="both"/>
        <w:rPr>
          <w:rStyle w:val="c2"/>
          <w:color w:val="000000"/>
        </w:rPr>
      </w:pPr>
      <w:r w:rsidRPr="00927D48">
        <w:rPr>
          <w:rStyle w:val="c2"/>
          <w:color w:val="000000"/>
        </w:rPr>
        <w:t>Прекрасной познавательной совместной прогулкой может стать </w:t>
      </w:r>
      <w:r w:rsidRPr="00927D48">
        <w:rPr>
          <w:rStyle w:val="c8"/>
          <w:b/>
          <w:bCs/>
          <w:i/>
          <w:iCs/>
          <w:color w:val="000000"/>
        </w:rPr>
        <w:t>поход в лес.</w:t>
      </w:r>
      <w:r w:rsidRPr="00927D48">
        <w:rPr>
          <w:rStyle w:val="c2"/>
          <w:color w:val="000000"/>
        </w:rPr>
        <w:t> Перед походом проведите с ребенком беседы «о правилах поведения в лесу», рассмотрите иллюстрации съедобных и несъедобных грибов и ягод. С детьми старшего дошкольного возраста можно поиграть в дидактическ</w:t>
      </w:r>
      <w:r w:rsidRPr="00927D48">
        <w:rPr>
          <w:rStyle w:val="c2"/>
          <w:color w:val="000000"/>
        </w:rPr>
        <w:t>ие игры «С чьей ветки детка», «С какого дерева</w:t>
      </w:r>
      <w:r w:rsidRPr="00927D48">
        <w:rPr>
          <w:rStyle w:val="c2"/>
          <w:color w:val="000000"/>
        </w:rPr>
        <w:t xml:space="preserve"> лист</w:t>
      </w:r>
      <w:r w:rsidRPr="00927D48">
        <w:rPr>
          <w:rStyle w:val="c2"/>
          <w:color w:val="000000"/>
        </w:rPr>
        <w:t>ок</w:t>
      </w:r>
      <w:r w:rsidRPr="00927D48">
        <w:rPr>
          <w:rStyle w:val="c2"/>
          <w:color w:val="000000"/>
        </w:rPr>
        <w:t>». Ваша искренняя заинтересованность обязательно передастся ребенку, он станет относиться к природе и окружающему миру с любовью и почтением. Так же следует не забывать про подвижные игры в природе: «Хитрая лиса», «Красочки»</w:t>
      </w:r>
      <w:r w:rsidRPr="00927D48">
        <w:rPr>
          <w:rStyle w:val="c2"/>
          <w:color w:val="000000"/>
        </w:rPr>
        <w:t>,</w:t>
      </w:r>
      <w:r w:rsidRPr="00927D48">
        <w:rPr>
          <w:rStyle w:val="c2"/>
          <w:color w:val="000000"/>
        </w:rPr>
        <w:t xml:space="preserve"> «</w:t>
      </w:r>
      <w:proofErr w:type="spellStart"/>
      <w:r w:rsidRPr="00927D48">
        <w:rPr>
          <w:rStyle w:val="c2"/>
          <w:color w:val="000000"/>
        </w:rPr>
        <w:t>Ловишки</w:t>
      </w:r>
      <w:proofErr w:type="spellEnd"/>
      <w:r w:rsidRPr="00927D48">
        <w:rPr>
          <w:rStyle w:val="c2"/>
          <w:color w:val="000000"/>
        </w:rPr>
        <w:t>», «Рыбак», «Медведь и пчелы</w:t>
      </w:r>
      <w:r w:rsidRPr="00927D48">
        <w:rPr>
          <w:rStyle w:val="c2"/>
          <w:color w:val="000000"/>
        </w:rPr>
        <w:t xml:space="preserve">», «У медведя </w:t>
      </w:r>
      <w:proofErr w:type="gramStart"/>
      <w:r w:rsidRPr="00927D48">
        <w:rPr>
          <w:rStyle w:val="c2"/>
          <w:color w:val="000000"/>
        </w:rPr>
        <w:t>во</w:t>
      </w:r>
      <w:proofErr w:type="gramEnd"/>
      <w:r w:rsidRPr="00927D48">
        <w:rPr>
          <w:rStyle w:val="c2"/>
          <w:color w:val="000000"/>
        </w:rPr>
        <w:t xml:space="preserve"> бору»</w:t>
      </w:r>
      <w:r w:rsidRPr="00927D48">
        <w:rPr>
          <w:rStyle w:val="c2"/>
          <w:color w:val="000000"/>
        </w:rPr>
        <w:t xml:space="preserve">. Для этих </w:t>
      </w:r>
      <w:r w:rsidRPr="00927D48">
        <w:rPr>
          <w:rStyle w:val="c2"/>
          <w:color w:val="000000"/>
        </w:rPr>
        <w:t>игр вам потребуется небольшая ко</w:t>
      </w:r>
      <w:r w:rsidRPr="00927D48">
        <w:rPr>
          <w:rStyle w:val="c2"/>
          <w:color w:val="000000"/>
        </w:rPr>
        <w:t>мпания, поэтому целесооб</w:t>
      </w:r>
      <w:r w:rsidRPr="00927D48">
        <w:rPr>
          <w:rStyle w:val="c2"/>
          <w:color w:val="000000"/>
        </w:rPr>
        <w:t>разно играть в них всей семьей.</w:t>
      </w:r>
    </w:p>
    <w:p w:rsidR="00927D48" w:rsidRPr="00927D48" w:rsidRDefault="00F57600" w:rsidP="00927D48">
      <w:pPr>
        <w:pStyle w:val="c7"/>
        <w:spacing w:before="0" w:beforeAutospacing="0" w:after="0" w:afterAutospacing="0"/>
        <w:ind w:firstLine="850"/>
        <w:contextualSpacing/>
        <w:jc w:val="both"/>
        <w:rPr>
          <w:rStyle w:val="c2"/>
          <w:color w:val="000000"/>
        </w:rPr>
      </w:pPr>
      <w:r w:rsidRPr="00927D48">
        <w:rPr>
          <w:rStyle w:val="c2"/>
          <w:color w:val="000000"/>
        </w:rPr>
        <w:t xml:space="preserve">Прогулка в поле </w:t>
      </w:r>
      <w:r w:rsidRPr="00927D48">
        <w:rPr>
          <w:rStyle w:val="c2"/>
          <w:color w:val="000000"/>
        </w:rPr>
        <w:t xml:space="preserve">и на луг </w:t>
      </w:r>
      <w:r w:rsidRPr="00927D48">
        <w:rPr>
          <w:rStyle w:val="c2"/>
          <w:color w:val="000000"/>
        </w:rPr>
        <w:t xml:space="preserve">так же может носить познавательный характер. </w:t>
      </w:r>
      <w:r w:rsidRPr="00927D48">
        <w:rPr>
          <w:rStyle w:val="c2"/>
          <w:color w:val="000000"/>
        </w:rPr>
        <w:t xml:space="preserve">Показать, чем луг отличается от лука (дети часто путают эти одинаково произносимые слова), рассмотреть разнообразие трав и цветов. </w:t>
      </w:r>
      <w:r w:rsidRPr="00927D48">
        <w:rPr>
          <w:rStyle w:val="c2"/>
          <w:color w:val="000000"/>
        </w:rPr>
        <w:t xml:space="preserve">Полезно познакомить дошкольников с некоторыми лекарственными растениями, рассказав, какое они имеют значение, об их </w:t>
      </w:r>
      <w:r w:rsidRPr="00927D48">
        <w:rPr>
          <w:rStyle w:val="c2"/>
          <w:color w:val="000000"/>
        </w:rPr>
        <w:lastRenderedPageBreak/>
        <w:t>полезных свойствах, о том, что летом происходит их массовый сбор. По-новому они смогут смотреть на привычный для них подорожник, пастушью сумку, зверобой, мать-и-мачеху, ромашку лекарственную. По итогам наблюдений можно даже собрать гербарий или начать альбом для сбора коллекции трав</w:t>
      </w:r>
      <w:r w:rsidRPr="00927D48">
        <w:rPr>
          <w:rStyle w:val="c2"/>
          <w:color w:val="000000"/>
        </w:rPr>
        <w:t>, цветов</w:t>
      </w:r>
      <w:r w:rsidRPr="00927D48">
        <w:rPr>
          <w:rStyle w:val="c2"/>
          <w:color w:val="000000"/>
        </w:rPr>
        <w:t>.</w:t>
      </w:r>
    </w:p>
    <w:p w:rsidR="00927D48" w:rsidRPr="00927D48" w:rsidRDefault="00927D48" w:rsidP="00927D48">
      <w:pPr>
        <w:pStyle w:val="c7"/>
        <w:spacing w:before="0" w:beforeAutospacing="0" w:after="0" w:afterAutospacing="0"/>
        <w:ind w:firstLine="850"/>
        <w:contextualSpacing/>
        <w:jc w:val="both"/>
        <w:rPr>
          <w:color w:val="000000"/>
        </w:rPr>
      </w:pPr>
      <w:r w:rsidRPr="00927D48">
        <w:rPr>
          <w:color w:val="000000"/>
        </w:rPr>
        <w:t>Взрослый может пользоваться разнообразными методами и приемами для активизации у ребенка добрых чувств и поступков по отношению к природе: не сорвать лист с дерева, не раздавить кузнечика, не развести на поляне костер и т.д.</w:t>
      </w:r>
      <w:r w:rsidRPr="00927D48">
        <w:rPr>
          <w:color w:val="000000"/>
        </w:rPr>
        <w:t xml:space="preserve"> К    примеру, ребенок видит красивый цветок и хочет его сорвать, но мама отводит его ручку: «Подожди, посмотри, какой красивый цветок! Не будем его срывать. Если сорвем, ромашка завянет и умрет. Она нас не встретит завтра на этой тропинке. И это будет печально». Так мама формирует у малыша доброе, нежное чувство и одновременно ответственное отношение - чувство любви и сопричастности ко всему живому.</w:t>
      </w:r>
    </w:p>
    <w:p w:rsidR="00927D48" w:rsidRPr="00927D48" w:rsidRDefault="00927D48" w:rsidP="00927D48">
      <w:pPr>
        <w:pStyle w:val="c7"/>
        <w:spacing w:before="0" w:beforeAutospacing="0" w:after="0" w:afterAutospacing="0"/>
        <w:ind w:firstLine="850"/>
        <w:contextualSpacing/>
        <w:jc w:val="both"/>
        <w:rPr>
          <w:color w:val="000000"/>
        </w:rPr>
      </w:pPr>
      <w:r w:rsidRPr="00927D48">
        <w:rPr>
          <w:color w:val="000000"/>
        </w:rPr>
        <w:t>Общаться с объектом живой природы (тактильные ощущения, визуальный контакт, оказание посильной помощи) необходимо, наделяя его человеческими качествами и «ответным чувством» к доброму поступку малыша. Например, сказать: «Видишь, как рябинка гладит тебя своими веточками, за то, что ты не обидел ее, поступил с ней по-человечески».</w:t>
      </w:r>
    </w:p>
    <w:p w:rsidR="00927D48" w:rsidRPr="00927D48" w:rsidRDefault="00927D48" w:rsidP="00927D48">
      <w:pPr>
        <w:pStyle w:val="c7"/>
        <w:spacing w:before="0" w:beforeAutospacing="0" w:after="0" w:afterAutospacing="0"/>
        <w:ind w:firstLine="850"/>
        <w:contextualSpacing/>
        <w:jc w:val="both"/>
        <w:rPr>
          <w:color w:val="000000"/>
        </w:rPr>
      </w:pPr>
      <w:r w:rsidRPr="00927D48">
        <w:rPr>
          <w:color w:val="000000"/>
        </w:rPr>
        <w:t>Вводите в наблюдение элементы поэзии и фольклора, рассказывайте о добром отношении человека к природе, восхищаясь ее красотой. Отождествляя природный объект с человеком, ласково обращаться к нему. Например, березонька – красна девица, травушка-муравушка, река-матушка, облако-барашек и т.п.</w:t>
      </w:r>
    </w:p>
    <w:p w:rsidR="00F57600" w:rsidRPr="00927D48" w:rsidRDefault="00F57600" w:rsidP="00927D48">
      <w:pPr>
        <w:pStyle w:val="c7"/>
        <w:spacing w:before="0" w:beforeAutospacing="0" w:after="0" w:afterAutospacing="0"/>
        <w:ind w:firstLine="850"/>
        <w:contextualSpacing/>
        <w:jc w:val="both"/>
        <w:rPr>
          <w:color w:val="000000"/>
        </w:rPr>
      </w:pPr>
      <w:r w:rsidRPr="00927D48">
        <w:rPr>
          <w:rStyle w:val="c2"/>
          <w:color w:val="000000"/>
        </w:rPr>
        <w:t>Великолепная альтернатива лесным прогулкам - </w:t>
      </w:r>
      <w:r w:rsidRPr="00927D48">
        <w:rPr>
          <w:rStyle w:val="c8"/>
          <w:b/>
          <w:bCs/>
          <w:i/>
          <w:iCs/>
          <w:color w:val="000000"/>
        </w:rPr>
        <w:t>труд в природе</w:t>
      </w:r>
      <w:r w:rsidRPr="00927D48">
        <w:rPr>
          <w:rStyle w:val="c2"/>
          <w:color w:val="000000"/>
        </w:rPr>
        <w:t>. Этот компонент образовательной области «социально-коммуникативное развитие» особенно развернуто реализуется в летний период. В зависимости от возраста ребенка ему можно давать различные поручения по уходу за растениями, поливом, прополкой. Так, в младшем возрасте под руководством взрослого ребенок может полить цветы на участке, помочь в сборе урожая. У детей среднего дошкольного возраста необходимо продолжать прививать желание ухаживать за растениями, помогать взрослым. Можно предложить им собрать вместе урожай, семена, подать тот или иной инструмент взрослому. В старшем дошкольном возрасте дети справятся с такими заданиями как рыхление почвы, прополка, пересаживание растений под присмотром взрослого.</w:t>
      </w:r>
    </w:p>
    <w:p w:rsidR="00927D48" w:rsidRPr="00927D48" w:rsidRDefault="00F57600" w:rsidP="00927D48">
      <w:pPr>
        <w:pStyle w:val="c7"/>
        <w:spacing w:before="0" w:beforeAutospacing="0" w:after="0" w:afterAutospacing="0"/>
        <w:ind w:firstLine="850"/>
        <w:contextualSpacing/>
        <w:jc w:val="both"/>
        <w:rPr>
          <w:rStyle w:val="c2"/>
          <w:color w:val="000000"/>
        </w:rPr>
      </w:pPr>
      <w:r w:rsidRPr="00927D48">
        <w:rPr>
          <w:rStyle w:val="c2"/>
          <w:color w:val="000000"/>
        </w:rPr>
        <w:t>Все эти простые обязанности помогут сформировать у детей уважительное отношение к труду взрослых, расширят представления детей о труде, его общественной значимости, сформируют бережное отношение к тому, что сделано руками человека, привьют чувство благодарности к людям за их труд. Учите ребенка любоваться природой, формируйте эстетический вкус. Пусть в обычном облаке вы вдруг разглядите сказочный замок, а в отражении лужицы или пруда увидите «кривое зеркало» из парка аттракционов. Дайте волю своей фантазии</w:t>
      </w:r>
      <w:r w:rsidRPr="00927D48">
        <w:rPr>
          <w:rStyle w:val="c2"/>
          <w:color w:val="000000"/>
        </w:rPr>
        <w:t>,</w:t>
      </w:r>
      <w:r w:rsidRPr="00927D48">
        <w:rPr>
          <w:rStyle w:val="c2"/>
          <w:color w:val="000000"/>
        </w:rPr>
        <w:t xml:space="preserve"> и ребенок с радостью подхватит творческий посыл. Пускай это лето останется в памяти ребенка, как полное чудес и приключений время, а новые знания придадут ему уверенности в себе. Такое полезное во всех смыслах пребывание на свежем воздухе летом укрепит здоровье вашего малыша, сформирует новые знания, умения, навыки, а самое главное поможет сблизиться с ребенком, найти общие темы для бесед, сплотить всех членов семьи, укрепить психологическую связь между родителями и ребенком. Необходимо не просто ознакомить дошкольников с особенностями природы летом, но и воспитать искреннее, доброе, бережное отношение к окружающему, сформировать культуру поведения в природе и общечеловеческие нормы и ценности.</w:t>
      </w:r>
    </w:p>
    <w:p w:rsidR="00927D48" w:rsidRPr="00927D48" w:rsidRDefault="00927D48" w:rsidP="00927D48">
      <w:pPr>
        <w:pStyle w:val="c7"/>
        <w:spacing w:before="0" w:beforeAutospacing="0" w:after="0" w:afterAutospacing="0"/>
        <w:ind w:firstLine="850"/>
        <w:contextualSpacing/>
        <w:jc w:val="both"/>
        <w:rPr>
          <w:color w:val="000000"/>
        </w:rPr>
      </w:pPr>
      <w:r w:rsidRPr="00927D48">
        <w:rPr>
          <w:color w:val="000000"/>
        </w:rPr>
        <w:t>Взрослые открывают своим детям свойства   вещей   и   особенности   явлений,   развивают   и уточняют   их представления о мире вокруг них.  Направляя  детское восприятие, они раскрывают все разнообразие свой</w:t>
      </w:r>
      <w:proofErr w:type="gramStart"/>
      <w:r w:rsidRPr="00927D48">
        <w:rPr>
          <w:color w:val="000000"/>
        </w:rPr>
        <w:t>ств пр</w:t>
      </w:r>
      <w:proofErr w:type="gramEnd"/>
      <w:r w:rsidRPr="00927D48">
        <w:rPr>
          <w:color w:val="000000"/>
        </w:rPr>
        <w:t xml:space="preserve">едметов и явлений живой и неживой природы в повседневной жизни. Одновременно не следует сводить  общение  с  детьми  к  излишнему  морализаторству, не превращать общение с детьми в занудство. Основное - это дать возможность детям замечать необычное в </w:t>
      </w:r>
      <w:proofErr w:type="gramStart"/>
      <w:r w:rsidRPr="00927D48">
        <w:rPr>
          <w:color w:val="000000"/>
        </w:rPr>
        <w:t>повседневном</w:t>
      </w:r>
      <w:proofErr w:type="gramEnd"/>
      <w:r w:rsidRPr="00927D48">
        <w:rPr>
          <w:color w:val="000000"/>
        </w:rPr>
        <w:t>, сопровождать чувственное познание не только</w:t>
      </w:r>
      <w:r w:rsidRPr="00927D48">
        <w:rPr>
          <w:b/>
          <w:bCs/>
          <w:color w:val="000000"/>
        </w:rPr>
        <w:t> </w:t>
      </w:r>
      <w:r w:rsidRPr="00927D48">
        <w:rPr>
          <w:color w:val="000000"/>
        </w:rPr>
        <w:t>словом, но и положительными эмоциями и т.д.</w:t>
      </w:r>
    </w:p>
    <w:p w:rsidR="00927D48" w:rsidRPr="00927D48" w:rsidRDefault="00927D48" w:rsidP="00927D48">
      <w:pPr>
        <w:pStyle w:val="c7"/>
        <w:spacing w:before="0" w:beforeAutospacing="0" w:after="0" w:afterAutospacing="0"/>
        <w:ind w:firstLine="850"/>
        <w:contextualSpacing/>
        <w:jc w:val="both"/>
        <w:rPr>
          <w:color w:val="000000"/>
        </w:rPr>
      </w:pPr>
      <w:r w:rsidRPr="00927D48">
        <w:rPr>
          <w:color w:val="000000"/>
        </w:rPr>
        <w:t xml:space="preserve">Помощником образного отражения явлений природы в слове является художественная литература. Дети читают и слушают рассказы В. </w:t>
      </w:r>
      <w:proofErr w:type="spellStart"/>
      <w:r w:rsidRPr="00927D48">
        <w:rPr>
          <w:color w:val="000000"/>
        </w:rPr>
        <w:t>Сутеева</w:t>
      </w:r>
      <w:proofErr w:type="spellEnd"/>
      <w:r w:rsidRPr="00927D48">
        <w:rPr>
          <w:color w:val="000000"/>
        </w:rPr>
        <w:t xml:space="preserve">, Е. </w:t>
      </w:r>
      <w:proofErr w:type="spellStart"/>
      <w:r w:rsidRPr="00927D48">
        <w:rPr>
          <w:color w:val="000000"/>
        </w:rPr>
        <w:t>Чарушина</w:t>
      </w:r>
      <w:proofErr w:type="spellEnd"/>
      <w:r w:rsidRPr="00927D48">
        <w:rPr>
          <w:color w:val="000000"/>
        </w:rPr>
        <w:t xml:space="preserve">, В. Бианки, </w:t>
      </w:r>
      <w:proofErr w:type="spellStart"/>
      <w:r w:rsidRPr="00927D48">
        <w:rPr>
          <w:color w:val="000000"/>
        </w:rPr>
        <w:t>Л.Толстого</w:t>
      </w:r>
      <w:proofErr w:type="spellEnd"/>
      <w:r w:rsidRPr="00927D48">
        <w:rPr>
          <w:color w:val="000000"/>
        </w:rPr>
        <w:t xml:space="preserve"> и других авторов.</w:t>
      </w:r>
    </w:p>
    <w:p w:rsidR="00927D48" w:rsidRPr="00927D48" w:rsidRDefault="00927D48" w:rsidP="00927D48">
      <w:pPr>
        <w:pStyle w:val="c7"/>
        <w:spacing w:before="0" w:beforeAutospacing="0" w:after="0" w:afterAutospacing="0"/>
        <w:ind w:firstLine="850"/>
        <w:contextualSpacing/>
        <w:jc w:val="both"/>
        <w:rPr>
          <w:color w:val="000000"/>
        </w:rPr>
      </w:pPr>
      <w:r w:rsidRPr="00927D48">
        <w:rPr>
          <w:color w:val="000000"/>
        </w:rPr>
        <w:t xml:space="preserve">Развивая восприятие окружающей действительности, взрослый должен показывать ребенку особенности природы, которые интересны в летний период: многообразие цветов, оттенков зелени, запахов. Нужно прививать ребенку способность жить в гармонии с окружающим миром, не </w:t>
      </w:r>
      <w:proofErr w:type="spellStart"/>
      <w:r w:rsidRPr="00927D48">
        <w:rPr>
          <w:color w:val="000000"/>
        </w:rPr>
        <w:t>дессонировать</w:t>
      </w:r>
      <w:proofErr w:type="spellEnd"/>
      <w:r w:rsidRPr="00927D48">
        <w:rPr>
          <w:color w:val="000000"/>
        </w:rPr>
        <w:t xml:space="preserve"> с ним.</w:t>
      </w:r>
    </w:p>
    <w:p w:rsidR="00B57337" w:rsidRDefault="00B57337" w:rsidP="00927D48">
      <w:pPr>
        <w:contextualSpacing/>
        <w:jc w:val="right"/>
        <w:rPr>
          <w:rFonts w:ascii="Times New Roman" w:hAnsi="Times New Roman" w:cs="Times New Roman"/>
          <w:sz w:val="24"/>
          <w:szCs w:val="24"/>
        </w:rPr>
      </w:pPr>
    </w:p>
    <w:p w:rsidR="00E07B89" w:rsidRPr="00B57337" w:rsidRDefault="00927D48" w:rsidP="00927D48">
      <w:pPr>
        <w:contextualSpacing/>
        <w:jc w:val="right"/>
        <w:rPr>
          <w:rFonts w:ascii="Times New Roman" w:hAnsi="Times New Roman" w:cs="Times New Roman"/>
          <w:sz w:val="24"/>
          <w:szCs w:val="24"/>
        </w:rPr>
      </w:pPr>
      <w:bookmarkStart w:id="0" w:name="_GoBack"/>
      <w:bookmarkEnd w:id="0"/>
      <w:r w:rsidRPr="00B57337">
        <w:rPr>
          <w:rFonts w:ascii="Times New Roman" w:hAnsi="Times New Roman" w:cs="Times New Roman"/>
          <w:sz w:val="24"/>
          <w:szCs w:val="24"/>
        </w:rPr>
        <w:t xml:space="preserve">Подготовила воспитатель дошкольной группы </w:t>
      </w:r>
      <w:proofErr w:type="spellStart"/>
      <w:r w:rsidRPr="00B57337">
        <w:rPr>
          <w:rFonts w:ascii="Times New Roman" w:hAnsi="Times New Roman" w:cs="Times New Roman"/>
          <w:sz w:val="24"/>
          <w:szCs w:val="24"/>
        </w:rPr>
        <w:t>Боталова</w:t>
      </w:r>
      <w:proofErr w:type="spellEnd"/>
      <w:r w:rsidRPr="00B57337">
        <w:rPr>
          <w:rFonts w:ascii="Times New Roman" w:hAnsi="Times New Roman" w:cs="Times New Roman"/>
          <w:sz w:val="24"/>
          <w:szCs w:val="24"/>
        </w:rPr>
        <w:t xml:space="preserve"> Н.Г.</w:t>
      </w:r>
    </w:p>
    <w:sectPr w:rsidR="00E07B89" w:rsidRPr="00B57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00"/>
    <w:rsid w:val="001D02D9"/>
    <w:rsid w:val="0043391E"/>
    <w:rsid w:val="00927D48"/>
    <w:rsid w:val="00B57337"/>
    <w:rsid w:val="00F5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57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57600"/>
  </w:style>
  <w:style w:type="paragraph" w:customStyle="1" w:styleId="c7">
    <w:name w:val="c7"/>
    <w:basedOn w:val="a"/>
    <w:rsid w:val="00F57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7600"/>
  </w:style>
  <w:style w:type="character" w:customStyle="1" w:styleId="c8">
    <w:name w:val="c8"/>
    <w:basedOn w:val="a0"/>
    <w:rsid w:val="00F57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57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57600"/>
  </w:style>
  <w:style w:type="paragraph" w:customStyle="1" w:styleId="c7">
    <w:name w:val="c7"/>
    <w:basedOn w:val="a"/>
    <w:rsid w:val="00F57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7600"/>
  </w:style>
  <w:style w:type="character" w:customStyle="1" w:styleId="c8">
    <w:name w:val="c8"/>
    <w:basedOn w:val="a0"/>
    <w:rsid w:val="00F5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94050">
      <w:bodyDiv w:val="1"/>
      <w:marLeft w:val="0"/>
      <w:marRight w:val="0"/>
      <w:marTop w:val="0"/>
      <w:marBottom w:val="0"/>
      <w:divBdr>
        <w:top w:val="none" w:sz="0" w:space="0" w:color="auto"/>
        <w:left w:val="none" w:sz="0" w:space="0" w:color="auto"/>
        <w:bottom w:val="none" w:sz="0" w:space="0" w:color="auto"/>
        <w:right w:val="none" w:sz="0" w:space="0" w:color="auto"/>
      </w:divBdr>
      <w:divsChild>
        <w:div w:id="310445129">
          <w:marLeft w:val="0"/>
          <w:marRight w:val="0"/>
          <w:marTop w:val="0"/>
          <w:marBottom w:val="0"/>
          <w:divBdr>
            <w:top w:val="none" w:sz="0" w:space="0" w:color="auto"/>
            <w:left w:val="none" w:sz="0" w:space="0" w:color="auto"/>
            <w:bottom w:val="none" w:sz="0" w:space="0" w:color="auto"/>
            <w:right w:val="none" w:sz="0" w:space="0" w:color="auto"/>
          </w:divBdr>
        </w:div>
        <w:div w:id="1834569484">
          <w:marLeft w:val="0"/>
          <w:marRight w:val="0"/>
          <w:marTop w:val="0"/>
          <w:marBottom w:val="0"/>
          <w:divBdr>
            <w:top w:val="none" w:sz="0" w:space="0" w:color="auto"/>
            <w:left w:val="none" w:sz="0" w:space="0" w:color="auto"/>
            <w:bottom w:val="none" w:sz="0" w:space="0" w:color="auto"/>
            <w:right w:val="none" w:sz="0" w:space="0" w:color="auto"/>
          </w:divBdr>
        </w:div>
      </w:divsChild>
    </w:div>
    <w:div w:id="1242905119">
      <w:bodyDiv w:val="1"/>
      <w:marLeft w:val="0"/>
      <w:marRight w:val="0"/>
      <w:marTop w:val="0"/>
      <w:marBottom w:val="0"/>
      <w:divBdr>
        <w:top w:val="none" w:sz="0" w:space="0" w:color="auto"/>
        <w:left w:val="none" w:sz="0" w:space="0" w:color="auto"/>
        <w:bottom w:val="none" w:sz="0" w:space="0" w:color="auto"/>
        <w:right w:val="none" w:sz="0" w:space="0" w:color="auto"/>
      </w:divBdr>
    </w:div>
    <w:div w:id="1906723189">
      <w:bodyDiv w:val="1"/>
      <w:marLeft w:val="0"/>
      <w:marRight w:val="0"/>
      <w:marTop w:val="0"/>
      <w:marBottom w:val="0"/>
      <w:divBdr>
        <w:top w:val="none" w:sz="0" w:space="0" w:color="auto"/>
        <w:left w:val="none" w:sz="0" w:space="0" w:color="auto"/>
        <w:bottom w:val="none" w:sz="0" w:space="0" w:color="auto"/>
        <w:right w:val="none" w:sz="0" w:space="0" w:color="auto"/>
      </w:divBdr>
      <w:divsChild>
        <w:div w:id="1770083193">
          <w:marLeft w:val="0"/>
          <w:marRight w:val="0"/>
          <w:marTop w:val="0"/>
          <w:marBottom w:val="0"/>
          <w:divBdr>
            <w:top w:val="none" w:sz="0" w:space="0" w:color="auto"/>
            <w:left w:val="none" w:sz="0" w:space="0" w:color="auto"/>
            <w:bottom w:val="none" w:sz="0" w:space="0" w:color="auto"/>
            <w:right w:val="none" w:sz="0" w:space="0" w:color="auto"/>
          </w:divBdr>
        </w:div>
        <w:div w:id="1853950561">
          <w:marLeft w:val="0"/>
          <w:marRight w:val="0"/>
          <w:marTop w:val="0"/>
          <w:marBottom w:val="0"/>
          <w:divBdr>
            <w:top w:val="none" w:sz="0" w:space="0" w:color="auto"/>
            <w:left w:val="none" w:sz="0" w:space="0" w:color="auto"/>
            <w:bottom w:val="none" w:sz="0" w:space="0" w:color="auto"/>
            <w:right w:val="none" w:sz="0" w:space="0" w:color="auto"/>
          </w:divBdr>
        </w:div>
        <w:div w:id="1161772608">
          <w:marLeft w:val="0"/>
          <w:marRight w:val="0"/>
          <w:marTop w:val="0"/>
          <w:marBottom w:val="0"/>
          <w:divBdr>
            <w:top w:val="none" w:sz="0" w:space="0" w:color="auto"/>
            <w:left w:val="none" w:sz="0" w:space="0" w:color="auto"/>
            <w:bottom w:val="none" w:sz="0" w:space="0" w:color="auto"/>
            <w:right w:val="none" w:sz="0" w:space="0" w:color="auto"/>
          </w:divBdr>
        </w:div>
        <w:div w:id="1237276913">
          <w:marLeft w:val="0"/>
          <w:marRight w:val="0"/>
          <w:marTop w:val="0"/>
          <w:marBottom w:val="0"/>
          <w:divBdr>
            <w:top w:val="none" w:sz="0" w:space="0" w:color="auto"/>
            <w:left w:val="none" w:sz="0" w:space="0" w:color="auto"/>
            <w:bottom w:val="none" w:sz="0" w:space="0" w:color="auto"/>
            <w:right w:val="none" w:sz="0" w:space="0" w:color="auto"/>
          </w:divBdr>
        </w:div>
        <w:div w:id="1085878428">
          <w:marLeft w:val="0"/>
          <w:marRight w:val="0"/>
          <w:marTop w:val="0"/>
          <w:marBottom w:val="0"/>
          <w:divBdr>
            <w:top w:val="none" w:sz="0" w:space="0" w:color="auto"/>
            <w:left w:val="none" w:sz="0" w:space="0" w:color="auto"/>
            <w:bottom w:val="none" w:sz="0" w:space="0" w:color="auto"/>
            <w:right w:val="none" w:sz="0" w:space="0" w:color="auto"/>
          </w:divBdr>
        </w:div>
      </w:divsChild>
    </w:div>
    <w:div w:id="2017032038">
      <w:bodyDiv w:val="1"/>
      <w:marLeft w:val="0"/>
      <w:marRight w:val="0"/>
      <w:marTop w:val="0"/>
      <w:marBottom w:val="0"/>
      <w:divBdr>
        <w:top w:val="none" w:sz="0" w:space="0" w:color="auto"/>
        <w:left w:val="none" w:sz="0" w:space="0" w:color="auto"/>
        <w:bottom w:val="none" w:sz="0" w:space="0" w:color="auto"/>
        <w:right w:val="none" w:sz="0" w:space="0" w:color="auto"/>
      </w:divBdr>
      <w:divsChild>
        <w:div w:id="1288660098">
          <w:marLeft w:val="0"/>
          <w:marRight w:val="0"/>
          <w:marTop w:val="0"/>
          <w:marBottom w:val="0"/>
          <w:divBdr>
            <w:top w:val="none" w:sz="0" w:space="0" w:color="auto"/>
            <w:left w:val="none" w:sz="0" w:space="0" w:color="auto"/>
            <w:bottom w:val="none" w:sz="0" w:space="0" w:color="auto"/>
            <w:right w:val="none" w:sz="0" w:space="0" w:color="auto"/>
          </w:divBdr>
        </w:div>
      </w:divsChild>
    </w:div>
    <w:div w:id="2070112710">
      <w:bodyDiv w:val="1"/>
      <w:marLeft w:val="0"/>
      <w:marRight w:val="0"/>
      <w:marTop w:val="0"/>
      <w:marBottom w:val="0"/>
      <w:divBdr>
        <w:top w:val="none" w:sz="0" w:space="0" w:color="auto"/>
        <w:left w:val="none" w:sz="0" w:space="0" w:color="auto"/>
        <w:bottom w:val="none" w:sz="0" w:space="0" w:color="auto"/>
        <w:right w:val="none" w:sz="0" w:space="0" w:color="auto"/>
      </w:divBdr>
      <w:divsChild>
        <w:div w:id="1498500218">
          <w:marLeft w:val="0"/>
          <w:marRight w:val="0"/>
          <w:marTop w:val="0"/>
          <w:marBottom w:val="0"/>
          <w:divBdr>
            <w:top w:val="none" w:sz="0" w:space="0" w:color="auto"/>
            <w:left w:val="none" w:sz="0" w:space="0" w:color="auto"/>
            <w:bottom w:val="none" w:sz="0" w:space="0" w:color="auto"/>
            <w:right w:val="none" w:sz="0" w:space="0" w:color="auto"/>
          </w:divBdr>
        </w:div>
        <w:div w:id="57166593">
          <w:marLeft w:val="0"/>
          <w:marRight w:val="0"/>
          <w:marTop w:val="0"/>
          <w:marBottom w:val="0"/>
          <w:divBdr>
            <w:top w:val="none" w:sz="0" w:space="0" w:color="auto"/>
            <w:left w:val="none" w:sz="0" w:space="0" w:color="auto"/>
            <w:bottom w:val="none" w:sz="0" w:space="0" w:color="auto"/>
            <w:right w:val="none" w:sz="0" w:space="0" w:color="auto"/>
          </w:divBdr>
        </w:div>
        <w:div w:id="17894378">
          <w:marLeft w:val="0"/>
          <w:marRight w:val="0"/>
          <w:marTop w:val="0"/>
          <w:marBottom w:val="0"/>
          <w:divBdr>
            <w:top w:val="none" w:sz="0" w:space="0" w:color="auto"/>
            <w:left w:val="none" w:sz="0" w:space="0" w:color="auto"/>
            <w:bottom w:val="none" w:sz="0" w:space="0" w:color="auto"/>
            <w:right w:val="none" w:sz="0" w:space="0" w:color="auto"/>
          </w:divBdr>
        </w:div>
        <w:div w:id="256333669">
          <w:marLeft w:val="0"/>
          <w:marRight w:val="0"/>
          <w:marTop w:val="0"/>
          <w:marBottom w:val="0"/>
          <w:divBdr>
            <w:top w:val="none" w:sz="0" w:space="0" w:color="auto"/>
            <w:left w:val="none" w:sz="0" w:space="0" w:color="auto"/>
            <w:bottom w:val="none" w:sz="0" w:space="0" w:color="auto"/>
            <w:right w:val="none" w:sz="0" w:space="0" w:color="auto"/>
          </w:divBdr>
        </w:div>
        <w:div w:id="1647779436">
          <w:marLeft w:val="0"/>
          <w:marRight w:val="0"/>
          <w:marTop w:val="0"/>
          <w:marBottom w:val="0"/>
          <w:divBdr>
            <w:top w:val="none" w:sz="0" w:space="0" w:color="auto"/>
            <w:left w:val="none" w:sz="0" w:space="0" w:color="auto"/>
            <w:bottom w:val="none" w:sz="0" w:space="0" w:color="auto"/>
            <w:right w:val="none" w:sz="0" w:space="0" w:color="auto"/>
          </w:divBdr>
        </w:div>
        <w:div w:id="76804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2024-06-06T17:08:00Z</dcterms:created>
  <dcterms:modified xsi:type="dcterms:W3CDTF">2024-06-06T17:29:00Z</dcterms:modified>
</cp:coreProperties>
</file>