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E8" w:rsidRPr="00784DE8" w:rsidRDefault="00784DE8" w:rsidP="00784DE8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4DE8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784DE8" w:rsidRPr="00784DE8" w:rsidRDefault="00784DE8" w:rsidP="00784DE8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4DE8">
        <w:rPr>
          <w:rFonts w:ascii="Times New Roman" w:hAnsi="Times New Roman" w:cs="Times New Roman"/>
          <w:b/>
          <w:i/>
          <w:sz w:val="32"/>
          <w:szCs w:val="32"/>
        </w:rPr>
        <w:t>«Режим питания детей в летний период»</w:t>
      </w:r>
    </w:p>
    <w:p w:rsid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Летом процессы роста у детей протекают наиболее интенсивно,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784DE8" w:rsidRP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i/>
          <w:sz w:val="28"/>
          <w:szCs w:val="28"/>
        </w:rPr>
        <w:t>Если ребёнок не хочет есть.</w:t>
      </w:r>
      <w:r w:rsidRPr="00784DE8">
        <w:rPr>
          <w:rFonts w:ascii="Times New Roman" w:hAnsi="Times New Roman" w:cs="Times New Roman"/>
          <w:sz w:val="28"/>
          <w:szCs w:val="28"/>
        </w:rPr>
        <w:t xml:space="preserve"> Многие мамы летом бьют тревогу: ребёнок отказывается от привычного рациона. На самом деле, абсолютно все, и взрослы, и дети, потребляют меньше пищи в жару. Ведь, как известно, в зимнее время организм тратит большое количество калорий на то, чтобы нас согреть. А в тёплое время года калорий надо меньше, следовательно, и количество еды уменьшается. </w:t>
      </w:r>
    </w:p>
    <w:p w:rsidR="00784DE8" w:rsidRPr="00784DE8" w:rsidRDefault="00784DE8" w:rsidP="00784DE8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4DE8">
        <w:rPr>
          <w:rFonts w:ascii="Times New Roman" w:hAnsi="Times New Roman" w:cs="Times New Roman"/>
          <w:b/>
          <w:i/>
          <w:sz w:val="28"/>
          <w:szCs w:val="28"/>
        </w:rPr>
        <w:t>Режим питания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 xml:space="preserve">Детям необходимо 5-6-разовое питание: 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 xml:space="preserve">• завтрак 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• второй завтрак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• обед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• полдник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 xml:space="preserve">• ужин  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• второй ужин в виде дополнительного приема пищи перед сном</w:t>
      </w:r>
    </w:p>
    <w:p w:rsid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 xml:space="preserve"> В особо жаркие дни допускается менять местами обед и полдник. Это обусловлено тем, что аппетит у ребенка в жаркие дневные часы снижен. На обед можно предложить более легкое питание, например, кисломолочные напитки или фрукты. Отдохнувший и проголодавшийся после дневного сна и некалорийного обеда ребенок с удовольствием съест больший объем пищи на полдник.</w:t>
      </w:r>
    </w:p>
    <w:p w:rsid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Летом процессы роста у детей протекают наиболее интенсивно. В связи с этим организм ребёнка испытывает повышенную потребность в белке – основном пластическом материале для п</w:t>
      </w:r>
      <w:r>
        <w:rPr>
          <w:rFonts w:ascii="Times New Roman" w:hAnsi="Times New Roman" w:cs="Times New Roman"/>
          <w:sz w:val="28"/>
          <w:szCs w:val="28"/>
        </w:rPr>
        <w:t xml:space="preserve">остроения клеток и тканей. </w:t>
      </w:r>
      <w:r w:rsidRPr="00784DE8">
        <w:rPr>
          <w:rFonts w:ascii="Times New Roman" w:hAnsi="Times New Roman" w:cs="Times New Roman"/>
          <w:sz w:val="28"/>
          <w:szCs w:val="28"/>
        </w:rPr>
        <w:t>Кроме того, во время сильной жары организм ребёнка теряет с потом значительное количество минеральных веществ и витаминов, особенно витаминов С и группы В. Это тоже требует увеличения пищ</w:t>
      </w:r>
      <w:r>
        <w:rPr>
          <w:rFonts w:ascii="Times New Roman" w:hAnsi="Times New Roman" w:cs="Times New Roman"/>
          <w:sz w:val="28"/>
          <w:szCs w:val="28"/>
        </w:rPr>
        <w:t>евой ценности детских рационов.</w:t>
      </w:r>
    </w:p>
    <w:p w:rsid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 xml:space="preserve">Летом для детей калорийность и пищевую ценность рациона необходимо увеличивать примерно на 10%. С этой целью в рационе следует, в первую очередь, увеличить количество молочных продуктов за счёт </w:t>
      </w:r>
      <w:r w:rsidRPr="00784DE8">
        <w:rPr>
          <w:rFonts w:ascii="Times New Roman" w:hAnsi="Times New Roman" w:cs="Times New Roman"/>
          <w:sz w:val="28"/>
          <w:szCs w:val="28"/>
        </w:rPr>
        <w:lastRenderedPageBreak/>
        <w:t xml:space="preserve">творога и кисломолочных напитков, оказывающих благоприятное действие на </w:t>
      </w:r>
      <w:r>
        <w:rPr>
          <w:rFonts w:ascii="Times New Roman" w:hAnsi="Times New Roman" w:cs="Times New Roman"/>
          <w:sz w:val="28"/>
          <w:szCs w:val="28"/>
        </w:rPr>
        <w:t>процессы пищеварения.</w:t>
      </w:r>
    </w:p>
    <w:p w:rsid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Большую роль в повышении белковой ценности детского рациона играют мясные продукты, количество которых должно быть несколько увеличено. Увеличивается также доля растительных масел в обще</w:t>
      </w:r>
      <w:r>
        <w:rPr>
          <w:rFonts w:ascii="Times New Roman" w:hAnsi="Times New Roman" w:cs="Times New Roman"/>
          <w:sz w:val="28"/>
          <w:szCs w:val="28"/>
        </w:rPr>
        <w:t>м количестве жировых продуктов.</w:t>
      </w:r>
    </w:p>
    <w:p w:rsid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Основными источниками углеводов в летний период должны стать овощи и фрукты. При этом особенно важно в рационе детей увеличивать количество ранних овощей – редиса, салата, ранней капусты, широко включать в рацион морковь, свеклу, репу, а также кабачки, огурцы, помидоры. Давать их рекомендуется не только в обед, но и на завтрак и ужин с обязательным добавлением различной свежей зелени. С продуктами растительного происхождения ребёнок получает большое количество витаминов, микроэлементов,</w:t>
      </w:r>
      <w:r>
        <w:rPr>
          <w:rFonts w:ascii="Times New Roman" w:hAnsi="Times New Roman" w:cs="Times New Roman"/>
          <w:sz w:val="28"/>
          <w:szCs w:val="28"/>
        </w:rPr>
        <w:t xml:space="preserve"> клетчатки, пектиновых веществ.</w:t>
      </w:r>
    </w:p>
    <w:p w:rsidR="00784DE8" w:rsidRP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Помимо того, что большинство ранних овощей и, особенно, различная зелень являются источниками витаминов и минеральных веществ, они ещё являются поставщиками щелочных солей и щелочноземельных металлов, которые способствуют нормализации кислотно-щелочного равновесия в организме, очень часто нарушающегося в условиях перегревания.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4DE8">
        <w:rPr>
          <w:rFonts w:ascii="Times New Roman" w:hAnsi="Times New Roman" w:cs="Times New Roman"/>
          <w:b/>
          <w:i/>
          <w:sz w:val="28"/>
          <w:szCs w:val="28"/>
        </w:rPr>
        <w:t>Питьевой режим</w:t>
      </w:r>
    </w:p>
    <w:p w:rsidR="00784DE8" w:rsidRPr="00784DE8" w:rsidRDefault="00784DE8" w:rsidP="00784D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 xml:space="preserve"> В 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водой. Фруктовые и овощные соки – богатый источник необходимых ребенку углеводов, витаминов и микроэлементов. Соки обладают рядом полезных свойств: способствуют нормальной работе пищеварительного тракта и повышают устойчивость организма к простудным заболеваниям. </w:t>
      </w:r>
    </w:p>
    <w:p w:rsidR="00784DE8" w:rsidRPr="00784DE8" w:rsidRDefault="00784DE8" w:rsidP="00784D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E8">
        <w:rPr>
          <w:rFonts w:ascii="Times New Roman" w:hAnsi="Times New Roman" w:cs="Times New Roman"/>
          <w:b/>
          <w:sz w:val="28"/>
          <w:szCs w:val="28"/>
        </w:rPr>
        <w:t>Запомните:</w:t>
      </w:r>
    </w:p>
    <w:p w:rsidR="00784DE8" w:rsidRPr="00784DE8" w:rsidRDefault="00784DE8" w:rsidP="00784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784DE8" w:rsidRPr="00784DE8" w:rsidRDefault="00784DE8" w:rsidP="00784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Свекольный сок - нормализует нервно-мышечное возбуждение при стрессах, расширяет кровеносные сосуды.</w:t>
      </w:r>
    </w:p>
    <w:p w:rsidR="00784DE8" w:rsidRPr="00784DE8" w:rsidRDefault="00784DE8" w:rsidP="00784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Томатный сок - нормализует работу желудка и кишечника, улучшает деятельность сердца, содержит много витамина С.</w:t>
      </w:r>
    </w:p>
    <w:p w:rsidR="00784DE8" w:rsidRPr="00784DE8" w:rsidRDefault="00784DE8" w:rsidP="00784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lastRenderedPageBreak/>
        <w:t>Банановый сок - много витамина С.</w:t>
      </w:r>
    </w:p>
    <w:p w:rsidR="00784DE8" w:rsidRPr="00784DE8" w:rsidRDefault="00784DE8" w:rsidP="00784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Яблочный сок - укрепляет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84DE8">
        <w:rPr>
          <w:rFonts w:ascii="Times New Roman" w:hAnsi="Times New Roman" w:cs="Times New Roman"/>
          <w:sz w:val="28"/>
          <w:szCs w:val="28"/>
        </w:rPr>
        <w:t>сосудистую систему, нормализует обмен веществ, улучшает кроветворение.</w:t>
      </w:r>
    </w:p>
    <w:p w:rsidR="00E07B89" w:rsidRDefault="00784DE8" w:rsidP="00784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E8">
        <w:rPr>
          <w:rFonts w:ascii="Times New Roman" w:hAnsi="Times New Roman" w:cs="Times New Roman"/>
          <w:sz w:val="28"/>
          <w:szCs w:val="28"/>
        </w:rPr>
        <w:t>Виноградный сок - обладает тонизирующим, бактерицидным, мочегонным, слабительным действием, способствует снижению артериального давления.</w:t>
      </w:r>
    </w:p>
    <w:p w:rsidR="00784DE8" w:rsidRDefault="00784DE8" w:rsidP="00784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DE8" w:rsidRDefault="00784DE8" w:rsidP="00784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DE8" w:rsidRDefault="00784DE8" w:rsidP="00784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дошкольной группы </w:t>
      </w:r>
    </w:p>
    <w:p w:rsidR="00784DE8" w:rsidRDefault="00784DE8" w:rsidP="00784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Заозерской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E8" w:rsidRPr="00784DE8" w:rsidRDefault="00784DE8" w:rsidP="00784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784DE8" w:rsidRPr="00784DE8" w:rsidSect="0010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2A4"/>
    <w:multiLevelType w:val="hybridMultilevel"/>
    <w:tmpl w:val="4F1A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4DE8"/>
    <w:rsid w:val="00101704"/>
    <w:rsid w:val="001D02D9"/>
    <w:rsid w:val="0043391E"/>
    <w:rsid w:val="00784DE8"/>
    <w:rsid w:val="00C6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2025-06-26T10:01:00Z</dcterms:created>
  <dcterms:modified xsi:type="dcterms:W3CDTF">2025-06-26T10:01:00Z</dcterms:modified>
</cp:coreProperties>
</file>