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0F" w:rsidRPr="00362EA7" w:rsidRDefault="00175D0F" w:rsidP="0017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75D0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Консультация </w:t>
      </w:r>
    </w:p>
    <w:p w:rsidR="00175D0F" w:rsidRPr="00362EA7" w:rsidRDefault="00175D0F" w:rsidP="0017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75D0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«Важность активного участия родителей </w:t>
      </w:r>
    </w:p>
    <w:p w:rsidR="00175D0F" w:rsidRPr="00175D0F" w:rsidRDefault="00175D0F" w:rsidP="0017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75D0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жизни детей и дошкольной группы»</w:t>
      </w:r>
    </w:p>
    <w:p w:rsidR="00175D0F" w:rsidRDefault="00175D0F" w:rsidP="00175D0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</w:p>
    <w:p w:rsidR="00175D0F" w:rsidRPr="00175D0F" w:rsidRDefault="00175D0F" w:rsidP="00175D0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  <w:r w:rsidRPr="00175D0F">
        <w:rPr>
          <w:bdr w:val="none" w:sz="0" w:space="0" w:color="auto" w:frame="1"/>
        </w:rPr>
        <w:t xml:space="preserve">Подготовила воспитатель дошкольной группы </w:t>
      </w:r>
    </w:p>
    <w:p w:rsidR="00915B87" w:rsidRPr="00175D0F" w:rsidRDefault="00175D0F" w:rsidP="00175D0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  <w:r w:rsidRPr="00175D0F">
        <w:rPr>
          <w:bdr w:val="none" w:sz="0" w:space="0" w:color="auto" w:frame="1"/>
        </w:rPr>
        <w:t xml:space="preserve">МОУ Заозерской </w:t>
      </w:r>
      <w:proofErr w:type="spellStart"/>
      <w:r w:rsidRPr="00175D0F">
        <w:rPr>
          <w:bdr w:val="none" w:sz="0" w:space="0" w:color="auto" w:frame="1"/>
        </w:rPr>
        <w:t>сош</w:t>
      </w:r>
      <w:proofErr w:type="spellEnd"/>
      <w:r w:rsidRPr="00175D0F">
        <w:rPr>
          <w:bdr w:val="none" w:sz="0" w:space="0" w:color="auto" w:frame="1"/>
        </w:rPr>
        <w:t xml:space="preserve"> </w:t>
      </w:r>
      <w:proofErr w:type="spellStart"/>
      <w:r w:rsidRPr="00175D0F">
        <w:rPr>
          <w:bdr w:val="none" w:sz="0" w:space="0" w:color="auto" w:frame="1"/>
        </w:rPr>
        <w:t>Боталова</w:t>
      </w:r>
      <w:proofErr w:type="spellEnd"/>
      <w:r w:rsidRPr="00175D0F">
        <w:rPr>
          <w:bdr w:val="none" w:sz="0" w:space="0" w:color="auto" w:frame="1"/>
        </w:rPr>
        <w:t xml:space="preserve"> Н.Г.</w:t>
      </w:r>
    </w:p>
    <w:p w:rsidR="00175D0F" w:rsidRDefault="00175D0F" w:rsidP="00175D0F">
      <w:pPr>
        <w:pStyle w:val="a3"/>
        <w:spacing w:before="0" w:beforeAutospacing="0" w:after="0" w:afterAutospacing="0"/>
        <w:ind w:firstLine="706"/>
        <w:jc w:val="right"/>
        <w:textAlignment w:val="baseline"/>
        <w:rPr>
          <w:i/>
          <w:iCs/>
          <w:kern w:val="24"/>
          <w:sz w:val="28"/>
          <w:szCs w:val="28"/>
        </w:rPr>
      </w:pPr>
    </w:p>
    <w:p w:rsidR="00915B87" w:rsidRPr="00915B87" w:rsidRDefault="00915B87" w:rsidP="00175D0F">
      <w:pPr>
        <w:pStyle w:val="a3"/>
        <w:spacing w:before="0" w:beforeAutospacing="0" w:after="0" w:afterAutospacing="0"/>
        <w:ind w:firstLine="706"/>
        <w:jc w:val="right"/>
        <w:textAlignment w:val="baseline"/>
        <w:rPr>
          <w:sz w:val="28"/>
          <w:szCs w:val="28"/>
        </w:rPr>
      </w:pPr>
      <w:r w:rsidRPr="00915B87">
        <w:rPr>
          <w:i/>
          <w:iCs/>
          <w:kern w:val="24"/>
          <w:sz w:val="28"/>
          <w:szCs w:val="28"/>
        </w:rPr>
        <w:t>От того, как прошло детство, кто вел</w:t>
      </w:r>
    </w:p>
    <w:p w:rsidR="00915B87" w:rsidRPr="00915B87" w:rsidRDefault="00915B87" w:rsidP="00175D0F">
      <w:pPr>
        <w:pStyle w:val="a3"/>
        <w:kinsoku w:val="0"/>
        <w:overflowPunct w:val="0"/>
        <w:spacing w:before="0" w:beforeAutospacing="0" w:after="0" w:afterAutospacing="0"/>
        <w:ind w:firstLine="706"/>
        <w:jc w:val="right"/>
        <w:textAlignment w:val="baseline"/>
        <w:rPr>
          <w:sz w:val="28"/>
          <w:szCs w:val="28"/>
        </w:rPr>
      </w:pPr>
      <w:r w:rsidRPr="00915B87">
        <w:rPr>
          <w:i/>
          <w:iCs/>
          <w:kern w:val="24"/>
          <w:sz w:val="28"/>
          <w:szCs w:val="28"/>
        </w:rPr>
        <w:t>ребенка за руку в детские годы,</w:t>
      </w:r>
    </w:p>
    <w:p w:rsidR="00915B87" w:rsidRPr="00915B87" w:rsidRDefault="00915B87" w:rsidP="00175D0F">
      <w:pPr>
        <w:pStyle w:val="a3"/>
        <w:kinsoku w:val="0"/>
        <w:overflowPunct w:val="0"/>
        <w:spacing w:before="0" w:beforeAutospacing="0" w:after="0" w:afterAutospacing="0"/>
        <w:ind w:firstLine="706"/>
        <w:jc w:val="right"/>
        <w:textAlignment w:val="baseline"/>
        <w:rPr>
          <w:sz w:val="28"/>
          <w:szCs w:val="28"/>
        </w:rPr>
      </w:pPr>
      <w:r w:rsidRPr="00915B87">
        <w:rPr>
          <w:i/>
          <w:iCs/>
          <w:kern w:val="24"/>
          <w:sz w:val="28"/>
          <w:szCs w:val="28"/>
        </w:rPr>
        <w:t>что вошло в его разум и сердце</w:t>
      </w:r>
    </w:p>
    <w:p w:rsidR="00915B87" w:rsidRPr="00915B87" w:rsidRDefault="00915B87" w:rsidP="00175D0F">
      <w:pPr>
        <w:pStyle w:val="a3"/>
        <w:kinsoku w:val="0"/>
        <w:overflowPunct w:val="0"/>
        <w:spacing w:before="0" w:beforeAutospacing="0" w:after="0" w:afterAutospacing="0"/>
        <w:ind w:firstLine="706"/>
        <w:jc w:val="right"/>
        <w:textAlignment w:val="baseline"/>
        <w:rPr>
          <w:sz w:val="28"/>
          <w:szCs w:val="28"/>
        </w:rPr>
      </w:pPr>
      <w:r w:rsidRPr="00915B87">
        <w:rPr>
          <w:i/>
          <w:iCs/>
          <w:kern w:val="24"/>
          <w:sz w:val="28"/>
          <w:szCs w:val="28"/>
        </w:rPr>
        <w:t>из окружающего мира – от этого</w:t>
      </w:r>
    </w:p>
    <w:p w:rsidR="00915B87" w:rsidRPr="00915B87" w:rsidRDefault="00915B87" w:rsidP="00175D0F">
      <w:pPr>
        <w:pStyle w:val="a3"/>
        <w:kinsoku w:val="0"/>
        <w:overflowPunct w:val="0"/>
        <w:spacing w:before="0" w:beforeAutospacing="0" w:after="0" w:afterAutospacing="0"/>
        <w:ind w:firstLine="706"/>
        <w:jc w:val="right"/>
        <w:textAlignment w:val="baseline"/>
        <w:rPr>
          <w:sz w:val="28"/>
          <w:szCs w:val="28"/>
        </w:rPr>
      </w:pPr>
      <w:r w:rsidRPr="00915B87">
        <w:rPr>
          <w:i/>
          <w:iCs/>
          <w:kern w:val="24"/>
          <w:sz w:val="28"/>
          <w:szCs w:val="28"/>
        </w:rPr>
        <w:t>в решающей степени зависит, каким</w:t>
      </w:r>
    </w:p>
    <w:p w:rsidR="00915B87" w:rsidRPr="00915B87" w:rsidRDefault="00915B87" w:rsidP="00175D0F">
      <w:pPr>
        <w:pStyle w:val="a3"/>
        <w:kinsoku w:val="0"/>
        <w:overflowPunct w:val="0"/>
        <w:spacing w:before="0" w:beforeAutospacing="0" w:after="0" w:afterAutospacing="0"/>
        <w:ind w:firstLine="706"/>
        <w:jc w:val="right"/>
        <w:textAlignment w:val="baseline"/>
        <w:rPr>
          <w:sz w:val="28"/>
          <w:szCs w:val="28"/>
        </w:rPr>
      </w:pPr>
      <w:r w:rsidRPr="00915B87">
        <w:rPr>
          <w:i/>
          <w:iCs/>
          <w:kern w:val="24"/>
          <w:sz w:val="28"/>
          <w:szCs w:val="28"/>
        </w:rPr>
        <w:t>человеком станет сегодняшний малыш.</w:t>
      </w:r>
    </w:p>
    <w:p w:rsidR="00915B87" w:rsidRPr="00915B87" w:rsidRDefault="00915B87" w:rsidP="00175D0F">
      <w:pPr>
        <w:pStyle w:val="a3"/>
        <w:kinsoku w:val="0"/>
        <w:overflowPunct w:val="0"/>
        <w:spacing w:before="0" w:beforeAutospacing="0" w:after="0" w:afterAutospacing="0"/>
        <w:ind w:firstLine="706"/>
        <w:jc w:val="right"/>
        <w:textAlignment w:val="baseline"/>
        <w:rPr>
          <w:sz w:val="28"/>
          <w:szCs w:val="28"/>
        </w:rPr>
      </w:pPr>
      <w:proofErr w:type="spellStart"/>
      <w:r w:rsidRPr="00915B87">
        <w:rPr>
          <w:i/>
          <w:iCs/>
          <w:kern w:val="24"/>
          <w:sz w:val="28"/>
          <w:szCs w:val="28"/>
        </w:rPr>
        <w:t>В.А.Сухомлинский</w:t>
      </w:r>
      <w:proofErr w:type="spellEnd"/>
    </w:p>
    <w:p w:rsidR="00915B87" w:rsidRPr="00915B87" w:rsidRDefault="00915B87" w:rsidP="00D82C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5B87">
        <w:rPr>
          <w:rFonts w:eastAsia="+mn-ea"/>
          <w:kern w:val="24"/>
          <w:sz w:val="28"/>
          <w:szCs w:val="28"/>
        </w:rPr>
        <w:t xml:space="preserve">В </w:t>
      </w:r>
      <w:r w:rsidR="00362EA7">
        <w:rPr>
          <w:rFonts w:eastAsia="+mn-ea"/>
          <w:kern w:val="24"/>
          <w:sz w:val="28"/>
          <w:szCs w:val="28"/>
        </w:rPr>
        <w:t xml:space="preserve">современном мире </w:t>
      </w:r>
      <w:r w:rsidRPr="00915B87">
        <w:rPr>
          <w:rFonts w:eastAsia="+mn-ea"/>
          <w:kern w:val="24"/>
          <w:sz w:val="28"/>
          <w:szCs w:val="28"/>
        </w:rPr>
        <w:t>многие семьи озабочены решением экономических, социальных, политических проблем.</w:t>
      </w:r>
    </w:p>
    <w:p w:rsidR="00D82C80" w:rsidRDefault="00915B87" w:rsidP="00D82C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5B87">
        <w:rPr>
          <w:rFonts w:eastAsia="+mn-ea"/>
          <w:kern w:val="24"/>
          <w:sz w:val="28"/>
          <w:szCs w:val="28"/>
        </w:rPr>
        <w:t xml:space="preserve">С одной стороны это понятно, жизнь диктует свои правила, но, с другой стороны, получается, что родители забывают о самом главном – воспитании своих детей. </w:t>
      </w:r>
    </w:p>
    <w:p w:rsidR="00D82C80" w:rsidRDefault="00915B87" w:rsidP="00D82C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C80">
        <w:rPr>
          <w:rFonts w:eastAsia="+mn-ea"/>
          <w:kern w:val="24"/>
          <w:sz w:val="28"/>
          <w:szCs w:val="28"/>
        </w:rPr>
        <w:t xml:space="preserve">Родители все меньше обращают внимание на психическое и физическое развитие своего ребенка, перекладывая эту ответственность на образовательное учреждение. </w:t>
      </w:r>
    </w:p>
    <w:p w:rsidR="00D82C80" w:rsidRDefault="00915B87" w:rsidP="00D82C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C80">
        <w:rPr>
          <w:rFonts w:eastAsia="+mn-ea"/>
          <w:kern w:val="24"/>
          <w:sz w:val="28"/>
          <w:szCs w:val="28"/>
        </w:rPr>
        <w:t>Часто родители пытаются учитывать педагогические рекомендации, которые сейчас легко дают средства массовой информации. Таким образом, воспитание детей осуществляется почти в слепую, интуитивно, не учитываются его индивидуальные особенности развития. В результате такое воспитание не приносит положительных плодов.</w:t>
      </w:r>
    </w:p>
    <w:p w:rsidR="00D82C80" w:rsidRDefault="00915B87" w:rsidP="00D82C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C80">
        <w:rPr>
          <w:rFonts w:eastAsia="+mn-ea"/>
          <w:kern w:val="24"/>
          <w:sz w:val="28"/>
          <w:szCs w:val="28"/>
        </w:rPr>
        <w:t>Детский сад</w:t>
      </w:r>
      <w:r w:rsidR="00175D0F" w:rsidRPr="00D82C80">
        <w:rPr>
          <w:rFonts w:eastAsia="+mn-ea"/>
          <w:kern w:val="24"/>
          <w:sz w:val="28"/>
          <w:szCs w:val="28"/>
        </w:rPr>
        <w:t xml:space="preserve"> (дошкольная группа)</w:t>
      </w:r>
      <w:r w:rsidRPr="00D82C80">
        <w:rPr>
          <w:rFonts w:eastAsia="+mn-ea"/>
          <w:kern w:val="24"/>
          <w:sz w:val="28"/>
          <w:szCs w:val="28"/>
        </w:rPr>
        <w:t xml:space="preserve"> и семья – это два «университета», которые стоят у истоков общего и индивидуального воспитания и обучения ребенка. К сожалению, им часто не хватает взаимопонимания, терпения, чтобы они могли «услышать» друг друга. </w:t>
      </w:r>
    </w:p>
    <w:p w:rsidR="00362EA7" w:rsidRDefault="00915B87" w:rsidP="00362E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C80">
        <w:rPr>
          <w:rFonts w:eastAsia="+mn-ea"/>
          <w:kern w:val="24"/>
          <w:sz w:val="28"/>
          <w:szCs w:val="28"/>
        </w:rPr>
        <w:t>Обучение и воспитание ребенка только тогда дает положительные результаты, когда осуществляется в комплексе, через взаимодействие детского образовательного учреждения и семьи. Чаще всего получается все наоборот: родители приводят детей утром в</w:t>
      </w:r>
      <w:r w:rsidR="00175D0F" w:rsidRPr="00D82C80">
        <w:rPr>
          <w:rFonts w:eastAsia="+mn-ea"/>
          <w:kern w:val="24"/>
          <w:sz w:val="28"/>
          <w:szCs w:val="28"/>
        </w:rPr>
        <w:t xml:space="preserve"> дошкольную группу</w:t>
      </w:r>
      <w:r w:rsidRPr="00D82C80">
        <w:rPr>
          <w:rFonts w:eastAsia="+mn-ea"/>
          <w:kern w:val="24"/>
          <w:sz w:val="28"/>
          <w:szCs w:val="28"/>
        </w:rPr>
        <w:t xml:space="preserve">, забирают их вечером, и на этом – все. </w:t>
      </w:r>
      <w:r w:rsidR="00D82C80" w:rsidRPr="00D82C80">
        <w:rPr>
          <w:sz w:val="28"/>
          <w:szCs w:val="28"/>
          <w:bdr w:val="none" w:sz="0" w:space="0" w:color="auto" w:frame="1"/>
        </w:rPr>
        <w:t>Большинство родителей оправдывает свое нежелание принимать участие в жизни детского сада</w:t>
      </w:r>
      <w:r w:rsidR="00D82C80">
        <w:rPr>
          <w:sz w:val="28"/>
          <w:szCs w:val="28"/>
          <w:bdr w:val="none" w:sz="0" w:space="0" w:color="auto" w:frame="1"/>
        </w:rPr>
        <w:t xml:space="preserve"> (дошкольной группы)</w:t>
      </w:r>
      <w:r w:rsidR="00D82C80" w:rsidRPr="00D82C80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D82C80" w:rsidRPr="00D82C80">
        <w:rPr>
          <w:sz w:val="28"/>
          <w:szCs w:val="28"/>
          <w:bdr w:val="none" w:sz="0" w:space="0" w:color="auto" w:frame="1"/>
        </w:rPr>
        <w:t>банальным</w:t>
      </w:r>
      <w:proofErr w:type="gramEnd"/>
      <w:r w:rsidR="00D82C80" w:rsidRPr="00D82C80">
        <w:rPr>
          <w:sz w:val="28"/>
          <w:szCs w:val="28"/>
          <w:bdr w:val="none" w:sz="0" w:space="0" w:color="auto" w:frame="1"/>
        </w:rPr>
        <w:t xml:space="preserve"> «мне некогда», «я не умею», «я не могу». Однако это не может служить серьезным основанием для того, чтобы отказываться от возможности больше времени провести со своим ребенком, узнать о его внутреннем мире, взаимоотношениях в коллективе и успехах в учебе.</w:t>
      </w:r>
    </w:p>
    <w:p w:rsidR="00362EA7" w:rsidRDefault="00D82C80" w:rsidP="00362E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82C80">
        <w:rPr>
          <w:sz w:val="28"/>
          <w:szCs w:val="28"/>
          <w:bdr w:val="none" w:sz="0" w:space="0" w:color="auto" w:frame="1"/>
        </w:rPr>
        <w:t>Кто хочет вырастить самодостаточную и гармонично развитую личность, активного и полноценного человека, любящего и понимающего сына или дочь, тот всегда найдет возможность поучаствовать в очень важном для каждого ребенка этапе его жизни – </w:t>
      </w:r>
      <w:r w:rsidR="00362EA7" w:rsidRPr="00362EA7">
        <w:rPr>
          <w:bCs/>
          <w:sz w:val="28"/>
          <w:szCs w:val="28"/>
          <w:bdr w:val="none" w:sz="0" w:space="0" w:color="auto" w:frame="1"/>
        </w:rPr>
        <w:t>дошкольном периоде</w:t>
      </w:r>
      <w:r w:rsidRPr="00362EA7">
        <w:rPr>
          <w:sz w:val="28"/>
          <w:szCs w:val="28"/>
          <w:bdr w:val="none" w:sz="0" w:space="0" w:color="auto" w:frame="1"/>
        </w:rPr>
        <w:t>.</w:t>
      </w:r>
      <w:proofErr w:type="gramEnd"/>
      <w:r w:rsidRPr="00D82C80">
        <w:rPr>
          <w:sz w:val="28"/>
          <w:szCs w:val="28"/>
          <w:bdr w:val="none" w:sz="0" w:space="0" w:color="auto" w:frame="1"/>
        </w:rPr>
        <w:t xml:space="preserve"> Не умеете </w:t>
      </w:r>
      <w:r w:rsidR="00362EA7">
        <w:rPr>
          <w:sz w:val="28"/>
          <w:szCs w:val="28"/>
          <w:bdr w:val="none" w:sz="0" w:space="0" w:color="auto" w:frame="1"/>
        </w:rPr>
        <w:t>что-</w:t>
      </w:r>
      <w:r w:rsidR="00362EA7">
        <w:rPr>
          <w:sz w:val="28"/>
          <w:szCs w:val="28"/>
          <w:bdr w:val="none" w:sz="0" w:space="0" w:color="auto" w:frame="1"/>
        </w:rPr>
        <w:lastRenderedPageBreak/>
        <w:t>то мастерить, рисовать?</w:t>
      </w:r>
      <w:r w:rsidRPr="00D82C80">
        <w:rPr>
          <w:sz w:val="28"/>
          <w:szCs w:val="28"/>
          <w:bdr w:val="none" w:sz="0" w:space="0" w:color="auto" w:frame="1"/>
        </w:rPr>
        <w:t xml:space="preserve"> Не можете выкроить время для участия в групповых играх</w:t>
      </w:r>
      <w:r w:rsidR="00362EA7">
        <w:rPr>
          <w:sz w:val="28"/>
          <w:szCs w:val="28"/>
          <w:bdr w:val="none" w:sz="0" w:space="0" w:color="auto" w:frame="1"/>
        </w:rPr>
        <w:t xml:space="preserve"> и праздниках</w:t>
      </w:r>
      <w:r w:rsidRPr="00D82C80">
        <w:rPr>
          <w:sz w:val="28"/>
          <w:szCs w:val="28"/>
          <w:bdr w:val="none" w:sz="0" w:space="0" w:color="auto" w:frame="1"/>
        </w:rPr>
        <w:t xml:space="preserve">? Пригласите </w:t>
      </w:r>
      <w:r w:rsidR="00362EA7">
        <w:rPr>
          <w:sz w:val="28"/>
          <w:szCs w:val="28"/>
          <w:bdr w:val="none" w:sz="0" w:space="0" w:color="auto" w:frame="1"/>
        </w:rPr>
        <w:t xml:space="preserve">детей </w:t>
      </w:r>
      <w:r w:rsidRPr="00D82C80">
        <w:rPr>
          <w:sz w:val="28"/>
          <w:szCs w:val="28"/>
          <w:bdr w:val="none" w:sz="0" w:space="0" w:color="auto" w:frame="1"/>
        </w:rPr>
        <w:t>к себе на работу и расскажите об особенностях своей профессиональной деятельности. Просто не оставайтесь равнодушным и помните, кто ищет, тот всегда найдет.</w:t>
      </w:r>
      <w:r w:rsidR="00362EA7">
        <w:rPr>
          <w:sz w:val="28"/>
          <w:szCs w:val="28"/>
        </w:rPr>
        <w:t xml:space="preserve"> </w:t>
      </w:r>
      <w:proofErr w:type="gramStart"/>
      <w:r w:rsidR="00362EA7" w:rsidRPr="00362EA7">
        <w:rPr>
          <w:sz w:val="28"/>
          <w:szCs w:val="28"/>
        </w:rPr>
        <w:t>Вы можете</w:t>
      </w:r>
      <w:r w:rsidR="00362EA7">
        <w:rPr>
          <w:sz w:val="30"/>
          <w:szCs w:val="30"/>
        </w:rPr>
        <w:t xml:space="preserve"> </w:t>
      </w:r>
      <w:r w:rsidRPr="00D82C80">
        <w:rPr>
          <w:sz w:val="28"/>
          <w:szCs w:val="28"/>
          <w:bdr w:val="none" w:sz="0" w:space="0" w:color="auto" w:frame="1"/>
        </w:rPr>
        <w:t xml:space="preserve">помочь в благоустройстве группы, уборке игровой площадки, украшении </w:t>
      </w:r>
      <w:r w:rsidR="00362EA7">
        <w:rPr>
          <w:sz w:val="28"/>
          <w:szCs w:val="28"/>
          <w:bdr w:val="none" w:sz="0" w:space="0" w:color="auto" w:frame="1"/>
        </w:rPr>
        <w:t xml:space="preserve">группы </w:t>
      </w:r>
      <w:r w:rsidRPr="00D82C80">
        <w:rPr>
          <w:sz w:val="28"/>
          <w:szCs w:val="28"/>
          <w:bdr w:val="none" w:sz="0" w:space="0" w:color="auto" w:frame="1"/>
        </w:rPr>
        <w:t>к празднику или строительстве снежного замка;</w:t>
      </w:r>
      <w:r w:rsidR="00362EA7">
        <w:rPr>
          <w:sz w:val="28"/>
          <w:szCs w:val="28"/>
        </w:rPr>
        <w:t xml:space="preserve"> </w:t>
      </w:r>
      <w:r w:rsidRPr="00D82C80">
        <w:rPr>
          <w:sz w:val="28"/>
          <w:szCs w:val="28"/>
          <w:bdr w:val="none" w:sz="0" w:space="0" w:color="auto" w:frame="1"/>
        </w:rPr>
        <w:t>внести предложение о проведении «родительского дня», когда родители могут поиграть с детьми в группе или рассказать им о своей профессии</w:t>
      </w:r>
      <w:r w:rsidR="00362EA7">
        <w:rPr>
          <w:sz w:val="28"/>
          <w:szCs w:val="28"/>
          <w:bdr w:val="none" w:sz="0" w:space="0" w:color="auto" w:frame="1"/>
        </w:rPr>
        <w:t>, подготовить экскурсию</w:t>
      </w:r>
      <w:r w:rsidRPr="00D82C80">
        <w:rPr>
          <w:sz w:val="28"/>
          <w:szCs w:val="28"/>
          <w:bdr w:val="none" w:sz="0" w:space="0" w:color="auto" w:frame="1"/>
        </w:rPr>
        <w:t>;</w:t>
      </w:r>
      <w:r w:rsidR="00362EA7">
        <w:rPr>
          <w:sz w:val="28"/>
          <w:szCs w:val="28"/>
        </w:rPr>
        <w:t xml:space="preserve"> </w:t>
      </w:r>
      <w:r w:rsidRPr="00D82C80">
        <w:rPr>
          <w:sz w:val="28"/>
          <w:szCs w:val="28"/>
          <w:bdr w:val="none" w:sz="0" w:space="0" w:color="auto" w:frame="1"/>
        </w:rPr>
        <w:t xml:space="preserve">регулярно интересоваться успехами своего ребенка, не пропускать </w:t>
      </w:r>
      <w:r w:rsidR="00362EA7">
        <w:rPr>
          <w:sz w:val="28"/>
          <w:szCs w:val="28"/>
          <w:bdr w:val="none" w:sz="0" w:space="0" w:color="auto" w:frame="1"/>
        </w:rPr>
        <w:t xml:space="preserve">конкурсов, проводимых в группе, </w:t>
      </w:r>
      <w:r w:rsidRPr="00D82C80">
        <w:rPr>
          <w:sz w:val="28"/>
          <w:szCs w:val="28"/>
          <w:bdr w:val="none" w:sz="0" w:space="0" w:color="auto" w:frame="1"/>
        </w:rPr>
        <w:t xml:space="preserve">детских </w:t>
      </w:r>
      <w:r w:rsidR="00362EA7">
        <w:rPr>
          <w:sz w:val="28"/>
          <w:szCs w:val="28"/>
          <w:bdr w:val="none" w:sz="0" w:space="0" w:color="auto" w:frame="1"/>
        </w:rPr>
        <w:t>праздников и развлечений.</w:t>
      </w:r>
      <w:proofErr w:type="gramEnd"/>
    </w:p>
    <w:p w:rsidR="00915B87" w:rsidRPr="00D82C80" w:rsidRDefault="00175D0F" w:rsidP="00362E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C80">
        <w:rPr>
          <w:rFonts w:eastAsia="+mn-ea"/>
          <w:kern w:val="24"/>
          <w:sz w:val="28"/>
          <w:szCs w:val="28"/>
        </w:rPr>
        <w:t>В дошкольной группе</w:t>
      </w:r>
      <w:r w:rsidR="00915B87" w:rsidRPr="00D82C80">
        <w:rPr>
          <w:rFonts w:eastAsia="+mn-ea"/>
          <w:kern w:val="24"/>
          <w:sz w:val="28"/>
          <w:szCs w:val="28"/>
        </w:rPr>
        <w:t xml:space="preserve"> </w:t>
      </w:r>
      <w:r w:rsidRPr="00D82C80">
        <w:rPr>
          <w:rFonts w:eastAsia="+mn-ea"/>
          <w:kern w:val="24"/>
          <w:sz w:val="28"/>
          <w:szCs w:val="28"/>
        </w:rPr>
        <w:t xml:space="preserve">используются различные формы работы с родителями, и </w:t>
      </w:r>
      <w:r w:rsidR="00915B87" w:rsidRPr="00D82C80">
        <w:rPr>
          <w:rFonts w:eastAsia="+mn-ea"/>
          <w:kern w:val="24"/>
          <w:sz w:val="28"/>
          <w:szCs w:val="28"/>
        </w:rPr>
        <w:t>делает</w:t>
      </w:r>
      <w:r w:rsidRPr="00D82C80">
        <w:rPr>
          <w:rFonts w:eastAsia="+mn-ea"/>
          <w:kern w:val="24"/>
          <w:sz w:val="28"/>
          <w:szCs w:val="28"/>
        </w:rPr>
        <w:t>ся</w:t>
      </w:r>
      <w:r w:rsidR="00915B87" w:rsidRPr="00D82C80">
        <w:rPr>
          <w:rFonts w:eastAsia="+mn-ea"/>
          <w:kern w:val="24"/>
          <w:sz w:val="28"/>
          <w:szCs w:val="28"/>
        </w:rPr>
        <w:t xml:space="preserve"> все необходимое для того, чтобы попытаться заинтересовать родит</w:t>
      </w:r>
      <w:r w:rsidRPr="00D82C80">
        <w:rPr>
          <w:rFonts w:eastAsia="+mn-ea"/>
          <w:kern w:val="24"/>
          <w:sz w:val="28"/>
          <w:szCs w:val="28"/>
        </w:rPr>
        <w:t xml:space="preserve">елей в </w:t>
      </w:r>
      <w:r w:rsidR="00362EA7">
        <w:rPr>
          <w:rFonts w:eastAsia="+mn-ea"/>
          <w:kern w:val="24"/>
          <w:sz w:val="28"/>
          <w:szCs w:val="28"/>
        </w:rPr>
        <w:t xml:space="preserve">участии в </w:t>
      </w:r>
      <w:r w:rsidRPr="00D82C80">
        <w:rPr>
          <w:rFonts w:eastAsia="+mn-ea"/>
          <w:kern w:val="24"/>
          <w:sz w:val="28"/>
          <w:szCs w:val="28"/>
        </w:rPr>
        <w:t>образовательном процессе:</w:t>
      </w:r>
    </w:p>
    <w:p w:rsidR="00175D0F" w:rsidRPr="00D82C80" w:rsidRDefault="00175D0F" w:rsidP="00D82C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C80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="00915B87" w:rsidRPr="00D82C80">
        <w:rPr>
          <w:rFonts w:ascii="Times New Roman" w:eastAsia="+mn-ea" w:hAnsi="Times New Roman" w:cs="Times New Roman"/>
          <w:kern w:val="24"/>
          <w:sz w:val="28"/>
          <w:szCs w:val="28"/>
        </w:rPr>
        <w:t>беседы;</w:t>
      </w:r>
    </w:p>
    <w:p w:rsidR="00915B87" w:rsidRPr="00D82C80" w:rsidRDefault="00175D0F" w:rsidP="00D82C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C80">
        <w:rPr>
          <w:rFonts w:ascii="Times New Roman" w:hAnsi="Times New Roman" w:cs="Times New Roman"/>
          <w:sz w:val="28"/>
          <w:szCs w:val="28"/>
        </w:rPr>
        <w:t>-</w:t>
      </w:r>
      <w:r w:rsidR="00915B87" w:rsidRPr="00D82C80">
        <w:rPr>
          <w:rFonts w:ascii="Times New Roman" w:eastAsia="+mn-ea" w:hAnsi="Times New Roman" w:cs="Times New Roman"/>
          <w:kern w:val="24"/>
          <w:sz w:val="28"/>
          <w:szCs w:val="28"/>
        </w:rPr>
        <w:t>консультации</w:t>
      </w:r>
      <w:r w:rsidR="00A602FB">
        <w:rPr>
          <w:rFonts w:ascii="Times New Roman" w:eastAsia="+mn-ea" w:hAnsi="Times New Roman" w:cs="Times New Roman"/>
          <w:kern w:val="24"/>
          <w:sz w:val="28"/>
          <w:szCs w:val="28"/>
        </w:rPr>
        <w:t>, рекомендации, памятки</w:t>
      </w:r>
      <w:r w:rsidR="00915B87" w:rsidRPr="00D82C80">
        <w:rPr>
          <w:rFonts w:ascii="Times New Roman" w:eastAsia="+mn-ea" w:hAnsi="Times New Roman" w:cs="Times New Roman"/>
          <w:kern w:val="24"/>
          <w:sz w:val="28"/>
          <w:szCs w:val="28"/>
        </w:rPr>
        <w:t>;</w:t>
      </w:r>
    </w:p>
    <w:p w:rsidR="00915B87" w:rsidRPr="00D82C80" w:rsidRDefault="00175D0F" w:rsidP="00D82C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C80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="00915B87" w:rsidRPr="00D82C80">
        <w:rPr>
          <w:rFonts w:ascii="Times New Roman" w:eastAsia="+mn-ea" w:hAnsi="Times New Roman" w:cs="Times New Roman"/>
          <w:kern w:val="24"/>
          <w:sz w:val="28"/>
          <w:szCs w:val="28"/>
        </w:rPr>
        <w:t>семинары</w:t>
      </w:r>
      <w:r w:rsidRPr="00D82C80">
        <w:rPr>
          <w:rFonts w:ascii="Times New Roman" w:eastAsia="+mn-ea" w:hAnsi="Times New Roman" w:cs="Times New Roman"/>
          <w:kern w:val="24"/>
          <w:sz w:val="28"/>
          <w:szCs w:val="28"/>
        </w:rPr>
        <w:t>-практикумы</w:t>
      </w:r>
      <w:r w:rsidR="00915B87" w:rsidRPr="00D82C80">
        <w:rPr>
          <w:rFonts w:ascii="Times New Roman" w:eastAsia="+mn-ea" w:hAnsi="Times New Roman" w:cs="Times New Roman"/>
          <w:kern w:val="24"/>
          <w:sz w:val="28"/>
          <w:szCs w:val="28"/>
        </w:rPr>
        <w:t>;</w:t>
      </w:r>
    </w:p>
    <w:p w:rsidR="00915B87" w:rsidRPr="00D82C80" w:rsidRDefault="00175D0F" w:rsidP="00D82C80">
      <w:pPr>
        <w:spacing w:line="240" w:lineRule="auto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D82C80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="00915B87" w:rsidRPr="00D82C80">
        <w:rPr>
          <w:rFonts w:ascii="Times New Roman" w:eastAsia="+mn-ea" w:hAnsi="Times New Roman" w:cs="Times New Roman"/>
          <w:kern w:val="24"/>
          <w:sz w:val="28"/>
          <w:szCs w:val="28"/>
        </w:rPr>
        <w:t>мастер-классы;</w:t>
      </w:r>
    </w:p>
    <w:p w:rsidR="00D82C80" w:rsidRPr="00D82C80" w:rsidRDefault="00D82C80" w:rsidP="00D82C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C80">
        <w:rPr>
          <w:rFonts w:ascii="Times New Roman" w:eastAsia="+mn-ea" w:hAnsi="Times New Roman" w:cs="Times New Roman"/>
          <w:kern w:val="24"/>
          <w:sz w:val="28"/>
          <w:szCs w:val="28"/>
        </w:rPr>
        <w:t>-проектная деятельность;</w:t>
      </w:r>
    </w:p>
    <w:p w:rsidR="00915B87" w:rsidRPr="00D82C80" w:rsidRDefault="00175D0F" w:rsidP="00D82C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C80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="00915B87" w:rsidRPr="00D82C80">
        <w:rPr>
          <w:rFonts w:ascii="Times New Roman" w:eastAsia="+mn-ea" w:hAnsi="Times New Roman" w:cs="Times New Roman"/>
          <w:kern w:val="24"/>
          <w:sz w:val="28"/>
          <w:szCs w:val="28"/>
        </w:rPr>
        <w:t>родительские собрания и др.</w:t>
      </w:r>
    </w:p>
    <w:p w:rsidR="00915B87" w:rsidRPr="00D82C80" w:rsidRDefault="00175D0F" w:rsidP="00D82C80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82C80">
        <w:rPr>
          <w:sz w:val="28"/>
          <w:szCs w:val="28"/>
          <w:bdr w:val="none" w:sz="0" w:space="0" w:color="auto" w:frame="1"/>
        </w:rPr>
        <w:t>Н</w:t>
      </w:r>
      <w:r w:rsidR="00915B87" w:rsidRPr="00D82C80">
        <w:rPr>
          <w:sz w:val="28"/>
          <w:szCs w:val="28"/>
          <w:bdr w:val="none" w:sz="0" w:space="0" w:color="auto" w:frame="1"/>
        </w:rPr>
        <w:t>аглядно-информационное направление</w:t>
      </w:r>
      <w:r w:rsidR="00D82C80" w:rsidRPr="00D82C80">
        <w:rPr>
          <w:sz w:val="28"/>
          <w:szCs w:val="28"/>
          <w:bdr w:val="none" w:sz="0" w:space="0" w:color="auto" w:frame="1"/>
        </w:rPr>
        <w:t>:</w:t>
      </w:r>
    </w:p>
    <w:p w:rsidR="00915B87" w:rsidRPr="00D82C80" w:rsidRDefault="00D82C80" w:rsidP="00D82C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C80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="00915B87" w:rsidRPr="00D82C80">
        <w:rPr>
          <w:rFonts w:ascii="Times New Roman" w:eastAsia="+mn-ea" w:hAnsi="Times New Roman" w:cs="Times New Roman"/>
          <w:kern w:val="24"/>
          <w:sz w:val="28"/>
          <w:szCs w:val="28"/>
        </w:rPr>
        <w:t>родительские уголки;</w:t>
      </w:r>
    </w:p>
    <w:p w:rsidR="00915B87" w:rsidRPr="00D82C80" w:rsidRDefault="00D82C80" w:rsidP="00D82C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C80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="00915B87" w:rsidRPr="00D82C80">
        <w:rPr>
          <w:rFonts w:ascii="Times New Roman" w:eastAsia="+mn-ea" w:hAnsi="Times New Roman" w:cs="Times New Roman"/>
          <w:kern w:val="24"/>
          <w:sz w:val="28"/>
          <w:szCs w:val="28"/>
        </w:rPr>
        <w:t>папки-передвижки</w:t>
      </w:r>
      <w:r w:rsidR="00A602FB">
        <w:rPr>
          <w:rFonts w:ascii="Times New Roman" w:eastAsia="+mn-ea" w:hAnsi="Times New Roman" w:cs="Times New Roman"/>
          <w:kern w:val="24"/>
          <w:sz w:val="28"/>
          <w:szCs w:val="28"/>
        </w:rPr>
        <w:t>, буклеты</w:t>
      </w:r>
      <w:r w:rsidR="00915B87" w:rsidRPr="00D82C80">
        <w:rPr>
          <w:rFonts w:ascii="Times New Roman" w:eastAsia="+mn-ea" w:hAnsi="Times New Roman" w:cs="Times New Roman"/>
          <w:kern w:val="24"/>
          <w:sz w:val="28"/>
          <w:szCs w:val="28"/>
        </w:rPr>
        <w:t>;</w:t>
      </w:r>
    </w:p>
    <w:p w:rsidR="00915B87" w:rsidRPr="00D82C80" w:rsidRDefault="00D82C80" w:rsidP="00D82C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C80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="00915B87" w:rsidRPr="00D82C80">
        <w:rPr>
          <w:rFonts w:ascii="Times New Roman" w:eastAsia="+mn-ea" w:hAnsi="Times New Roman" w:cs="Times New Roman"/>
          <w:kern w:val="24"/>
          <w:sz w:val="28"/>
          <w:szCs w:val="28"/>
        </w:rPr>
        <w:t>фотовыставки</w:t>
      </w:r>
      <w:r w:rsidRPr="00D82C8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(презентации «Наша дошкольная жизнь»)</w:t>
      </w:r>
      <w:r w:rsidR="00915B87" w:rsidRPr="00D82C80">
        <w:rPr>
          <w:rFonts w:ascii="Times New Roman" w:eastAsia="+mn-ea" w:hAnsi="Times New Roman" w:cs="Times New Roman"/>
          <w:kern w:val="24"/>
          <w:sz w:val="28"/>
          <w:szCs w:val="28"/>
        </w:rPr>
        <w:t>;</w:t>
      </w:r>
    </w:p>
    <w:p w:rsidR="00915B87" w:rsidRPr="00D82C80" w:rsidRDefault="00D82C80" w:rsidP="00D82C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C80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="00915B87" w:rsidRPr="00D82C80">
        <w:rPr>
          <w:rFonts w:ascii="Times New Roman" w:eastAsia="+mn-ea" w:hAnsi="Times New Roman" w:cs="Times New Roman"/>
          <w:kern w:val="24"/>
          <w:sz w:val="28"/>
          <w:szCs w:val="28"/>
        </w:rPr>
        <w:t>выставки детских работ и др.</w:t>
      </w:r>
    </w:p>
    <w:p w:rsidR="00915B87" w:rsidRPr="00D82C80" w:rsidRDefault="00D82C80" w:rsidP="00D82C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915B87" w:rsidRPr="00D82C80">
        <w:rPr>
          <w:rFonts w:ascii="Times New Roman" w:eastAsia="+mn-ea" w:hAnsi="Times New Roman" w:cs="Times New Roman"/>
          <w:kern w:val="24"/>
          <w:sz w:val="28"/>
          <w:szCs w:val="28"/>
        </w:rPr>
        <w:t>выставки семейных</w:t>
      </w:r>
      <w:r w:rsidRPr="00D82C8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фотографий, конкурсных работ</w:t>
      </w:r>
      <w:r w:rsidR="00915B87" w:rsidRPr="00D82C80">
        <w:rPr>
          <w:rFonts w:ascii="Times New Roman" w:eastAsia="+mn-ea" w:hAnsi="Times New Roman" w:cs="Times New Roman"/>
          <w:kern w:val="24"/>
          <w:sz w:val="28"/>
          <w:szCs w:val="28"/>
        </w:rPr>
        <w:t>;</w:t>
      </w:r>
    </w:p>
    <w:p w:rsidR="00915B87" w:rsidRPr="00D82C80" w:rsidRDefault="00D82C80" w:rsidP="00D82C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C80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="00915B87" w:rsidRPr="00D82C80">
        <w:rPr>
          <w:rFonts w:ascii="Times New Roman" w:eastAsia="+mn-ea" w:hAnsi="Times New Roman" w:cs="Times New Roman"/>
          <w:kern w:val="24"/>
          <w:sz w:val="28"/>
          <w:szCs w:val="28"/>
        </w:rPr>
        <w:t>развлечения, праздники, спектакли</w:t>
      </w:r>
      <w:r w:rsidRPr="00D82C8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 др.</w:t>
      </w:r>
    </w:p>
    <w:p w:rsidR="00915B87" w:rsidRPr="00915B87" w:rsidRDefault="00915B87" w:rsidP="00D82C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EA7" w:rsidRDefault="00915B87" w:rsidP="00362E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8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Такая совместная деятельность открывает скрытые таланты родителей, сближает детей и родителей. Дети становятся  интереснее для родителей, как партнёры по совместной деятельности. </w:t>
      </w:r>
    </w:p>
    <w:p w:rsidR="00362EA7" w:rsidRDefault="00915B87" w:rsidP="00362E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8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Совместная работа очень сбли</w:t>
      </w:r>
      <w:r w:rsidR="00A602F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жает  воспитателей с родителями</w:t>
      </w:r>
      <w:bookmarkStart w:id="0" w:name="_GoBack"/>
      <w:bookmarkEnd w:id="0"/>
      <w:r w:rsidRPr="00915B8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 с  детьми.</w:t>
      </w:r>
    </w:p>
    <w:p w:rsidR="00915B87" w:rsidRPr="00915B87" w:rsidRDefault="00915B87" w:rsidP="00362E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8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Да, на это все нужно время, но поверьте: оно </w:t>
      </w:r>
      <w:proofErr w:type="gramStart"/>
      <w:r w:rsidRPr="00915B8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</w:t>
      </w:r>
      <w:r w:rsidR="00362EA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инесет положительные результаты</w:t>
      </w:r>
      <w:proofErr w:type="gramEnd"/>
      <w:r w:rsidR="00362EA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 т</w:t>
      </w:r>
      <w:r w:rsidRPr="00915B8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ак как родители и </w:t>
      </w:r>
      <w:r w:rsidR="00362EA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дошкольная группа</w:t>
      </w:r>
      <w:r w:rsidRPr="00915B8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вместе – это большая сила для общего развития ребенка.</w:t>
      </w:r>
    </w:p>
    <w:p w:rsidR="00915B87" w:rsidRDefault="00915B87" w:rsidP="00915B8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915B87" w:rsidRDefault="00915B87" w:rsidP="00915B8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E07B89" w:rsidRDefault="00A602FB"/>
    <w:sectPr w:rsidR="00E0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3CB"/>
    <w:multiLevelType w:val="hybridMultilevel"/>
    <w:tmpl w:val="ACCC9E78"/>
    <w:lvl w:ilvl="0" w:tplc="07DCEC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58E1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EAB5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C6C0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53EE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6203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45658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2E23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DEC4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11F17A3E"/>
    <w:multiLevelType w:val="hybridMultilevel"/>
    <w:tmpl w:val="BB5E9A4C"/>
    <w:lvl w:ilvl="0" w:tplc="C8501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00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4E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89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C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C3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4F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67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69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53871FC"/>
    <w:multiLevelType w:val="hybridMultilevel"/>
    <w:tmpl w:val="28942CAC"/>
    <w:lvl w:ilvl="0" w:tplc="126C34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0D7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5E1B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2ED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690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E81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28D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9238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5435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87"/>
    <w:rsid w:val="00175D0F"/>
    <w:rsid w:val="001D02D9"/>
    <w:rsid w:val="00362EA7"/>
    <w:rsid w:val="0043391E"/>
    <w:rsid w:val="00915B87"/>
    <w:rsid w:val="00A602FB"/>
    <w:rsid w:val="00D8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5B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5B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2024-10-03T19:42:00Z</dcterms:created>
  <dcterms:modified xsi:type="dcterms:W3CDTF">2024-10-03T20:26:00Z</dcterms:modified>
</cp:coreProperties>
</file>