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43C6" w:rsidRDefault="00327941" w:rsidP="00327941">
      <w:pPr>
        <w:spacing w:line="240" w:lineRule="auto"/>
        <w:ind w:firstLine="0"/>
        <w:jc w:val="left"/>
        <w:rPr>
          <w:rFonts w:eastAsia="Times New Roman"/>
          <w:szCs w:val="28"/>
        </w:rPr>
      </w:pPr>
      <w:r>
        <w:rPr>
          <w:rFonts w:eastAsia="Times New Roman"/>
          <w:noProof/>
          <w:szCs w:val="28"/>
          <w:lang w:eastAsia="ru-RU"/>
        </w:rPr>
        <w:drawing>
          <wp:inline distT="0" distB="0" distL="0" distR="0">
            <wp:extent cx="6120130" cy="8643259"/>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120130" cy="8643259"/>
                    </a:xfrm>
                    <a:prstGeom prst="rect">
                      <a:avLst/>
                    </a:prstGeom>
                    <a:noFill/>
                    <a:ln w="9525">
                      <a:noFill/>
                      <a:miter lim="800000"/>
                      <a:headEnd/>
                      <a:tailEnd/>
                    </a:ln>
                  </pic:spPr>
                </pic:pic>
              </a:graphicData>
            </a:graphic>
          </wp:inline>
        </w:drawing>
      </w:r>
    </w:p>
    <w:p w:rsidR="00D843C6" w:rsidRDefault="00D843C6" w:rsidP="00D84126">
      <w:pPr>
        <w:pStyle w:val="3c"/>
        <w:rPr>
          <w:szCs w:val="28"/>
        </w:rPr>
      </w:pPr>
    </w:p>
    <w:p w:rsidR="00D843C6" w:rsidRDefault="00D843C6" w:rsidP="00D84126">
      <w:pPr>
        <w:pStyle w:val="3c"/>
        <w:rPr>
          <w:szCs w:val="28"/>
        </w:rPr>
      </w:pPr>
    </w:p>
    <w:p w:rsidR="00D47162" w:rsidRPr="00526AC5" w:rsidRDefault="00871FAB" w:rsidP="00D84126">
      <w:pPr>
        <w:pStyle w:val="3c"/>
      </w:pPr>
      <w:r w:rsidRPr="00526AC5">
        <w:rPr>
          <w:szCs w:val="28"/>
        </w:rPr>
        <w:lastRenderedPageBreak/>
        <w:t>ОГЛАВЛЕНИЕ</w:t>
      </w:r>
    </w:p>
    <w:p w:rsidR="0076678F" w:rsidRPr="00526AC5" w:rsidRDefault="00C007B5">
      <w:pPr>
        <w:pStyle w:val="1c"/>
        <w:rPr>
          <w:rFonts w:ascii="Calibri" w:eastAsia="Times New Roman" w:hAnsi="Calibri"/>
          <w:noProof/>
          <w:sz w:val="22"/>
          <w:lang w:eastAsia="ru-RU"/>
        </w:rPr>
      </w:pPr>
      <w:r w:rsidRPr="00526AC5">
        <w:rPr>
          <w:szCs w:val="28"/>
        </w:rPr>
        <w:fldChar w:fldCharType="begin"/>
      </w:r>
      <w:r w:rsidR="001215F0" w:rsidRPr="00526AC5">
        <w:rPr>
          <w:szCs w:val="28"/>
        </w:rPr>
        <w:instrText xml:space="preserve"> TOC \o "1-5" \h \z \u </w:instrText>
      </w:r>
      <w:r w:rsidRPr="00526AC5">
        <w:rPr>
          <w:szCs w:val="28"/>
        </w:rPr>
        <w:fldChar w:fldCharType="separate"/>
      </w:r>
      <w:hyperlink w:anchor="_Toc453968142" w:history="1">
        <w:r w:rsidR="0076678F" w:rsidRPr="00526AC5">
          <w:rPr>
            <w:rStyle w:val="aa"/>
            <w:noProof/>
            <w:lang w:val="en-US"/>
          </w:rPr>
          <w:t>I</w:t>
        </w:r>
        <w:r w:rsidR="0076678F" w:rsidRPr="00526AC5">
          <w:rPr>
            <w:rStyle w:val="aa"/>
            <w:noProof/>
          </w:rPr>
          <w:t>. Целевой раздел примерной основной образовательной программы среднего общего образования</w:t>
        </w:r>
        <w:r w:rsidR="00F66E2F" w:rsidRPr="00526AC5">
          <w:rPr>
            <w:rStyle w:val="aa"/>
            <w:noProof/>
          </w:rPr>
          <w:t xml:space="preserve"> МОУ Заозерской сош</w:t>
        </w:r>
        <w:r w:rsidR="0076678F" w:rsidRPr="00526AC5">
          <w:rPr>
            <w:noProof/>
            <w:webHidden/>
          </w:rPr>
          <w:tab/>
        </w:r>
        <w:r w:rsidRPr="00526AC5">
          <w:rPr>
            <w:noProof/>
            <w:webHidden/>
          </w:rPr>
          <w:fldChar w:fldCharType="begin"/>
        </w:r>
        <w:r w:rsidR="0076678F" w:rsidRPr="00526AC5">
          <w:rPr>
            <w:noProof/>
            <w:webHidden/>
          </w:rPr>
          <w:instrText xml:space="preserve"> PAGEREF _Toc453968142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143" w:history="1">
        <w:r w:rsidR="0076678F" w:rsidRPr="00526AC5">
          <w:rPr>
            <w:rStyle w:val="aa"/>
            <w:noProof/>
          </w:rPr>
          <w:t>I.1. </w:t>
        </w:r>
        <w:r w:rsidR="0076678F" w:rsidRPr="00526AC5">
          <w:rPr>
            <w:rStyle w:val="aa"/>
            <w:noProof/>
            <w:lang w:eastAsia="ru-RU"/>
          </w:rPr>
          <w:t>Пояснительная</w:t>
        </w:r>
        <w:r w:rsidR="0076678F" w:rsidRPr="00526AC5">
          <w:rPr>
            <w:rStyle w:val="aa"/>
            <w:noProof/>
          </w:rPr>
          <w:t xml:space="preserve"> записка</w:t>
        </w:r>
        <w:r w:rsidR="0076678F" w:rsidRPr="00526AC5">
          <w:rPr>
            <w:noProof/>
            <w:webHidden/>
          </w:rPr>
          <w:tab/>
        </w:r>
        <w:r w:rsidRPr="00526AC5">
          <w:rPr>
            <w:noProof/>
            <w:webHidden/>
          </w:rPr>
          <w:fldChar w:fldCharType="begin"/>
        </w:r>
        <w:r w:rsidR="0076678F" w:rsidRPr="00526AC5">
          <w:rPr>
            <w:noProof/>
            <w:webHidden/>
          </w:rPr>
          <w:instrText xml:space="preserve"> PAGEREF _Toc453968143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144" w:history="1">
        <w:r w:rsidR="0076678F" w:rsidRPr="00526AC5">
          <w:rPr>
            <w:rStyle w:val="aa"/>
            <w:noProof/>
          </w:rPr>
          <w:t>I.2. Планируемые</w:t>
        </w:r>
        <w:r w:rsidR="0076678F" w:rsidRPr="00526AC5">
          <w:rPr>
            <w:rStyle w:val="aa"/>
            <w:noProof/>
            <w:u w:color="222222"/>
            <w:bdr w:val="nil"/>
            <w:shd w:val="clear" w:color="auto" w:fill="FFFFFF"/>
            <w:lang w:eastAsia="ru-RU"/>
          </w:rPr>
          <w:t xml:space="preserve"> </w:t>
        </w:r>
        <w:r w:rsidR="0076678F" w:rsidRPr="00526AC5">
          <w:rPr>
            <w:rStyle w:val="aa"/>
            <w:noProof/>
            <w:lang w:eastAsia="ru-RU"/>
          </w:rPr>
          <w:t>результаты</w:t>
        </w:r>
        <w:r w:rsidR="0076678F" w:rsidRPr="00526AC5">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526AC5">
          <w:rPr>
            <w:noProof/>
            <w:webHidden/>
          </w:rPr>
          <w:tab/>
        </w:r>
        <w:r w:rsidRPr="00526AC5">
          <w:rPr>
            <w:noProof/>
            <w:webHidden/>
          </w:rPr>
          <w:fldChar w:fldCharType="begin"/>
        </w:r>
        <w:r w:rsidR="0076678F" w:rsidRPr="00526AC5">
          <w:rPr>
            <w:noProof/>
            <w:webHidden/>
          </w:rPr>
          <w:instrText xml:space="preserve"> PAGEREF _Toc453968144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45" w:history="1">
        <w:r w:rsidR="0076678F" w:rsidRPr="00526AC5">
          <w:rPr>
            <w:rStyle w:val="aa"/>
            <w:noProof/>
          </w:rPr>
          <w:t>I.2.1. Планируемые личностные результаты освоения ООП</w:t>
        </w:r>
        <w:r w:rsidR="0076678F" w:rsidRPr="00526AC5">
          <w:rPr>
            <w:noProof/>
            <w:webHidden/>
          </w:rPr>
          <w:tab/>
        </w:r>
        <w:r w:rsidRPr="00526AC5">
          <w:rPr>
            <w:noProof/>
            <w:webHidden/>
          </w:rPr>
          <w:fldChar w:fldCharType="begin"/>
        </w:r>
        <w:r w:rsidR="0076678F" w:rsidRPr="00526AC5">
          <w:rPr>
            <w:noProof/>
            <w:webHidden/>
          </w:rPr>
          <w:instrText xml:space="preserve"> PAGEREF _Toc453968145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46" w:history="1">
        <w:r w:rsidR="0076678F" w:rsidRPr="00526AC5">
          <w:rPr>
            <w:rStyle w:val="aa"/>
            <w:noProof/>
          </w:rPr>
          <w:t>I.2.2. Планируемые метапредметные результаты освоения ООП</w:t>
        </w:r>
        <w:r w:rsidR="0076678F" w:rsidRPr="00526AC5">
          <w:rPr>
            <w:noProof/>
            <w:webHidden/>
          </w:rPr>
          <w:tab/>
        </w:r>
        <w:r w:rsidRPr="00526AC5">
          <w:rPr>
            <w:noProof/>
            <w:webHidden/>
          </w:rPr>
          <w:fldChar w:fldCharType="begin"/>
        </w:r>
        <w:r w:rsidR="0076678F" w:rsidRPr="00526AC5">
          <w:rPr>
            <w:noProof/>
            <w:webHidden/>
          </w:rPr>
          <w:instrText xml:space="preserve"> PAGEREF _Toc453968146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47" w:history="1">
        <w:r w:rsidR="0076678F" w:rsidRPr="00526AC5">
          <w:rPr>
            <w:rStyle w:val="aa"/>
            <w:noProof/>
          </w:rPr>
          <w:t>I.2.3. Планируемые предметные результаты освоения ООП</w:t>
        </w:r>
        <w:r w:rsidR="0076678F" w:rsidRPr="00526AC5">
          <w:rPr>
            <w:noProof/>
            <w:webHidden/>
          </w:rPr>
          <w:tab/>
        </w:r>
        <w:r w:rsidRPr="00526AC5">
          <w:rPr>
            <w:noProof/>
            <w:webHidden/>
          </w:rPr>
          <w:fldChar w:fldCharType="begin"/>
        </w:r>
        <w:r w:rsidR="0076678F" w:rsidRPr="00526AC5">
          <w:rPr>
            <w:noProof/>
            <w:webHidden/>
          </w:rPr>
          <w:instrText xml:space="preserve"> PAGEREF _Toc453968147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48" w:history="1">
        <w:r w:rsidR="0076678F" w:rsidRPr="00526AC5">
          <w:rPr>
            <w:rStyle w:val="aa"/>
            <w:noProof/>
          </w:rPr>
          <w:t>Русский язык</w:t>
        </w:r>
        <w:r w:rsidR="0076678F" w:rsidRPr="00526AC5">
          <w:rPr>
            <w:noProof/>
            <w:webHidden/>
          </w:rPr>
          <w:tab/>
        </w:r>
        <w:r w:rsidRPr="00526AC5">
          <w:rPr>
            <w:noProof/>
            <w:webHidden/>
          </w:rPr>
          <w:fldChar w:fldCharType="begin"/>
        </w:r>
        <w:r w:rsidR="0076678F" w:rsidRPr="00526AC5">
          <w:rPr>
            <w:noProof/>
            <w:webHidden/>
          </w:rPr>
          <w:instrText xml:space="preserve"> PAGEREF _Toc453968148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49" w:history="1">
        <w:r w:rsidR="0076678F" w:rsidRPr="00526AC5">
          <w:rPr>
            <w:rStyle w:val="aa"/>
            <w:noProof/>
          </w:rPr>
          <w:t>Литература</w:t>
        </w:r>
        <w:r w:rsidR="0076678F" w:rsidRPr="00526AC5">
          <w:rPr>
            <w:noProof/>
            <w:webHidden/>
          </w:rPr>
          <w:tab/>
        </w:r>
        <w:r w:rsidRPr="00526AC5">
          <w:rPr>
            <w:noProof/>
            <w:webHidden/>
          </w:rPr>
          <w:fldChar w:fldCharType="begin"/>
        </w:r>
        <w:r w:rsidR="0076678F" w:rsidRPr="00526AC5">
          <w:rPr>
            <w:noProof/>
            <w:webHidden/>
          </w:rPr>
          <w:instrText xml:space="preserve"> PAGEREF _Toc453968149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50" w:history="1">
        <w:r w:rsidR="0076678F" w:rsidRPr="00526AC5">
          <w:rPr>
            <w:rStyle w:val="aa"/>
            <w:noProof/>
          </w:rPr>
          <w:t>Иностранный язык</w:t>
        </w:r>
        <w:r w:rsidR="0076678F" w:rsidRPr="00526AC5">
          <w:rPr>
            <w:noProof/>
            <w:webHidden/>
          </w:rPr>
          <w:tab/>
        </w:r>
        <w:r w:rsidRPr="00526AC5">
          <w:rPr>
            <w:noProof/>
            <w:webHidden/>
          </w:rPr>
          <w:fldChar w:fldCharType="begin"/>
        </w:r>
        <w:r w:rsidR="0076678F" w:rsidRPr="00526AC5">
          <w:rPr>
            <w:noProof/>
            <w:webHidden/>
          </w:rPr>
          <w:instrText xml:space="preserve"> PAGEREF _Toc453968150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51" w:history="1">
        <w:r w:rsidR="0076678F" w:rsidRPr="00526AC5">
          <w:rPr>
            <w:rStyle w:val="aa"/>
            <w:noProof/>
          </w:rPr>
          <w:t>История</w:t>
        </w:r>
        <w:r w:rsidR="0076678F" w:rsidRPr="00526AC5">
          <w:rPr>
            <w:noProof/>
            <w:webHidden/>
          </w:rPr>
          <w:tab/>
        </w:r>
        <w:r w:rsidRPr="00526AC5">
          <w:rPr>
            <w:noProof/>
            <w:webHidden/>
          </w:rPr>
          <w:fldChar w:fldCharType="begin"/>
        </w:r>
        <w:r w:rsidR="0076678F" w:rsidRPr="00526AC5">
          <w:rPr>
            <w:noProof/>
            <w:webHidden/>
          </w:rPr>
          <w:instrText xml:space="preserve"> PAGEREF _Toc453968151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52" w:history="1">
        <w:r w:rsidR="0076678F" w:rsidRPr="00526AC5">
          <w:rPr>
            <w:rStyle w:val="aa"/>
            <w:noProof/>
          </w:rPr>
          <w:t>География</w:t>
        </w:r>
        <w:r w:rsidR="0076678F" w:rsidRPr="00526AC5">
          <w:rPr>
            <w:noProof/>
            <w:webHidden/>
          </w:rPr>
          <w:tab/>
        </w:r>
        <w:r w:rsidRPr="00526AC5">
          <w:rPr>
            <w:noProof/>
            <w:webHidden/>
          </w:rPr>
          <w:fldChar w:fldCharType="begin"/>
        </w:r>
        <w:r w:rsidR="0076678F" w:rsidRPr="00526AC5">
          <w:rPr>
            <w:noProof/>
            <w:webHidden/>
          </w:rPr>
          <w:instrText xml:space="preserve"> PAGEREF _Toc453968152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55" w:history="1">
        <w:r w:rsidR="0076678F" w:rsidRPr="00526AC5">
          <w:rPr>
            <w:rStyle w:val="aa"/>
            <w:noProof/>
          </w:rPr>
          <w:t>Обществознание</w:t>
        </w:r>
        <w:r w:rsidR="0076678F" w:rsidRPr="00526AC5">
          <w:rPr>
            <w:noProof/>
            <w:webHidden/>
          </w:rPr>
          <w:tab/>
        </w:r>
        <w:r w:rsidRPr="00526AC5">
          <w:rPr>
            <w:noProof/>
            <w:webHidden/>
          </w:rPr>
          <w:fldChar w:fldCharType="begin"/>
        </w:r>
        <w:r w:rsidR="0076678F" w:rsidRPr="00526AC5">
          <w:rPr>
            <w:noProof/>
            <w:webHidden/>
          </w:rPr>
          <w:instrText xml:space="preserve"> PAGEREF _Toc453968155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57" w:history="1">
        <w:r w:rsidR="0076678F" w:rsidRPr="00526AC5">
          <w:rPr>
            <w:rStyle w:val="aa"/>
            <w:noProof/>
            <w:spacing w:val="-6"/>
          </w:rPr>
          <w:t>Математика: алгебра и начала математического анализа, геометрия</w:t>
        </w:r>
        <w:r w:rsidR="0076678F" w:rsidRPr="00526AC5">
          <w:rPr>
            <w:noProof/>
            <w:webHidden/>
          </w:rPr>
          <w:tab/>
        </w:r>
        <w:r w:rsidRPr="00526AC5">
          <w:rPr>
            <w:noProof/>
            <w:webHidden/>
          </w:rPr>
          <w:fldChar w:fldCharType="begin"/>
        </w:r>
        <w:r w:rsidR="0076678F" w:rsidRPr="00526AC5">
          <w:rPr>
            <w:noProof/>
            <w:webHidden/>
          </w:rPr>
          <w:instrText xml:space="preserve"> PAGEREF _Toc453968157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58" w:history="1">
        <w:r w:rsidR="0076678F" w:rsidRPr="00526AC5">
          <w:rPr>
            <w:rStyle w:val="aa"/>
            <w:rFonts w:eastAsia="Times New Roman"/>
            <w:iCs/>
            <w:noProof/>
          </w:rPr>
          <w:t>Информатика</w:t>
        </w:r>
        <w:r w:rsidR="0076678F" w:rsidRPr="00526AC5">
          <w:rPr>
            <w:noProof/>
            <w:webHidden/>
          </w:rPr>
          <w:tab/>
        </w:r>
        <w:r w:rsidRPr="00526AC5">
          <w:rPr>
            <w:noProof/>
            <w:webHidden/>
          </w:rPr>
          <w:fldChar w:fldCharType="begin"/>
        </w:r>
        <w:r w:rsidR="0076678F" w:rsidRPr="00526AC5">
          <w:rPr>
            <w:noProof/>
            <w:webHidden/>
          </w:rPr>
          <w:instrText xml:space="preserve"> PAGEREF _Toc453968158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59" w:history="1">
        <w:r w:rsidR="0076678F" w:rsidRPr="00526AC5">
          <w:rPr>
            <w:rStyle w:val="aa"/>
            <w:noProof/>
          </w:rPr>
          <w:t>Физика</w:t>
        </w:r>
        <w:r w:rsidR="0076678F" w:rsidRPr="00526AC5">
          <w:rPr>
            <w:noProof/>
            <w:webHidden/>
          </w:rPr>
          <w:tab/>
        </w:r>
        <w:r w:rsidRPr="00526AC5">
          <w:rPr>
            <w:noProof/>
            <w:webHidden/>
          </w:rPr>
          <w:fldChar w:fldCharType="begin"/>
        </w:r>
        <w:r w:rsidR="0076678F" w:rsidRPr="00526AC5">
          <w:rPr>
            <w:noProof/>
            <w:webHidden/>
          </w:rPr>
          <w:instrText xml:space="preserve"> PAGEREF _Toc453968159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60" w:history="1">
        <w:r w:rsidR="0076678F" w:rsidRPr="00526AC5">
          <w:rPr>
            <w:rStyle w:val="aa"/>
            <w:noProof/>
          </w:rPr>
          <w:t>Химия</w:t>
        </w:r>
        <w:r w:rsidR="0076678F" w:rsidRPr="00526AC5">
          <w:rPr>
            <w:noProof/>
            <w:webHidden/>
          </w:rPr>
          <w:tab/>
        </w:r>
        <w:r w:rsidRPr="00526AC5">
          <w:rPr>
            <w:noProof/>
            <w:webHidden/>
          </w:rPr>
          <w:fldChar w:fldCharType="begin"/>
        </w:r>
        <w:r w:rsidR="0076678F" w:rsidRPr="00526AC5">
          <w:rPr>
            <w:noProof/>
            <w:webHidden/>
          </w:rPr>
          <w:instrText xml:space="preserve"> PAGEREF _Toc453968160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61" w:history="1">
        <w:r w:rsidR="0076678F" w:rsidRPr="00526AC5">
          <w:rPr>
            <w:rStyle w:val="aa"/>
            <w:noProof/>
          </w:rPr>
          <w:t>Биология</w:t>
        </w:r>
        <w:r w:rsidR="0076678F" w:rsidRPr="00526AC5">
          <w:rPr>
            <w:noProof/>
            <w:webHidden/>
          </w:rPr>
          <w:tab/>
        </w:r>
        <w:r w:rsidRPr="00526AC5">
          <w:rPr>
            <w:noProof/>
            <w:webHidden/>
          </w:rPr>
          <w:fldChar w:fldCharType="begin"/>
        </w:r>
        <w:r w:rsidR="0076678F" w:rsidRPr="00526AC5">
          <w:rPr>
            <w:noProof/>
            <w:webHidden/>
          </w:rPr>
          <w:instrText xml:space="preserve"> PAGEREF _Toc453968161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63" w:history="1">
        <w:r w:rsidR="0076678F" w:rsidRPr="00526AC5">
          <w:rPr>
            <w:rStyle w:val="aa"/>
            <w:noProof/>
          </w:rPr>
          <w:t>Физическая культура</w:t>
        </w:r>
        <w:r w:rsidR="0076678F" w:rsidRPr="00526AC5">
          <w:rPr>
            <w:noProof/>
            <w:webHidden/>
          </w:rPr>
          <w:tab/>
        </w:r>
        <w:r w:rsidRPr="00526AC5">
          <w:rPr>
            <w:noProof/>
            <w:webHidden/>
          </w:rPr>
          <w:fldChar w:fldCharType="begin"/>
        </w:r>
        <w:r w:rsidR="0076678F" w:rsidRPr="00526AC5">
          <w:rPr>
            <w:noProof/>
            <w:webHidden/>
          </w:rPr>
          <w:instrText xml:space="preserve"> PAGEREF _Toc453968163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144215">
      <w:pPr>
        <w:pStyle w:val="4c"/>
        <w:rPr>
          <w:rFonts w:ascii="Calibri" w:eastAsia="Times New Roman" w:hAnsi="Calibri"/>
          <w:noProof/>
          <w:sz w:val="22"/>
          <w:lang w:eastAsia="ru-RU"/>
        </w:rPr>
      </w:pPr>
      <w:hyperlink w:anchor="_Toc453968165" w:history="1">
        <w:r w:rsidR="0076678F" w:rsidRPr="00526AC5">
          <w:rPr>
            <w:rStyle w:val="aa"/>
            <w:noProof/>
          </w:rPr>
          <w:t>Основы безопасности жизнедеятельности</w:t>
        </w:r>
        <w:r w:rsidR="0076678F" w:rsidRPr="00526AC5">
          <w:rPr>
            <w:noProof/>
            <w:webHidden/>
          </w:rPr>
          <w:tab/>
        </w:r>
        <w:r w:rsidRPr="00526AC5">
          <w:rPr>
            <w:noProof/>
            <w:webHidden/>
          </w:rPr>
          <w:fldChar w:fldCharType="begin"/>
        </w:r>
        <w:r w:rsidR="0076678F" w:rsidRPr="00526AC5">
          <w:rPr>
            <w:noProof/>
            <w:webHidden/>
          </w:rPr>
          <w:instrText xml:space="preserve"> PAGEREF _Toc453968165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166" w:history="1">
        <w:r w:rsidR="0076678F" w:rsidRPr="00526AC5">
          <w:rPr>
            <w:rStyle w:val="aa"/>
            <w:noProof/>
            <w:lang w:val="en-US"/>
          </w:rPr>
          <w:t>I</w:t>
        </w:r>
        <w:r w:rsidR="0076678F" w:rsidRPr="00526AC5">
          <w:rPr>
            <w:rStyle w:val="aa"/>
            <w:noProof/>
          </w:rPr>
          <w:t xml:space="preserve">.3. Система оценки </w:t>
        </w:r>
        <w:r w:rsidR="0076678F" w:rsidRPr="00526AC5">
          <w:rPr>
            <w:rStyle w:val="aa"/>
            <w:noProof/>
            <w:lang w:eastAsia="ru-RU"/>
          </w:rPr>
          <w:t>достижения планируемых результатов освоения основной образовательной программы среднего общего образования</w:t>
        </w:r>
        <w:r w:rsidR="0076678F" w:rsidRPr="00526AC5">
          <w:rPr>
            <w:noProof/>
            <w:webHidden/>
          </w:rPr>
          <w:tab/>
        </w:r>
        <w:r w:rsidRPr="00526AC5">
          <w:rPr>
            <w:noProof/>
            <w:webHidden/>
          </w:rPr>
          <w:fldChar w:fldCharType="begin"/>
        </w:r>
        <w:r w:rsidR="0076678F" w:rsidRPr="00526AC5">
          <w:rPr>
            <w:noProof/>
            <w:webHidden/>
          </w:rPr>
          <w:instrText xml:space="preserve"> PAGEREF _Toc453968166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1c"/>
        <w:rPr>
          <w:rFonts w:ascii="Calibri" w:eastAsia="Times New Roman" w:hAnsi="Calibri"/>
          <w:noProof/>
          <w:sz w:val="22"/>
          <w:lang w:eastAsia="ru-RU"/>
        </w:rPr>
      </w:pPr>
      <w:hyperlink w:anchor="_Toc453968167" w:history="1">
        <w:r w:rsidR="0076678F" w:rsidRPr="00526AC5">
          <w:rPr>
            <w:rStyle w:val="aa"/>
            <w:noProof/>
          </w:rPr>
          <w:t>II.</w:t>
        </w:r>
        <w:r w:rsidR="00F66E2F" w:rsidRPr="00526AC5">
          <w:rPr>
            <w:rStyle w:val="aa"/>
            <w:noProof/>
          </w:rPr>
          <w:t xml:space="preserve"> Содержательный раздел </w:t>
        </w:r>
        <w:r w:rsidR="0076678F" w:rsidRPr="00526AC5">
          <w:rPr>
            <w:rStyle w:val="aa"/>
            <w:noProof/>
          </w:rPr>
          <w:t xml:space="preserve"> основной образовательной программы среднего общего образования</w:t>
        </w:r>
        <w:r w:rsidR="00F66E2F" w:rsidRPr="00526AC5">
          <w:rPr>
            <w:rStyle w:val="aa"/>
            <w:noProof/>
          </w:rPr>
          <w:t xml:space="preserve"> МОУ Заозерской сош </w:t>
        </w:r>
        <w:r w:rsidR="0076678F" w:rsidRPr="00526AC5">
          <w:rPr>
            <w:noProof/>
            <w:webHidden/>
          </w:rPr>
          <w:tab/>
        </w:r>
        <w:r w:rsidRPr="00526AC5">
          <w:rPr>
            <w:noProof/>
            <w:webHidden/>
          </w:rPr>
          <w:fldChar w:fldCharType="begin"/>
        </w:r>
        <w:r w:rsidR="0076678F" w:rsidRPr="00526AC5">
          <w:rPr>
            <w:noProof/>
            <w:webHidden/>
          </w:rPr>
          <w:instrText xml:space="preserve"> PAGEREF _Toc453968167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168" w:history="1">
        <w:r w:rsidR="0076678F" w:rsidRPr="00526AC5">
          <w:rPr>
            <w:rStyle w:val="aa"/>
            <w:noProof/>
          </w:rPr>
          <w:t>II.</w:t>
        </w:r>
        <w:r w:rsidR="0076678F" w:rsidRPr="00526AC5">
          <w:rPr>
            <w:rStyle w:val="aa"/>
            <w:noProof/>
            <w:u w:color="000000"/>
            <w:bdr w:val="nil"/>
            <w:lang w:eastAsia="ru-RU"/>
          </w:rPr>
          <w:t xml:space="preserve">1. Программа развития универсальных учебных действий при </w:t>
        </w:r>
        <w:r w:rsidR="0076678F" w:rsidRPr="00526AC5">
          <w:rPr>
            <w:rStyle w:val="aa"/>
            <w:noProof/>
          </w:rPr>
          <w:t>получении</w:t>
        </w:r>
        <w:r w:rsidR="0076678F" w:rsidRPr="00526AC5">
          <w:rPr>
            <w:rStyle w:val="aa"/>
            <w:noProof/>
            <w:u w:color="000000"/>
            <w:bdr w:val="nil"/>
            <w:lang w:eastAsia="ru-RU"/>
          </w:rPr>
          <w:t xml:space="preserve"> </w:t>
        </w:r>
        <w:r w:rsidR="0076678F" w:rsidRPr="00526AC5">
          <w:rPr>
            <w:rStyle w:val="aa"/>
            <w:noProof/>
          </w:rPr>
          <w:t>среднего</w:t>
        </w:r>
        <w:r w:rsidR="0076678F" w:rsidRPr="00526AC5">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526AC5">
          <w:rPr>
            <w:noProof/>
            <w:webHidden/>
          </w:rPr>
          <w:tab/>
        </w:r>
        <w:r w:rsidRPr="00526AC5">
          <w:rPr>
            <w:noProof/>
            <w:webHidden/>
          </w:rPr>
          <w:fldChar w:fldCharType="begin"/>
        </w:r>
        <w:r w:rsidR="0076678F" w:rsidRPr="00526AC5">
          <w:rPr>
            <w:noProof/>
            <w:webHidden/>
          </w:rPr>
          <w:instrText xml:space="preserve"> PAGEREF _Toc453968168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69" w:history="1">
        <w:r w:rsidR="0076678F" w:rsidRPr="00526AC5">
          <w:rPr>
            <w:rStyle w:val="aa"/>
            <w:noProof/>
          </w:rPr>
          <w:t>II.</w:t>
        </w:r>
        <w:r w:rsidR="0076678F" w:rsidRPr="00526AC5">
          <w:rPr>
            <w:rStyle w:val="aa"/>
            <w:noProof/>
            <w:u w:color="000000"/>
          </w:rPr>
          <w:t>1.1. </w:t>
        </w:r>
        <w:r w:rsidR="0076678F" w:rsidRPr="00526AC5">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526AC5">
          <w:rPr>
            <w:rStyle w:val="aa"/>
            <w:noProof/>
          </w:rPr>
          <w:t>ФГОС СОО</w:t>
        </w:r>
        <w:r w:rsidR="0076678F" w:rsidRPr="00526AC5">
          <w:rPr>
            <w:noProof/>
            <w:webHidden/>
          </w:rPr>
          <w:tab/>
        </w:r>
        <w:r w:rsidRPr="00526AC5">
          <w:rPr>
            <w:noProof/>
            <w:webHidden/>
          </w:rPr>
          <w:fldChar w:fldCharType="begin"/>
        </w:r>
        <w:r w:rsidR="0076678F" w:rsidRPr="00526AC5">
          <w:rPr>
            <w:noProof/>
            <w:webHidden/>
          </w:rPr>
          <w:instrText xml:space="preserve"> PAGEREF _Toc453968169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0" w:history="1">
        <w:r w:rsidR="0076678F" w:rsidRPr="00526AC5">
          <w:rPr>
            <w:rStyle w:val="aa"/>
            <w:noProof/>
          </w:rPr>
          <w:t>II.1</w:t>
        </w:r>
        <w:r w:rsidR="0076678F" w:rsidRPr="00526AC5">
          <w:rPr>
            <w:rStyle w:val="aa"/>
            <w:noProof/>
            <w:u w:color="000000"/>
          </w:rPr>
          <w:t>.2. </w:t>
        </w:r>
        <w:r w:rsidR="0076678F" w:rsidRPr="00526AC5">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526AC5">
          <w:rPr>
            <w:noProof/>
            <w:webHidden/>
          </w:rPr>
          <w:tab/>
        </w:r>
        <w:r w:rsidRPr="00526AC5">
          <w:rPr>
            <w:noProof/>
            <w:webHidden/>
          </w:rPr>
          <w:fldChar w:fldCharType="begin"/>
        </w:r>
        <w:r w:rsidR="0076678F" w:rsidRPr="00526AC5">
          <w:rPr>
            <w:noProof/>
            <w:webHidden/>
          </w:rPr>
          <w:instrText xml:space="preserve"> PAGEREF _Toc453968170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1" w:history="1">
        <w:r w:rsidR="0076678F" w:rsidRPr="00526AC5">
          <w:rPr>
            <w:rStyle w:val="aa"/>
            <w:noProof/>
          </w:rPr>
          <w:t>II.1</w:t>
        </w:r>
        <w:r w:rsidR="0076678F" w:rsidRPr="00526AC5">
          <w:rPr>
            <w:rStyle w:val="aa"/>
            <w:noProof/>
            <w:u w:color="000000"/>
          </w:rPr>
          <w:t>.3. </w:t>
        </w:r>
        <w:r w:rsidR="0076678F" w:rsidRPr="00526AC5">
          <w:rPr>
            <w:rStyle w:val="aa"/>
            <w:noProof/>
          </w:rPr>
          <w:t>Типовые задачи по формированию универсальных учебных действий</w:t>
        </w:r>
        <w:r w:rsidR="0076678F" w:rsidRPr="00526AC5">
          <w:rPr>
            <w:noProof/>
            <w:webHidden/>
          </w:rPr>
          <w:tab/>
        </w:r>
        <w:r w:rsidRPr="00526AC5">
          <w:rPr>
            <w:noProof/>
            <w:webHidden/>
          </w:rPr>
          <w:fldChar w:fldCharType="begin"/>
        </w:r>
        <w:r w:rsidR="0076678F" w:rsidRPr="00526AC5">
          <w:rPr>
            <w:noProof/>
            <w:webHidden/>
          </w:rPr>
          <w:instrText xml:space="preserve"> PAGEREF _Toc453968171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2" w:history="1">
        <w:r w:rsidR="0076678F" w:rsidRPr="00526AC5">
          <w:rPr>
            <w:rStyle w:val="aa"/>
            <w:noProof/>
          </w:rPr>
          <w:t>II.1</w:t>
        </w:r>
        <w:r w:rsidR="0076678F" w:rsidRPr="00526AC5">
          <w:rPr>
            <w:rStyle w:val="aa"/>
            <w:noProof/>
            <w:u w:color="000000"/>
          </w:rPr>
          <w:t>.4. </w:t>
        </w:r>
        <w:r w:rsidR="0076678F" w:rsidRPr="00526AC5">
          <w:rPr>
            <w:rStyle w:val="aa"/>
            <w:noProof/>
          </w:rPr>
          <w:t>Описание особенностей учебно-исследовательской и проектной деятельности обучающихся</w:t>
        </w:r>
        <w:r w:rsidR="0076678F" w:rsidRPr="00526AC5">
          <w:rPr>
            <w:noProof/>
            <w:webHidden/>
          </w:rPr>
          <w:tab/>
        </w:r>
        <w:r w:rsidRPr="00526AC5">
          <w:rPr>
            <w:noProof/>
            <w:webHidden/>
          </w:rPr>
          <w:fldChar w:fldCharType="begin"/>
        </w:r>
        <w:r w:rsidR="0076678F" w:rsidRPr="00526AC5">
          <w:rPr>
            <w:noProof/>
            <w:webHidden/>
          </w:rPr>
          <w:instrText xml:space="preserve"> PAGEREF _Toc453968172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3" w:history="1">
        <w:r w:rsidR="0076678F" w:rsidRPr="00526AC5">
          <w:rPr>
            <w:rStyle w:val="aa"/>
            <w:noProof/>
          </w:rPr>
          <w:t>II.1</w:t>
        </w:r>
        <w:r w:rsidR="0076678F" w:rsidRPr="00526AC5">
          <w:rPr>
            <w:rStyle w:val="aa"/>
            <w:noProof/>
            <w:u w:color="000000"/>
          </w:rPr>
          <w:t>.5. </w:t>
        </w:r>
        <w:r w:rsidR="0076678F" w:rsidRPr="00526AC5">
          <w:rPr>
            <w:rStyle w:val="aa"/>
            <w:noProof/>
          </w:rPr>
          <w:t>Описание основных направлений учебно-исследовательской и проектной деятельности обучающихся</w:t>
        </w:r>
        <w:r w:rsidR="0076678F" w:rsidRPr="00526AC5">
          <w:rPr>
            <w:noProof/>
            <w:webHidden/>
          </w:rPr>
          <w:tab/>
        </w:r>
        <w:r w:rsidRPr="00526AC5">
          <w:rPr>
            <w:noProof/>
            <w:webHidden/>
          </w:rPr>
          <w:fldChar w:fldCharType="begin"/>
        </w:r>
        <w:r w:rsidR="0076678F" w:rsidRPr="00526AC5">
          <w:rPr>
            <w:noProof/>
            <w:webHidden/>
          </w:rPr>
          <w:instrText xml:space="preserve"> PAGEREF _Toc453968173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4" w:history="1">
        <w:r w:rsidR="0076678F" w:rsidRPr="00526AC5">
          <w:rPr>
            <w:rStyle w:val="aa"/>
            <w:noProof/>
          </w:rPr>
          <w:t>II.1</w:t>
        </w:r>
        <w:r w:rsidR="0076678F" w:rsidRPr="00526AC5">
          <w:rPr>
            <w:rStyle w:val="aa"/>
            <w:noProof/>
            <w:u w:color="000000"/>
          </w:rPr>
          <w:t>.</w:t>
        </w:r>
        <w:r w:rsidR="0076678F" w:rsidRPr="00526AC5">
          <w:rPr>
            <w:rStyle w:val="aa"/>
            <w:rFonts w:eastAsia="Times"/>
            <w:bCs/>
            <w:noProof/>
            <w:u w:color="000000"/>
          </w:rPr>
          <w:t>6. </w:t>
        </w:r>
        <w:r w:rsidR="0076678F" w:rsidRPr="00526AC5">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526AC5">
          <w:rPr>
            <w:noProof/>
            <w:webHidden/>
          </w:rPr>
          <w:tab/>
        </w:r>
        <w:r w:rsidRPr="00526AC5">
          <w:rPr>
            <w:noProof/>
            <w:webHidden/>
          </w:rPr>
          <w:fldChar w:fldCharType="begin"/>
        </w:r>
        <w:r w:rsidR="0076678F" w:rsidRPr="00526AC5">
          <w:rPr>
            <w:noProof/>
            <w:webHidden/>
          </w:rPr>
          <w:instrText xml:space="preserve"> PAGEREF _Toc453968174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5" w:history="1">
        <w:r w:rsidR="0076678F" w:rsidRPr="00526AC5">
          <w:rPr>
            <w:rStyle w:val="aa"/>
            <w:noProof/>
          </w:rPr>
          <w:t>II.1</w:t>
        </w:r>
        <w:r w:rsidR="0076678F" w:rsidRPr="00526AC5">
          <w:rPr>
            <w:rStyle w:val="aa"/>
            <w:noProof/>
            <w:u w:color="000000"/>
          </w:rPr>
          <w:t>.7. </w:t>
        </w:r>
        <w:r w:rsidR="0076678F" w:rsidRPr="00526AC5">
          <w:rPr>
            <w:rStyle w:val="aa"/>
            <w:noProof/>
          </w:rPr>
          <w:t xml:space="preserve">Описание условий, обеспечивающих развитие универсальных учебных действий у обучающихся, в том числе системы </w:t>
        </w:r>
        <w:r w:rsidR="0076678F" w:rsidRPr="00526AC5">
          <w:rPr>
            <w:rStyle w:val="aa"/>
            <w:noProof/>
          </w:rPr>
          <w:lastRenderedPageBreak/>
          <w:t>организационно-методического и ресурсного обеспечения учебно-исследовательской и проектной деятельности обучающихся</w:t>
        </w:r>
        <w:r w:rsidR="0076678F" w:rsidRPr="00526AC5">
          <w:rPr>
            <w:noProof/>
            <w:webHidden/>
          </w:rPr>
          <w:tab/>
        </w:r>
        <w:r w:rsidRPr="00526AC5">
          <w:rPr>
            <w:noProof/>
            <w:webHidden/>
          </w:rPr>
          <w:fldChar w:fldCharType="begin"/>
        </w:r>
        <w:r w:rsidR="0076678F" w:rsidRPr="00526AC5">
          <w:rPr>
            <w:noProof/>
            <w:webHidden/>
          </w:rPr>
          <w:instrText xml:space="preserve"> PAGEREF _Toc453968175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6" w:history="1">
        <w:r w:rsidR="0076678F" w:rsidRPr="00526AC5">
          <w:rPr>
            <w:rStyle w:val="aa"/>
            <w:noProof/>
          </w:rPr>
          <w:t>II.1</w:t>
        </w:r>
        <w:r w:rsidR="0076678F" w:rsidRPr="00526AC5">
          <w:rPr>
            <w:rStyle w:val="aa"/>
            <w:noProof/>
            <w:u w:color="000000"/>
          </w:rPr>
          <w:t>.8. </w:t>
        </w:r>
        <w:r w:rsidR="0076678F" w:rsidRPr="00526AC5">
          <w:rPr>
            <w:rStyle w:val="aa"/>
            <w:noProof/>
          </w:rPr>
          <w:t>Методика и инструментарий оценки успешности освоения и применения обучающимися универсальных учебных действий</w:t>
        </w:r>
        <w:r w:rsidR="0076678F" w:rsidRPr="00526AC5">
          <w:rPr>
            <w:noProof/>
            <w:webHidden/>
          </w:rPr>
          <w:tab/>
        </w:r>
        <w:r w:rsidRPr="00526AC5">
          <w:rPr>
            <w:noProof/>
            <w:webHidden/>
          </w:rPr>
          <w:fldChar w:fldCharType="begin"/>
        </w:r>
        <w:r w:rsidR="0076678F" w:rsidRPr="00526AC5">
          <w:rPr>
            <w:noProof/>
            <w:webHidden/>
          </w:rPr>
          <w:instrText xml:space="preserve"> PAGEREF _Toc453968176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177" w:history="1">
        <w:r w:rsidR="0076678F" w:rsidRPr="00526AC5">
          <w:rPr>
            <w:rStyle w:val="aa"/>
            <w:noProof/>
          </w:rPr>
          <w:t>II.2. </w:t>
        </w:r>
        <w:r w:rsidR="0076678F" w:rsidRPr="00526AC5">
          <w:rPr>
            <w:rStyle w:val="aa"/>
            <w:noProof/>
            <w:lang w:eastAsia="ru-RU"/>
          </w:rPr>
          <w:t>Программы отдельных учебных предметов</w:t>
        </w:r>
        <w:r w:rsidR="0076678F" w:rsidRPr="00526AC5">
          <w:rPr>
            <w:noProof/>
            <w:webHidden/>
          </w:rPr>
          <w:tab/>
        </w:r>
        <w:r w:rsidRPr="00526AC5">
          <w:rPr>
            <w:noProof/>
            <w:webHidden/>
          </w:rPr>
          <w:fldChar w:fldCharType="begin"/>
        </w:r>
        <w:r w:rsidR="0076678F" w:rsidRPr="00526AC5">
          <w:rPr>
            <w:noProof/>
            <w:webHidden/>
          </w:rPr>
          <w:instrText xml:space="preserve"> PAGEREF _Toc453968177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8" w:history="1">
        <w:r w:rsidR="0076678F" w:rsidRPr="00526AC5">
          <w:rPr>
            <w:rStyle w:val="aa"/>
            <w:noProof/>
          </w:rPr>
          <w:t>Русский язык</w:t>
        </w:r>
        <w:r w:rsidR="0076678F" w:rsidRPr="00526AC5">
          <w:rPr>
            <w:noProof/>
            <w:webHidden/>
          </w:rPr>
          <w:tab/>
        </w:r>
        <w:r w:rsidRPr="00526AC5">
          <w:rPr>
            <w:noProof/>
            <w:webHidden/>
          </w:rPr>
          <w:fldChar w:fldCharType="begin"/>
        </w:r>
        <w:r w:rsidR="0076678F" w:rsidRPr="00526AC5">
          <w:rPr>
            <w:noProof/>
            <w:webHidden/>
          </w:rPr>
          <w:instrText xml:space="preserve"> PAGEREF _Toc453968178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79" w:history="1">
        <w:r w:rsidR="0076678F" w:rsidRPr="00526AC5">
          <w:rPr>
            <w:rStyle w:val="aa"/>
            <w:noProof/>
          </w:rPr>
          <w:t>Литература</w:t>
        </w:r>
        <w:r w:rsidR="0076678F" w:rsidRPr="00526AC5">
          <w:rPr>
            <w:noProof/>
            <w:webHidden/>
          </w:rPr>
          <w:tab/>
        </w:r>
        <w:r w:rsidRPr="00526AC5">
          <w:rPr>
            <w:noProof/>
            <w:webHidden/>
          </w:rPr>
          <w:fldChar w:fldCharType="begin"/>
        </w:r>
        <w:r w:rsidR="0076678F" w:rsidRPr="00526AC5">
          <w:rPr>
            <w:noProof/>
            <w:webHidden/>
          </w:rPr>
          <w:instrText xml:space="preserve"> PAGEREF _Toc453968179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80" w:history="1">
        <w:r w:rsidR="0076678F" w:rsidRPr="00526AC5">
          <w:rPr>
            <w:rStyle w:val="aa"/>
            <w:noProof/>
          </w:rPr>
          <w:t>Иностранный язык</w:t>
        </w:r>
        <w:r w:rsidR="0076678F" w:rsidRPr="00526AC5">
          <w:rPr>
            <w:noProof/>
            <w:webHidden/>
          </w:rPr>
          <w:tab/>
        </w:r>
        <w:r w:rsidRPr="00526AC5">
          <w:rPr>
            <w:noProof/>
            <w:webHidden/>
          </w:rPr>
          <w:fldChar w:fldCharType="begin"/>
        </w:r>
        <w:r w:rsidR="0076678F" w:rsidRPr="00526AC5">
          <w:rPr>
            <w:noProof/>
            <w:webHidden/>
          </w:rPr>
          <w:instrText xml:space="preserve"> PAGEREF _Toc453968180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81" w:history="1">
        <w:r w:rsidR="0076678F" w:rsidRPr="00526AC5">
          <w:rPr>
            <w:rStyle w:val="aa"/>
            <w:noProof/>
          </w:rPr>
          <w:t>История</w:t>
        </w:r>
        <w:r w:rsidR="0076678F" w:rsidRPr="00526AC5">
          <w:rPr>
            <w:noProof/>
            <w:webHidden/>
          </w:rPr>
          <w:tab/>
        </w:r>
        <w:r w:rsidRPr="00526AC5">
          <w:rPr>
            <w:noProof/>
            <w:webHidden/>
          </w:rPr>
          <w:fldChar w:fldCharType="begin"/>
        </w:r>
        <w:r w:rsidR="0076678F" w:rsidRPr="00526AC5">
          <w:rPr>
            <w:noProof/>
            <w:webHidden/>
          </w:rPr>
          <w:instrText xml:space="preserve"> PAGEREF _Toc453968181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82" w:history="1">
        <w:r w:rsidR="0076678F" w:rsidRPr="00526AC5">
          <w:rPr>
            <w:rStyle w:val="aa"/>
            <w:noProof/>
          </w:rPr>
          <w:t>География</w:t>
        </w:r>
        <w:r w:rsidR="0076678F" w:rsidRPr="00526AC5">
          <w:rPr>
            <w:noProof/>
            <w:webHidden/>
          </w:rPr>
          <w:tab/>
        </w:r>
        <w:r w:rsidRPr="00526AC5">
          <w:rPr>
            <w:noProof/>
            <w:webHidden/>
          </w:rPr>
          <w:fldChar w:fldCharType="begin"/>
        </w:r>
        <w:r w:rsidR="0076678F" w:rsidRPr="00526AC5">
          <w:rPr>
            <w:noProof/>
            <w:webHidden/>
          </w:rPr>
          <w:instrText xml:space="preserve"> PAGEREF _Toc453968182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rsidP="00421E37">
      <w:pPr>
        <w:pStyle w:val="3c"/>
        <w:rPr>
          <w:rFonts w:ascii="Calibri" w:eastAsia="Times New Roman" w:hAnsi="Calibri"/>
          <w:noProof/>
          <w:sz w:val="22"/>
          <w:lang w:eastAsia="ru-RU"/>
        </w:rPr>
      </w:pPr>
      <w:hyperlink w:anchor="_Toc453968188" w:history="1">
        <w:r w:rsidR="0076678F" w:rsidRPr="00526AC5">
          <w:rPr>
            <w:rStyle w:val="aa"/>
            <w:noProof/>
          </w:rPr>
          <w:t>Информатика</w:t>
        </w:r>
        <w:r w:rsidR="0076678F" w:rsidRPr="00526AC5">
          <w:rPr>
            <w:noProof/>
            <w:webHidden/>
          </w:rPr>
          <w:tab/>
        </w:r>
        <w:r w:rsidRPr="00526AC5">
          <w:rPr>
            <w:noProof/>
            <w:webHidden/>
          </w:rPr>
          <w:fldChar w:fldCharType="begin"/>
        </w:r>
        <w:r w:rsidR="0076678F" w:rsidRPr="00526AC5">
          <w:rPr>
            <w:noProof/>
            <w:webHidden/>
          </w:rPr>
          <w:instrText xml:space="preserve"> PAGEREF _Toc453968188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89" w:history="1">
        <w:r w:rsidR="0076678F" w:rsidRPr="00526AC5">
          <w:rPr>
            <w:rStyle w:val="aa"/>
            <w:noProof/>
          </w:rPr>
          <w:t>Физика</w:t>
        </w:r>
        <w:r w:rsidR="0076678F" w:rsidRPr="00526AC5">
          <w:rPr>
            <w:noProof/>
            <w:webHidden/>
          </w:rPr>
          <w:tab/>
        </w:r>
        <w:r w:rsidRPr="00526AC5">
          <w:rPr>
            <w:noProof/>
            <w:webHidden/>
          </w:rPr>
          <w:fldChar w:fldCharType="begin"/>
        </w:r>
        <w:r w:rsidR="0076678F" w:rsidRPr="00526AC5">
          <w:rPr>
            <w:noProof/>
            <w:webHidden/>
          </w:rPr>
          <w:instrText xml:space="preserve"> PAGEREF _Toc453968189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90" w:history="1">
        <w:r w:rsidR="0076678F" w:rsidRPr="00526AC5">
          <w:rPr>
            <w:rStyle w:val="aa"/>
            <w:noProof/>
          </w:rPr>
          <w:t>Химия</w:t>
        </w:r>
        <w:r w:rsidR="0076678F" w:rsidRPr="00526AC5">
          <w:rPr>
            <w:noProof/>
            <w:webHidden/>
          </w:rPr>
          <w:tab/>
        </w:r>
        <w:r w:rsidRPr="00526AC5">
          <w:rPr>
            <w:noProof/>
            <w:webHidden/>
          </w:rPr>
          <w:fldChar w:fldCharType="begin"/>
        </w:r>
        <w:r w:rsidR="0076678F" w:rsidRPr="00526AC5">
          <w:rPr>
            <w:noProof/>
            <w:webHidden/>
          </w:rPr>
          <w:instrText xml:space="preserve"> PAGEREF _Toc453968190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91" w:history="1">
        <w:r w:rsidR="0076678F" w:rsidRPr="00526AC5">
          <w:rPr>
            <w:rStyle w:val="aa"/>
            <w:noProof/>
          </w:rPr>
          <w:t>Биология</w:t>
        </w:r>
        <w:r w:rsidR="0076678F" w:rsidRPr="00526AC5">
          <w:rPr>
            <w:noProof/>
            <w:webHidden/>
          </w:rPr>
          <w:tab/>
        </w:r>
        <w:r w:rsidRPr="00526AC5">
          <w:rPr>
            <w:noProof/>
            <w:webHidden/>
          </w:rPr>
          <w:fldChar w:fldCharType="begin"/>
        </w:r>
        <w:r w:rsidR="0076678F" w:rsidRPr="00526AC5">
          <w:rPr>
            <w:noProof/>
            <w:webHidden/>
          </w:rPr>
          <w:instrText xml:space="preserve"> PAGEREF _Toc453968191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193" w:history="1">
        <w:r w:rsidR="0076678F" w:rsidRPr="00526AC5">
          <w:rPr>
            <w:rStyle w:val="aa"/>
            <w:noProof/>
          </w:rPr>
          <w:t>Физическая культура</w:t>
        </w:r>
        <w:r w:rsidR="0076678F" w:rsidRPr="00526AC5">
          <w:rPr>
            <w:noProof/>
            <w:webHidden/>
          </w:rPr>
          <w:tab/>
        </w:r>
        <w:r w:rsidRPr="00526AC5">
          <w:rPr>
            <w:noProof/>
            <w:webHidden/>
          </w:rPr>
          <w:fldChar w:fldCharType="begin"/>
        </w:r>
        <w:r w:rsidR="0076678F" w:rsidRPr="00526AC5">
          <w:rPr>
            <w:noProof/>
            <w:webHidden/>
          </w:rPr>
          <w:instrText xml:space="preserve"> PAGEREF _Toc453968193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pPr>
      <w:hyperlink w:anchor="_Toc453968195" w:history="1">
        <w:r w:rsidR="0076678F" w:rsidRPr="00526AC5">
          <w:rPr>
            <w:rStyle w:val="aa"/>
            <w:noProof/>
          </w:rPr>
          <w:t>Основы безопасности жизнедеятельности</w:t>
        </w:r>
        <w:r w:rsidR="0076678F" w:rsidRPr="00526AC5">
          <w:rPr>
            <w:noProof/>
            <w:webHidden/>
          </w:rPr>
          <w:tab/>
        </w:r>
        <w:r w:rsidRPr="00526AC5">
          <w:rPr>
            <w:noProof/>
            <w:webHidden/>
          </w:rPr>
          <w:fldChar w:fldCharType="begin"/>
        </w:r>
        <w:r w:rsidR="0076678F" w:rsidRPr="00526AC5">
          <w:rPr>
            <w:noProof/>
            <w:webHidden/>
          </w:rPr>
          <w:instrText xml:space="preserve"> PAGEREF _Toc453968195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526AC5" w:rsidRPr="00526AC5" w:rsidRDefault="00526AC5" w:rsidP="00526AC5">
      <w:pPr>
        <w:ind w:firstLine="0"/>
      </w:pPr>
      <w:r>
        <w:t xml:space="preserve">      </w:t>
      </w:r>
      <w:r w:rsidRPr="00526AC5">
        <w:rPr>
          <w:lang w:val="en-US"/>
        </w:rPr>
        <w:t>II</w:t>
      </w:r>
      <w:r w:rsidRPr="00526AC5">
        <w:t>.3. Рабочая программа воспитания …………………………</w:t>
      </w:r>
      <w:r>
        <w:t>…</w:t>
      </w:r>
      <w:r w:rsidRPr="00526AC5">
        <w:t>………………</w:t>
      </w:r>
    </w:p>
    <w:p w:rsidR="0076678F" w:rsidRPr="00526AC5" w:rsidRDefault="0076678F">
      <w:pPr>
        <w:pStyle w:val="3c"/>
        <w:rPr>
          <w:rFonts w:ascii="Calibri" w:eastAsia="Times New Roman" w:hAnsi="Calibri"/>
          <w:noProof/>
          <w:sz w:val="22"/>
          <w:lang w:eastAsia="ru-RU"/>
        </w:rPr>
      </w:pPr>
    </w:p>
    <w:p w:rsidR="0076678F" w:rsidRPr="00526AC5" w:rsidRDefault="00C007B5">
      <w:pPr>
        <w:pStyle w:val="2c"/>
        <w:rPr>
          <w:rFonts w:ascii="Calibri" w:eastAsia="Times New Roman" w:hAnsi="Calibri"/>
          <w:noProof/>
          <w:sz w:val="22"/>
          <w:lang w:eastAsia="ru-RU"/>
        </w:rPr>
      </w:pPr>
      <w:hyperlink w:anchor="_Toc453968208" w:history="1">
        <w:r w:rsidR="0076678F" w:rsidRPr="00526AC5">
          <w:rPr>
            <w:rStyle w:val="aa"/>
            <w:noProof/>
          </w:rPr>
          <w:t>II.4.</w:t>
        </w:r>
        <w:r w:rsidR="0076678F" w:rsidRPr="00526AC5">
          <w:rPr>
            <w:rStyle w:val="aa"/>
            <w:noProof/>
            <w:lang w:eastAsia="ru-RU"/>
          </w:rPr>
          <w:t> Программа коррекционной работы</w:t>
        </w:r>
        <w:r w:rsidR="00F66E2F" w:rsidRPr="00526AC5">
          <w:rPr>
            <w:rStyle w:val="aa"/>
            <w:noProof/>
            <w:lang w:eastAsia="ru-RU"/>
          </w:rPr>
          <w:t xml:space="preserve"> </w:t>
        </w:r>
        <w:r w:rsidR="0076678F" w:rsidRPr="00526AC5">
          <w:rPr>
            <w:noProof/>
            <w:webHidden/>
          </w:rPr>
          <w:tab/>
        </w:r>
        <w:r w:rsidRPr="00526AC5">
          <w:rPr>
            <w:noProof/>
            <w:webHidden/>
          </w:rPr>
          <w:fldChar w:fldCharType="begin"/>
        </w:r>
        <w:r w:rsidR="0076678F" w:rsidRPr="00526AC5">
          <w:rPr>
            <w:noProof/>
            <w:webHidden/>
          </w:rPr>
          <w:instrText xml:space="preserve"> PAGEREF _Toc453968208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09" w:history="1">
        <w:r w:rsidR="0076678F" w:rsidRPr="00526AC5">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526AC5">
          <w:rPr>
            <w:noProof/>
            <w:webHidden/>
          </w:rPr>
          <w:tab/>
        </w:r>
        <w:r w:rsidRPr="00526AC5">
          <w:rPr>
            <w:noProof/>
            <w:webHidden/>
          </w:rPr>
          <w:fldChar w:fldCharType="begin"/>
        </w:r>
        <w:r w:rsidR="0076678F" w:rsidRPr="00526AC5">
          <w:rPr>
            <w:noProof/>
            <w:webHidden/>
          </w:rPr>
          <w:instrText xml:space="preserve"> PAGEREF _Toc453968209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10" w:history="1">
        <w:r w:rsidR="0076678F" w:rsidRPr="00526AC5">
          <w:rPr>
            <w:rStyle w:val="aa"/>
            <w:noProof/>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w:t>
        </w:r>
        <w:r w:rsidR="0076678F" w:rsidRPr="00526AC5">
          <w:rPr>
            <w:rStyle w:val="aa"/>
            <w:noProof/>
          </w:rPr>
          <w:lastRenderedPageBreak/>
          <w:t>проведение индивидуальных и групповых занятий под руководством специалистов</w:t>
        </w:r>
        <w:r w:rsidR="0076678F" w:rsidRPr="00526AC5">
          <w:rPr>
            <w:noProof/>
            <w:webHidden/>
          </w:rPr>
          <w:tab/>
        </w:r>
        <w:r w:rsidRPr="00526AC5">
          <w:rPr>
            <w:noProof/>
            <w:webHidden/>
          </w:rPr>
          <w:fldChar w:fldCharType="begin"/>
        </w:r>
        <w:r w:rsidR="0076678F" w:rsidRPr="00526AC5">
          <w:rPr>
            <w:noProof/>
            <w:webHidden/>
          </w:rPr>
          <w:instrText xml:space="preserve"> PAGEREF _Toc453968210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11" w:history="1">
        <w:r w:rsidR="0076678F" w:rsidRPr="00526AC5">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526AC5">
          <w:rPr>
            <w:noProof/>
            <w:webHidden/>
          </w:rPr>
          <w:tab/>
        </w:r>
        <w:r w:rsidRPr="00526AC5">
          <w:rPr>
            <w:noProof/>
            <w:webHidden/>
          </w:rPr>
          <w:fldChar w:fldCharType="begin"/>
        </w:r>
        <w:r w:rsidR="0076678F" w:rsidRPr="00526AC5">
          <w:rPr>
            <w:noProof/>
            <w:webHidden/>
          </w:rPr>
          <w:instrText xml:space="preserve"> PAGEREF _Toc453968211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12" w:history="1">
        <w:r w:rsidR="0076678F" w:rsidRPr="00526AC5">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526AC5">
          <w:rPr>
            <w:noProof/>
            <w:webHidden/>
          </w:rPr>
          <w:tab/>
        </w:r>
        <w:r w:rsidRPr="00526AC5">
          <w:rPr>
            <w:noProof/>
            <w:webHidden/>
          </w:rPr>
          <w:fldChar w:fldCharType="begin"/>
        </w:r>
        <w:r w:rsidR="0076678F" w:rsidRPr="00526AC5">
          <w:rPr>
            <w:noProof/>
            <w:webHidden/>
          </w:rPr>
          <w:instrText xml:space="preserve"> PAGEREF _Toc453968212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13" w:history="1">
        <w:r w:rsidR="0076678F" w:rsidRPr="00526AC5">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526AC5">
          <w:rPr>
            <w:noProof/>
            <w:webHidden/>
          </w:rPr>
          <w:tab/>
        </w:r>
        <w:r w:rsidRPr="00526AC5">
          <w:rPr>
            <w:noProof/>
            <w:webHidden/>
          </w:rPr>
          <w:fldChar w:fldCharType="begin"/>
        </w:r>
        <w:r w:rsidR="0076678F" w:rsidRPr="00526AC5">
          <w:rPr>
            <w:noProof/>
            <w:webHidden/>
          </w:rPr>
          <w:instrText xml:space="preserve"> PAGEREF _Toc453968213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1c"/>
        <w:rPr>
          <w:rFonts w:ascii="Calibri" w:eastAsia="Times New Roman" w:hAnsi="Calibri"/>
          <w:noProof/>
          <w:sz w:val="22"/>
          <w:lang w:eastAsia="ru-RU"/>
        </w:rPr>
      </w:pPr>
      <w:hyperlink w:anchor="_Toc453968214" w:history="1">
        <w:r w:rsidR="0076678F" w:rsidRPr="00526AC5">
          <w:rPr>
            <w:rStyle w:val="aa"/>
            <w:noProof/>
          </w:rPr>
          <w:t>III. О</w:t>
        </w:r>
        <w:r w:rsidR="00F66E2F" w:rsidRPr="00526AC5">
          <w:rPr>
            <w:rStyle w:val="aa"/>
            <w:noProof/>
          </w:rPr>
          <w:t xml:space="preserve">рганизационный раздел </w:t>
        </w:r>
        <w:r w:rsidR="0076678F" w:rsidRPr="00526AC5">
          <w:rPr>
            <w:rStyle w:val="aa"/>
            <w:noProof/>
          </w:rPr>
          <w:t>основной образовательной программы среднего общего образования</w:t>
        </w:r>
        <w:r w:rsidR="00F66E2F" w:rsidRPr="00526AC5">
          <w:rPr>
            <w:rStyle w:val="aa"/>
            <w:noProof/>
          </w:rPr>
          <w:t xml:space="preserve"> МОУ Заозерской сош</w:t>
        </w:r>
        <w:r w:rsidR="0076678F" w:rsidRPr="00526AC5">
          <w:rPr>
            <w:noProof/>
            <w:webHidden/>
          </w:rPr>
          <w:tab/>
        </w:r>
        <w:r w:rsidRPr="00526AC5">
          <w:rPr>
            <w:noProof/>
            <w:webHidden/>
          </w:rPr>
          <w:fldChar w:fldCharType="begin"/>
        </w:r>
        <w:r w:rsidR="0076678F" w:rsidRPr="00526AC5">
          <w:rPr>
            <w:noProof/>
            <w:webHidden/>
          </w:rPr>
          <w:instrText xml:space="preserve"> PAGEREF _Toc453968214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215" w:history="1">
        <w:r w:rsidR="0076678F" w:rsidRPr="00526AC5">
          <w:rPr>
            <w:rStyle w:val="aa"/>
            <w:noProof/>
          </w:rPr>
          <w:t>III.1. </w:t>
        </w:r>
        <w:r w:rsidR="00F66E2F" w:rsidRPr="00526AC5">
          <w:rPr>
            <w:rStyle w:val="aa"/>
            <w:noProof/>
            <w:lang w:eastAsia="ru-RU"/>
          </w:rPr>
          <w:t>У</w:t>
        </w:r>
        <w:r w:rsidR="0076678F" w:rsidRPr="00526AC5">
          <w:rPr>
            <w:rStyle w:val="aa"/>
            <w:noProof/>
          </w:rPr>
          <w:t>чебный план</w:t>
        </w:r>
        <w:r w:rsidR="00F66E2F" w:rsidRPr="00526AC5">
          <w:rPr>
            <w:rStyle w:val="aa"/>
            <w:noProof/>
          </w:rPr>
          <w:t xml:space="preserve"> </w:t>
        </w:r>
        <w:r w:rsidR="0076678F" w:rsidRPr="00526AC5">
          <w:rPr>
            <w:noProof/>
            <w:webHidden/>
          </w:rPr>
          <w:tab/>
        </w:r>
        <w:r w:rsidRPr="00526AC5">
          <w:rPr>
            <w:noProof/>
            <w:webHidden/>
          </w:rPr>
          <w:fldChar w:fldCharType="begin"/>
        </w:r>
        <w:r w:rsidR="0076678F" w:rsidRPr="00526AC5">
          <w:rPr>
            <w:noProof/>
            <w:webHidden/>
          </w:rPr>
          <w:instrText xml:space="preserve"> PAGEREF _Toc453968215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216" w:history="1">
        <w:r w:rsidR="00F66E2F" w:rsidRPr="00526AC5">
          <w:rPr>
            <w:rStyle w:val="aa"/>
            <w:noProof/>
          </w:rPr>
          <w:t>III.2. П</w:t>
        </w:r>
        <w:r w:rsidR="0076678F" w:rsidRPr="00526AC5">
          <w:rPr>
            <w:rStyle w:val="aa"/>
            <w:noProof/>
          </w:rPr>
          <w:t>лан внеурочной деятельности</w:t>
        </w:r>
        <w:r w:rsidR="0076678F" w:rsidRPr="00526AC5">
          <w:rPr>
            <w:noProof/>
            <w:webHidden/>
          </w:rPr>
          <w:tab/>
        </w:r>
        <w:r w:rsidRPr="00526AC5">
          <w:rPr>
            <w:noProof/>
            <w:webHidden/>
          </w:rPr>
          <w:fldChar w:fldCharType="begin"/>
        </w:r>
        <w:r w:rsidR="0076678F" w:rsidRPr="00526AC5">
          <w:rPr>
            <w:noProof/>
            <w:webHidden/>
          </w:rPr>
          <w:instrText xml:space="preserve"> PAGEREF _Toc453968216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217" w:history="1">
        <w:r w:rsidR="0076678F" w:rsidRPr="00526AC5">
          <w:rPr>
            <w:rStyle w:val="aa"/>
            <w:noProof/>
          </w:rPr>
          <w:t>III.3. </w:t>
        </w:r>
        <w:r w:rsidR="0076678F" w:rsidRPr="00526AC5">
          <w:rPr>
            <w:rStyle w:val="aa"/>
            <w:noProof/>
            <w:spacing w:val="-6"/>
          </w:rPr>
          <w:t>Система условий реализации основной образовательной программы</w:t>
        </w:r>
        <w:r w:rsidR="0076678F" w:rsidRPr="00526AC5">
          <w:rPr>
            <w:noProof/>
            <w:webHidden/>
          </w:rPr>
          <w:tab/>
        </w:r>
        <w:r w:rsidRPr="00526AC5">
          <w:rPr>
            <w:noProof/>
            <w:webHidden/>
          </w:rPr>
          <w:fldChar w:fldCharType="begin"/>
        </w:r>
        <w:r w:rsidR="0076678F" w:rsidRPr="00526AC5">
          <w:rPr>
            <w:noProof/>
            <w:webHidden/>
          </w:rPr>
          <w:instrText xml:space="preserve"> PAGEREF _Toc453968217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18" w:history="1">
        <w:r w:rsidR="0076678F" w:rsidRPr="00526AC5">
          <w:rPr>
            <w:rStyle w:val="aa"/>
            <w:noProof/>
          </w:rPr>
          <w:t>III.3.1. Требования к кадровым условиям реализации основной образовательной программы</w:t>
        </w:r>
        <w:r w:rsidR="0076678F" w:rsidRPr="00526AC5">
          <w:rPr>
            <w:noProof/>
            <w:webHidden/>
          </w:rPr>
          <w:tab/>
        </w:r>
        <w:r w:rsidRPr="00526AC5">
          <w:rPr>
            <w:noProof/>
            <w:webHidden/>
          </w:rPr>
          <w:fldChar w:fldCharType="begin"/>
        </w:r>
        <w:r w:rsidR="0076678F" w:rsidRPr="00526AC5">
          <w:rPr>
            <w:noProof/>
            <w:webHidden/>
          </w:rPr>
          <w:instrText xml:space="preserve"> PAGEREF _Toc453968218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19" w:history="1">
        <w:r w:rsidR="0076678F" w:rsidRPr="00526AC5">
          <w:rPr>
            <w:rStyle w:val="aa"/>
            <w:noProof/>
          </w:rPr>
          <w:t>III.3.2. Психолого-педагогические условия реализации основной образовательной программы</w:t>
        </w:r>
        <w:r w:rsidR="0076678F" w:rsidRPr="00526AC5">
          <w:rPr>
            <w:noProof/>
            <w:webHidden/>
          </w:rPr>
          <w:tab/>
        </w:r>
        <w:r w:rsidRPr="00526AC5">
          <w:rPr>
            <w:noProof/>
            <w:webHidden/>
          </w:rPr>
          <w:fldChar w:fldCharType="begin"/>
        </w:r>
        <w:r w:rsidR="0076678F" w:rsidRPr="00526AC5">
          <w:rPr>
            <w:noProof/>
            <w:webHidden/>
          </w:rPr>
          <w:instrText xml:space="preserve"> PAGEREF _Toc453968219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20" w:history="1">
        <w:r w:rsidR="0076678F" w:rsidRPr="00526AC5">
          <w:rPr>
            <w:rStyle w:val="aa"/>
            <w:noProof/>
          </w:rPr>
          <w:t>III.3.3. Финансовое обеспечение реализации образовательной программы среднего общего образования</w:t>
        </w:r>
        <w:r w:rsidR="0076678F" w:rsidRPr="00526AC5">
          <w:rPr>
            <w:noProof/>
            <w:webHidden/>
          </w:rPr>
          <w:tab/>
        </w:r>
        <w:r w:rsidRPr="00526AC5">
          <w:rPr>
            <w:noProof/>
            <w:webHidden/>
          </w:rPr>
          <w:fldChar w:fldCharType="begin"/>
        </w:r>
        <w:r w:rsidR="0076678F" w:rsidRPr="00526AC5">
          <w:rPr>
            <w:noProof/>
            <w:webHidden/>
          </w:rPr>
          <w:instrText xml:space="preserve"> PAGEREF _Toc453968220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21" w:history="1">
        <w:r w:rsidR="0076678F" w:rsidRPr="00526AC5">
          <w:rPr>
            <w:rStyle w:val="aa"/>
            <w:noProof/>
          </w:rPr>
          <w:t>III.3.4. Материально-технические условия реализации основной образовательной программы</w:t>
        </w:r>
        <w:r w:rsidR="0076678F" w:rsidRPr="00526AC5">
          <w:rPr>
            <w:noProof/>
            <w:webHidden/>
          </w:rPr>
          <w:tab/>
        </w:r>
        <w:r w:rsidRPr="00526AC5">
          <w:rPr>
            <w:noProof/>
            <w:webHidden/>
          </w:rPr>
          <w:fldChar w:fldCharType="begin"/>
        </w:r>
        <w:r w:rsidR="0076678F" w:rsidRPr="00526AC5">
          <w:rPr>
            <w:noProof/>
            <w:webHidden/>
          </w:rPr>
          <w:instrText xml:space="preserve"> PAGEREF _Toc453968221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22" w:history="1">
        <w:r w:rsidR="0076678F" w:rsidRPr="00526AC5">
          <w:rPr>
            <w:rStyle w:val="aa"/>
            <w:noProof/>
          </w:rPr>
          <w:t>III.3.5. Информационно-методические условия реализации основной образовательной программы</w:t>
        </w:r>
        <w:r w:rsidR="0076678F" w:rsidRPr="00526AC5">
          <w:rPr>
            <w:noProof/>
            <w:webHidden/>
          </w:rPr>
          <w:tab/>
        </w:r>
        <w:r w:rsidRPr="00526AC5">
          <w:rPr>
            <w:noProof/>
            <w:webHidden/>
          </w:rPr>
          <w:fldChar w:fldCharType="begin"/>
        </w:r>
        <w:r w:rsidR="0076678F" w:rsidRPr="00526AC5">
          <w:rPr>
            <w:noProof/>
            <w:webHidden/>
          </w:rPr>
          <w:instrText xml:space="preserve"> PAGEREF _Toc453968222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3c"/>
        <w:rPr>
          <w:rFonts w:ascii="Calibri" w:eastAsia="Times New Roman" w:hAnsi="Calibri"/>
          <w:noProof/>
          <w:sz w:val="22"/>
          <w:lang w:eastAsia="ru-RU"/>
        </w:rPr>
      </w:pPr>
      <w:hyperlink w:anchor="_Toc453968223" w:history="1">
        <w:r w:rsidR="0076678F" w:rsidRPr="00526AC5">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526AC5">
          <w:rPr>
            <w:noProof/>
            <w:webHidden/>
          </w:rPr>
          <w:tab/>
        </w:r>
        <w:r w:rsidRPr="00526AC5">
          <w:rPr>
            <w:noProof/>
            <w:webHidden/>
          </w:rPr>
          <w:fldChar w:fldCharType="begin"/>
        </w:r>
        <w:r w:rsidR="0076678F" w:rsidRPr="00526AC5">
          <w:rPr>
            <w:noProof/>
            <w:webHidden/>
          </w:rPr>
          <w:instrText xml:space="preserve"> PAGEREF _Toc453968223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224" w:history="1">
        <w:r w:rsidR="0076678F" w:rsidRPr="00526AC5">
          <w:rPr>
            <w:rStyle w:val="aa"/>
            <w:noProof/>
          </w:rPr>
          <w:t>III.4. Механизмы достижения целевых ориентиров в системе условий</w:t>
        </w:r>
        <w:r w:rsidR="0076678F" w:rsidRPr="00526AC5">
          <w:rPr>
            <w:noProof/>
            <w:webHidden/>
          </w:rPr>
          <w:tab/>
        </w:r>
        <w:r w:rsidRPr="00526AC5">
          <w:rPr>
            <w:noProof/>
            <w:webHidden/>
          </w:rPr>
          <w:fldChar w:fldCharType="begin"/>
        </w:r>
        <w:r w:rsidR="0076678F" w:rsidRPr="00526AC5">
          <w:rPr>
            <w:noProof/>
            <w:webHidden/>
          </w:rPr>
          <w:instrText xml:space="preserve"> PAGEREF _Toc453968224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225" w:history="1">
        <w:r w:rsidR="0076678F" w:rsidRPr="00526AC5">
          <w:rPr>
            <w:rStyle w:val="aa"/>
            <w:noProof/>
          </w:rPr>
          <w:t>III.5. Разработка сетевого графика (дорожная карта) по формированию необходимой системы условий</w:t>
        </w:r>
        <w:r w:rsidR="0076678F" w:rsidRPr="00526AC5">
          <w:rPr>
            <w:noProof/>
            <w:webHidden/>
          </w:rPr>
          <w:tab/>
        </w:r>
        <w:r w:rsidRPr="00526AC5">
          <w:rPr>
            <w:noProof/>
            <w:webHidden/>
          </w:rPr>
          <w:fldChar w:fldCharType="begin"/>
        </w:r>
        <w:r w:rsidR="0076678F" w:rsidRPr="00526AC5">
          <w:rPr>
            <w:noProof/>
            <w:webHidden/>
          </w:rPr>
          <w:instrText xml:space="preserve"> PAGEREF _Toc453968225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6678F" w:rsidRPr="00526AC5" w:rsidRDefault="00C007B5">
      <w:pPr>
        <w:pStyle w:val="2c"/>
        <w:rPr>
          <w:rFonts w:ascii="Calibri" w:eastAsia="Times New Roman" w:hAnsi="Calibri"/>
          <w:noProof/>
          <w:sz w:val="22"/>
          <w:lang w:eastAsia="ru-RU"/>
        </w:rPr>
      </w:pPr>
      <w:hyperlink w:anchor="_Toc453968226" w:history="1">
        <w:r w:rsidR="0076678F" w:rsidRPr="00526AC5">
          <w:rPr>
            <w:rStyle w:val="aa"/>
            <w:noProof/>
          </w:rPr>
          <w:t>III.6. Разработка контроля состояния системы условий</w:t>
        </w:r>
        <w:r w:rsidR="0076678F" w:rsidRPr="00526AC5">
          <w:rPr>
            <w:noProof/>
            <w:webHidden/>
          </w:rPr>
          <w:tab/>
        </w:r>
        <w:r w:rsidR="00526AC5">
          <w:rPr>
            <w:noProof/>
            <w:webHidden/>
          </w:rPr>
          <w:t>………</w:t>
        </w:r>
        <w:r w:rsidRPr="00526AC5">
          <w:rPr>
            <w:noProof/>
            <w:webHidden/>
          </w:rPr>
          <w:fldChar w:fldCharType="begin"/>
        </w:r>
        <w:r w:rsidR="0076678F" w:rsidRPr="00526AC5">
          <w:rPr>
            <w:noProof/>
            <w:webHidden/>
          </w:rPr>
          <w:instrText xml:space="preserve"> PAGEREF _Toc453968226 \h </w:instrText>
        </w:r>
        <w:r w:rsidRPr="00526AC5">
          <w:rPr>
            <w:noProof/>
            <w:webHidden/>
          </w:rPr>
        </w:r>
        <w:r w:rsidRPr="00526AC5">
          <w:rPr>
            <w:noProof/>
            <w:webHidden/>
          </w:rPr>
          <w:fldChar w:fldCharType="separate"/>
        </w:r>
        <w:r w:rsidR="001537D5" w:rsidRPr="00526AC5">
          <w:rPr>
            <w:noProof/>
            <w:webHidden/>
          </w:rPr>
          <w:t>2</w:t>
        </w:r>
        <w:r w:rsidRPr="00526AC5">
          <w:rPr>
            <w:noProof/>
            <w:webHidden/>
          </w:rPr>
          <w:fldChar w:fldCharType="end"/>
        </w:r>
      </w:hyperlink>
    </w:p>
    <w:p w:rsidR="00793238" w:rsidRDefault="00C007B5" w:rsidP="00E01A61">
      <w:r w:rsidRPr="00526AC5">
        <w:rPr>
          <w:szCs w:val="28"/>
        </w:rPr>
        <w:fldChar w:fldCharType="end"/>
      </w:r>
    </w:p>
    <w:p w:rsidR="00095E46" w:rsidRDefault="00EB1DF5" w:rsidP="00865618">
      <w:pPr>
        <w:pStyle w:val="1a"/>
      </w:pPr>
      <w:bookmarkStart w:id="0" w:name="_Toc453968142"/>
      <w:bookmarkStart w:id="1" w:name="_Toc405145645"/>
      <w:r>
        <w:rPr>
          <w:lang w:val="en-US"/>
        </w:rPr>
        <w:t>I</w:t>
      </w:r>
      <w:r>
        <w:t>.</w:t>
      </w:r>
      <w:r w:rsidR="005665D4">
        <w:t> </w:t>
      </w:r>
      <w:r>
        <w:t xml:space="preserve">Целевой </w:t>
      </w:r>
      <w:proofErr w:type="gramStart"/>
      <w:r w:rsidRPr="003C0A5F">
        <w:t>раздел</w:t>
      </w:r>
      <w:r w:rsidR="00D843B3">
        <w:t xml:space="preserve"> </w:t>
      </w:r>
      <w:r>
        <w:t xml:space="preserve"> основной</w:t>
      </w:r>
      <w:proofErr w:type="gramEnd"/>
      <w:r>
        <w:t xml:space="preserve"> образовательной программы</w:t>
      </w:r>
      <w:r w:rsidR="005665D4">
        <w:t xml:space="preserve"> среднего общего образования</w:t>
      </w:r>
      <w:bookmarkEnd w:id="0"/>
      <w:r w:rsidR="001E31CA">
        <w:t xml:space="preserve">                             </w:t>
      </w:r>
      <w:r w:rsidR="00E564A6">
        <w:t xml:space="preserve">              МОУ ЗАОЗЕРСКОЙ сош</w:t>
      </w:r>
    </w:p>
    <w:p w:rsidR="003D6760" w:rsidRPr="00421E37" w:rsidRDefault="003D6760" w:rsidP="00865618">
      <w:pPr>
        <w:pStyle w:val="2a"/>
      </w:pPr>
      <w:bookmarkStart w:id="2" w:name="_Toc435412670"/>
      <w:bookmarkStart w:id="3" w:name="_Toc453968143"/>
      <w:bookmarkStart w:id="4" w:name="_Toc434850648"/>
    </w:p>
    <w:p w:rsidR="006C5291" w:rsidRDefault="00577B58" w:rsidP="00865618">
      <w:pPr>
        <w:pStyle w:val="2a"/>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7A016B" w:rsidRPr="00F41505" w:rsidRDefault="007A016B" w:rsidP="007A016B">
      <w:pPr>
        <w:rPr>
          <w:rFonts w:eastAsia="Times New Roman"/>
          <w:sz w:val="24"/>
          <w:szCs w:val="24"/>
          <w:lang w:eastAsia="ru-RU"/>
        </w:rPr>
      </w:pPr>
      <w:proofErr w:type="gramStart"/>
      <w:r w:rsidRPr="00F41505">
        <w:rPr>
          <w:rFonts w:eastAsia="Times New Roman"/>
          <w:sz w:val="24"/>
          <w:szCs w:val="24"/>
          <w:lang w:eastAsia="ru-RU"/>
        </w:rPr>
        <w:t>Основная образовательная програм</w:t>
      </w:r>
      <w:r>
        <w:rPr>
          <w:rFonts w:eastAsia="Times New Roman"/>
          <w:sz w:val="24"/>
          <w:szCs w:val="24"/>
          <w:lang w:eastAsia="ru-RU"/>
        </w:rPr>
        <w:t>ма среднего общего образования М</w:t>
      </w:r>
      <w:r w:rsidRPr="00F41505">
        <w:rPr>
          <w:rFonts w:eastAsia="Times New Roman"/>
          <w:sz w:val="24"/>
          <w:szCs w:val="24"/>
          <w:lang w:eastAsia="ru-RU"/>
        </w:rPr>
        <w:t>униципального общеобразовательного учрежден</w:t>
      </w:r>
      <w:r>
        <w:rPr>
          <w:rFonts w:eastAsia="Times New Roman"/>
          <w:sz w:val="24"/>
          <w:szCs w:val="24"/>
          <w:lang w:eastAsia="ru-RU"/>
        </w:rPr>
        <w:t>ия Заозерской средней общеобразовательной школы</w:t>
      </w:r>
      <w:r w:rsidRPr="00F41505">
        <w:rPr>
          <w:rFonts w:eastAsia="Times New Roman"/>
          <w:sz w:val="24"/>
          <w:szCs w:val="24"/>
          <w:lang w:eastAsia="ru-RU"/>
        </w:rPr>
        <w:t xml:space="preserve"> разработана в соответствии с требованиями федерального государственного образовательного стандарта среднего общего образования (ФГОС СОО) к структуре основной образовательной программы (утверждён приказом Министерства образования и науки Российской Федерации от 8 апреля 2015 г. № 1/15) и с учетом положений Федерального закона 273-ФЗ «Об образовании в Российской Федерации». </w:t>
      </w:r>
      <w:proofErr w:type="gramEnd"/>
    </w:p>
    <w:p w:rsidR="007A016B" w:rsidRPr="00F41505" w:rsidRDefault="007A016B" w:rsidP="007A016B">
      <w:pPr>
        <w:pStyle w:val="Default"/>
        <w:spacing w:line="360" w:lineRule="auto"/>
        <w:ind w:firstLine="708"/>
        <w:jc w:val="both"/>
      </w:pPr>
      <w:r w:rsidRPr="00F41505">
        <w:t xml:space="preserve">Основная образовательная программа среднего общего образования - это программа действий всех участников образовательных </w:t>
      </w:r>
      <w:proofErr w:type="gramStart"/>
      <w:r w:rsidRPr="00F41505">
        <w:t>отношений</w:t>
      </w:r>
      <w:proofErr w:type="gramEnd"/>
      <w:r w:rsidRPr="00F41505">
        <w:t xml:space="preserve"> по достижению запланированных данной программой результатов. </w:t>
      </w:r>
    </w:p>
    <w:p w:rsidR="007A016B" w:rsidRPr="00F41505" w:rsidRDefault="007A016B" w:rsidP="007A016B">
      <w:pPr>
        <w:pStyle w:val="Default"/>
        <w:spacing w:line="360" w:lineRule="auto"/>
        <w:ind w:firstLine="708"/>
        <w:jc w:val="both"/>
      </w:pPr>
      <w:r w:rsidRPr="00F41505">
        <w:t>Основная образовательная программа среднего общего образования разработана рабочей групп</w:t>
      </w:r>
      <w:r>
        <w:t xml:space="preserve">ой </w:t>
      </w:r>
      <w:r w:rsidRPr="00F41505">
        <w:t xml:space="preserve"> самостоятельно с привлечением органов самоуправления (Управляющий совет, Педа</w:t>
      </w:r>
      <w:r>
        <w:t>гогический совет</w:t>
      </w:r>
      <w:r w:rsidRPr="00F41505">
        <w:t xml:space="preserve">), обеспечивающих государственно-общественный характер управления школой. </w:t>
      </w:r>
    </w:p>
    <w:p w:rsidR="007A016B" w:rsidRPr="00F41505" w:rsidRDefault="007A016B" w:rsidP="007A016B">
      <w:pPr>
        <w:pStyle w:val="Default"/>
        <w:spacing w:line="360" w:lineRule="auto"/>
        <w:ind w:firstLine="708"/>
        <w:jc w:val="both"/>
      </w:pPr>
      <w:r>
        <w:lastRenderedPageBreak/>
        <w:t xml:space="preserve">ООП МОУ Заозерской сош </w:t>
      </w:r>
      <w:r w:rsidRPr="00F41505">
        <w:t xml:space="preserve"> выполняет стратегическую функцию и представляет собой комплексный документ, фиксирующий концептуальные идеи развития, социокультурную миссию, образовательные цели, планируемые результаты, содержание, организацию образовательной деятельности, направленной на удовлетворение образовательных потребностей и запросов обучающихся и родителей.</w:t>
      </w:r>
    </w:p>
    <w:p w:rsidR="007A016B" w:rsidRDefault="007A016B" w:rsidP="007A016B">
      <w:pPr>
        <w:pStyle w:val="Default"/>
        <w:spacing w:line="360" w:lineRule="auto"/>
        <w:ind w:firstLine="708"/>
        <w:jc w:val="both"/>
      </w:pPr>
      <w:proofErr w:type="gramStart"/>
      <w:r>
        <w:t xml:space="preserve">Социокультурной  миссией  МОУ Заозерской сош </w:t>
      </w:r>
      <w:r w:rsidRPr="00F41505">
        <w:t xml:space="preserve"> является: создание оптимальных  условий  для  получения  среднего  общего  образования  каждому обучающему</w:t>
      </w:r>
      <w:r>
        <w:t>ся</w:t>
      </w:r>
      <w:r w:rsidRPr="00F41505">
        <w:t xml:space="preserve"> на  доступном  и  качественном  уровне  в  соответствии  с индивидуальными    возможностями    и    образовательными    потребностями личности, способного к активной социальной адаптации в обществе и самостоятельному жизненному  выбору,  к  началу  трудовой  деятельности  и  продолжению  образования,  к самообразованию и самосовершенствованию. </w:t>
      </w:r>
      <w:proofErr w:type="gramEnd"/>
    </w:p>
    <w:p w:rsidR="007A016B" w:rsidRPr="00F41505" w:rsidRDefault="007A016B" w:rsidP="007A016B">
      <w:pPr>
        <w:pStyle w:val="Default"/>
        <w:spacing w:line="360" w:lineRule="auto"/>
        <w:ind w:firstLine="708"/>
        <w:jc w:val="both"/>
      </w:pPr>
      <w:proofErr w:type="gramStart"/>
      <w:r w:rsidRPr="00F41505">
        <w:t>Реализация  ООП  СОО  направлена  на  удовлетворение  запроса  государства  и окружающего  социума  в  образованных  гражданах,  обеспечение  условий  получен</w:t>
      </w:r>
      <w:r>
        <w:t>ия образования  каждому  обучающемуся</w:t>
      </w:r>
      <w:r w:rsidRPr="00F41505">
        <w:t xml:space="preserve">  в  соответствии  с  индивидуальными  возможностями личности,  развитие  общих  учебных  навыков  и  способов  деятельности,  усвоение обучающимися   обязательного   минимума   предусмотренного   образовательными стандартами по предметам учебного плана школы; усвоение учащимися  компетентностей  необходимых  для  профессионального  самоопределения  и успешной жизни;</w:t>
      </w:r>
      <w:proofErr w:type="gramEnd"/>
      <w:r w:rsidRPr="00F41505">
        <w:t xml:space="preserve"> сохранность контингента учащихся.</w:t>
      </w:r>
    </w:p>
    <w:p w:rsidR="007A016B" w:rsidRPr="00F41505" w:rsidRDefault="007A016B" w:rsidP="007A016B">
      <w:pPr>
        <w:jc w:val="center"/>
        <w:rPr>
          <w:b/>
          <w:sz w:val="24"/>
          <w:szCs w:val="23"/>
        </w:rPr>
      </w:pPr>
      <w:r w:rsidRPr="00F41505">
        <w:rPr>
          <w:b/>
          <w:sz w:val="24"/>
          <w:szCs w:val="23"/>
        </w:rPr>
        <w:t>Общая информация 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796"/>
      </w:tblGrid>
      <w:tr w:rsidR="007A016B" w:rsidRPr="00F41505" w:rsidTr="007A016B">
        <w:trPr>
          <w:trHeight w:val="385"/>
        </w:trPr>
        <w:tc>
          <w:tcPr>
            <w:tcW w:w="1951" w:type="dxa"/>
          </w:tcPr>
          <w:p w:rsidR="007A016B" w:rsidRPr="00F41505" w:rsidRDefault="007A016B" w:rsidP="007A016B">
            <w:pPr>
              <w:pStyle w:val="Default"/>
              <w:jc w:val="center"/>
              <w:rPr>
                <w:szCs w:val="23"/>
              </w:rPr>
            </w:pPr>
            <w:r w:rsidRPr="00F41505">
              <w:rPr>
                <w:szCs w:val="23"/>
              </w:rPr>
              <w:t>Полное наименование</w:t>
            </w:r>
          </w:p>
        </w:tc>
        <w:tc>
          <w:tcPr>
            <w:tcW w:w="7796" w:type="dxa"/>
          </w:tcPr>
          <w:p w:rsidR="007A016B" w:rsidRPr="00F41505" w:rsidRDefault="007A016B" w:rsidP="007A016B">
            <w:pPr>
              <w:pStyle w:val="afa"/>
              <w:spacing w:before="0" w:beforeAutospacing="0" w:after="0" w:afterAutospacing="0"/>
              <w:jc w:val="center"/>
            </w:pPr>
            <w:r>
              <w:t>Муниципальное общеобразовательное</w:t>
            </w:r>
            <w:r w:rsidRPr="00F41505">
              <w:t xml:space="preserve"> учрежден</w:t>
            </w:r>
            <w:r>
              <w:t>ие Заозерская средняя общеобразовательная школа</w:t>
            </w:r>
          </w:p>
        </w:tc>
      </w:tr>
      <w:tr w:rsidR="007A016B" w:rsidRPr="00F41505" w:rsidTr="007A016B">
        <w:trPr>
          <w:trHeight w:val="109"/>
        </w:trPr>
        <w:tc>
          <w:tcPr>
            <w:tcW w:w="1951" w:type="dxa"/>
          </w:tcPr>
          <w:p w:rsidR="007A016B" w:rsidRPr="00F41505" w:rsidRDefault="007A016B" w:rsidP="007A016B">
            <w:pPr>
              <w:pStyle w:val="Default"/>
              <w:jc w:val="center"/>
              <w:rPr>
                <w:szCs w:val="23"/>
              </w:rPr>
            </w:pPr>
            <w:r w:rsidRPr="00F41505">
              <w:rPr>
                <w:szCs w:val="23"/>
              </w:rPr>
              <w:t>Сокращенное наименование</w:t>
            </w:r>
          </w:p>
        </w:tc>
        <w:tc>
          <w:tcPr>
            <w:tcW w:w="7796" w:type="dxa"/>
          </w:tcPr>
          <w:p w:rsidR="007A016B" w:rsidRPr="00F41505" w:rsidRDefault="007A016B" w:rsidP="007A016B">
            <w:pPr>
              <w:pStyle w:val="Default"/>
              <w:jc w:val="center"/>
              <w:rPr>
                <w:sz w:val="23"/>
                <w:szCs w:val="23"/>
              </w:rPr>
            </w:pPr>
            <w:r>
              <w:rPr>
                <w:szCs w:val="23"/>
              </w:rPr>
              <w:t>МОУ Заозерская сош</w:t>
            </w:r>
          </w:p>
        </w:tc>
      </w:tr>
      <w:tr w:rsidR="007A016B" w:rsidRPr="00F41505" w:rsidTr="007A016B">
        <w:trPr>
          <w:trHeight w:val="385"/>
        </w:trPr>
        <w:tc>
          <w:tcPr>
            <w:tcW w:w="1951" w:type="dxa"/>
          </w:tcPr>
          <w:p w:rsidR="007A016B" w:rsidRPr="00F41505" w:rsidRDefault="007A016B" w:rsidP="007A016B">
            <w:pPr>
              <w:pStyle w:val="Default"/>
              <w:jc w:val="center"/>
              <w:rPr>
                <w:szCs w:val="23"/>
              </w:rPr>
            </w:pPr>
            <w:r w:rsidRPr="00F41505">
              <w:rPr>
                <w:sz w:val="22"/>
                <w:szCs w:val="23"/>
              </w:rPr>
              <w:t>Место нахождения (юридический, фактический адрес</w:t>
            </w:r>
            <w:r w:rsidRPr="00F41505">
              <w:rPr>
                <w:szCs w:val="23"/>
              </w:rPr>
              <w:t>)</w:t>
            </w:r>
          </w:p>
        </w:tc>
        <w:tc>
          <w:tcPr>
            <w:tcW w:w="7796" w:type="dxa"/>
          </w:tcPr>
          <w:p w:rsidR="007A016B" w:rsidRPr="00F41505" w:rsidRDefault="007A016B" w:rsidP="007A016B">
            <w:pPr>
              <w:pStyle w:val="Default"/>
              <w:jc w:val="both"/>
              <w:rPr>
                <w:sz w:val="23"/>
                <w:szCs w:val="23"/>
              </w:rPr>
            </w:pPr>
            <w:r w:rsidRPr="00F41505">
              <w:rPr>
                <w:sz w:val="23"/>
                <w:szCs w:val="23"/>
              </w:rPr>
              <w:t xml:space="preserve"> </w:t>
            </w:r>
            <w:r w:rsidRPr="00F41505">
              <w:t xml:space="preserve">Российская Федерация, </w:t>
            </w:r>
            <w:r>
              <w:t>Ярославская область, Угличский муниципальный район, с. Заозерье</w:t>
            </w:r>
          </w:p>
        </w:tc>
      </w:tr>
      <w:tr w:rsidR="007A016B" w:rsidRPr="00F41505" w:rsidTr="007A016B">
        <w:trPr>
          <w:trHeight w:val="1489"/>
        </w:trPr>
        <w:tc>
          <w:tcPr>
            <w:tcW w:w="1951" w:type="dxa"/>
          </w:tcPr>
          <w:p w:rsidR="007A016B" w:rsidRPr="00F41505" w:rsidRDefault="007A016B" w:rsidP="007A016B">
            <w:pPr>
              <w:pStyle w:val="Default"/>
              <w:jc w:val="center"/>
              <w:rPr>
                <w:szCs w:val="23"/>
              </w:rPr>
            </w:pPr>
            <w:r w:rsidRPr="00F41505">
              <w:rPr>
                <w:szCs w:val="23"/>
              </w:rPr>
              <w:t>Учредитель</w:t>
            </w:r>
          </w:p>
        </w:tc>
        <w:tc>
          <w:tcPr>
            <w:tcW w:w="7796" w:type="dxa"/>
          </w:tcPr>
          <w:p w:rsidR="007A016B" w:rsidRPr="00F41505" w:rsidRDefault="007A016B" w:rsidP="007A016B">
            <w:pPr>
              <w:pStyle w:val="Default"/>
              <w:jc w:val="both"/>
              <w:rPr>
                <w:sz w:val="23"/>
                <w:szCs w:val="23"/>
              </w:rPr>
            </w:pPr>
            <w:r>
              <w:t>Учредителем и собственником имущества Учреждения является муниципальное образование Угличский муниципальный район. Функции и полномочия учредителя Учреждения осуществляет Администрация Угличского муниципального района в лице Управления образования Администрации Угличского муниципального района. Функции и полномочия собственника имущества Учреждения, находящегося в оперативном управлении, от имени Угличского муниципального района осуществляют Администрация Угличского муниципального района в лице Управления муниципального имущества и земельных отношений Администрации Угличского муниципального района.</w:t>
            </w:r>
          </w:p>
        </w:tc>
      </w:tr>
      <w:tr w:rsidR="007A016B" w:rsidRPr="00F41505" w:rsidTr="007A016B">
        <w:trPr>
          <w:trHeight w:val="521"/>
        </w:trPr>
        <w:tc>
          <w:tcPr>
            <w:tcW w:w="1951" w:type="dxa"/>
          </w:tcPr>
          <w:p w:rsidR="007A016B" w:rsidRPr="00F41505" w:rsidRDefault="007A016B" w:rsidP="007A016B">
            <w:pPr>
              <w:pStyle w:val="Default"/>
              <w:jc w:val="center"/>
              <w:rPr>
                <w:szCs w:val="23"/>
              </w:rPr>
            </w:pPr>
            <w:r w:rsidRPr="00F41505">
              <w:rPr>
                <w:szCs w:val="23"/>
              </w:rPr>
              <w:lastRenderedPageBreak/>
              <w:t>Лицензия</w:t>
            </w:r>
          </w:p>
        </w:tc>
        <w:tc>
          <w:tcPr>
            <w:tcW w:w="7796" w:type="dxa"/>
          </w:tcPr>
          <w:p w:rsidR="007A016B" w:rsidRPr="00F41505" w:rsidRDefault="007A016B" w:rsidP="007A016B">
            <w:pPr>
              <w:pStyle w:val="Default"/>
              <w:rPr>
                <w:sz w:val="23"/>
                <w:szCs w:val="23"/>
              </w:rPr>
            </w:pPr>
            <w:r w:rsidRPr="00F41505">
              <w:rPr>
                <w:sz w:val="23"/>
                <w:szCs w:val="23"/>
              </w:rPr>
              <w:t xml:space="preserve">Лицензия на осуществление образовательной деятельности № </w:t>
            </w:r>
            <w:r>
              <w:rPr>
                <w:sz w:val="23"/>
                <w:szCs w:val="23"/>
              </w:rPr>
              <w:t>550/16</w:t>
            </w:r>
            <w:r w:rsidRPr="00F41505">
              <w:rPr>
                <w:sz w:val="23"/>
                <w:szCs w:val="23"/>
              </w:rPr>
              <w:t xml:space="preserve"> от </w:t>
            </w:r>
            <w:r>
              <w:rPr>
                <w:sz w:val="23"/>
                <w:szCs w:val="23"/>
              </w:rPr>
              <w:t>22.11.2016</w:t>
            </w:r>
            <w:r w:rsidR="001A6B42">
              <w:rPr>
                <w:sz w:val="23"/>
                <w:szCs w:val="23"/>
              </w:rPr>
              <w:t>г., серия 76Л02 номер 0001333</w:t>
            </w:r>
          </w:p>
        </w:tc>
      </w:tr>
      <w:tr w:rsidR="007A016B" w:rsidRPr="00F41505" w:rsidTr="007A016B">
        <w:trPr>
          <w:trHeight w:val="109"/>
        </w:trPr>
        <w:tc>
          <w:tcPr>
            <w:tcW w:w="1951" w:type="dxa"/>
          </w:tcPr>
          <w:p w:rsidR="007A016B" w:rsidRPr="00F41505" w:rsidRDefault="007A016B" w:rsidP="007A016B">
            <w:pPr>
              <w:pStyle w:val="Default"/>
              <w:jc w:val="center"/>
              <w:rPr>
                <w:szCs w:val="23"/>
              </w:rPr>
            </w:pPr>
            <w:r w:rsidRPr="00F41505">
              <w:rPr>
                <w:szCs w:val="23"/>
              </w:rPr>
              <w:t>Аккредитация</w:t>
            </w:r>
          </w:p>
        </w:tc>
        <w:tc>
          <w:tcPr>
            <w:tcW w:w="7796" w:type="dxa"/>
          </w:tcPr>
          <w:p w:rsidR="007A016B" w:rsidRPr="00F41505" w:rsidRDefault="001A6B42" w:rsidP="007A016B">
            <w:pPr>
              <w:pStyle w:val="Default"/>
              <w:rPr>
                <w:sz w:val="23"/>
                <w:szCs w:val="23"/>
              </w:rPr>
            </w:pPr>
            <w:r>
              <w:rPr>
                <w:sz w:val="23"/>
                <w:szCs w:val="23"/>
              </w:rPr>
              <w:t>№ 69/14 от 21.04.2014г., серия 76А01 №0000010</w:t>
            </w:r>
          </w:p>
        </w:tc>
      </w:tr>
    </w:tbl>
    <w:p w:rsidR="007A016B" w:rsidRPr="00F41505" w:rsidRDefault="007A016B" w:rsidP="007A016B">
      <w:pPr>
        <w:pStyle w:val="Default"/>
        <w:spacing w:line="360" w:lineRule="auto"/>
        <w:jc w:val="both"/>
        <w:rPr>
          <w:b/>
        </w:rPr>
      </w:pPr>
      <w:r w:rsidRPr="00F41505">
        <w:rPr>
          <w:b/>
        </w:rPr>
        <w:t xml:space="preserve">Нормативные документы: </w:t>
      </w:r>
    </w:p>
    <w:p w:rsidR="007A016B" w:rsidRPr="00F41505" w:rsidRDefault="007A016B" w:rsidP="007A016B">
      <w:pPr>
        <w:pStyle w:val="Default"/>
        <w:spacing w:after="30" w:line="360" w:lineRule="auto"/>
        <w:jc w:val="both"/>
      </w:pPr>
      <w:r w:rsidRPr="00F41505">
        <w:t xml:space="preserve">1. Конституция Российской Федерации. </w:t>
      </w:r>
    </w:p>
    <w:p w:rsidR="007A016B" w:rsidRPr="00F41505" w:rsidRDefault="007A016B" w:rsidP="007A016B">
      <w:pPr>
        <w:pStyle w:val="Default"/>
        <w:spacing w:after="30" w:line="360" w:lineRule="auto"/>
        <w:jc w:val="both"/>
      </w:pPr>
      <w:r w:rsidRPr="00F41505">
        <w:t xml:space="preserve">2. Федеральный закон от 29.12.2012 г. №273-ФЗ «Об образовании в Российской Федерации». </w:t>
      </w:r>
    </w:p>
    <w:p w:rsidR="007A016B" w:rsidRPr="00F41505" w:rsidRDefault="007A016B" w:rsidP="007A016B">
      <w:pPr>
        <w:pStyle w:val="Default"/>
        <w:spacing w:after="30" w:line="360" w:lineRule="auto"/>
        <w:jc w:val="both"/>
      </w:pPr>
      <w:r w:rsidRPr="00F41505">
        <w:t xml:space="preserve">3. ФГОС среднего общего образования, утвержденный приказом Министерства образования и науки Российской Федерации от 6 октября 2009 г. №143 (в ред. Приказа Минобрнауки России от 29.12.2014 № 1645). </w:t>
      </w:r>
    </w:p>
    <w:p w:rsidR="007A016B" w:rsidRPr="00F41505" w:rsidRDefault="007A016B" w:rsidP="007A016B">
      <w:pPr>
        <w:pStyle w:val="Default"/>
        <w:spacing w:after="30" w:line="360" w:lineRule="auto"/>
        <w:jc w:val="both"/>
      </w:pPr>
      <w:r w:rsidRPr="00F41505">
        <w:t xml:space="preserve">4. Порядок организации и осуществления образовательной деятельности по ООП (приказ Минобрнауки РФ от 30 августа 2013 г. № 1015). </w:t>
      </w:r>
    </w:p>
    <w:p w:rsidR="007A016B" w:rsidRPr="00F41505" w:rsidRDefault="007A016B" w:rsidP="007A016B">
      <w:pPr>
        <w:pStyle w:val="Default"/>
        <w:spacing w:after="30" w:line="360" w:lineRule="auto"/>
        <w:jc w:val="both"/>
      </w:pPr>
      <w:r w:rsidRPr="00F41505">
        <w:t xml:space="preserve">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w:t>
      </w:r>
    </w:p>
    <w:p w:rsidR="007A016B" w:rsidRPr="00F41505" w:rsidRDefault="001A6B42" w:rsidP="007A016B">
      <w:pPr>
        <w:pStyle w:val="afa"/>
        <w:spacing w:before="0" w:beforeAutospacing="0" w:after="0" w:afterAutospacing="0"/>
        <w:jc w:val="both"/>
      </w:pPr>
      <w:r>
        <w:t>7. Устав МОУ Заозерской сош.</w:t>
      </w:r>
      <w:r w:rsidR="007A016B" w:rsidRPr="00F41505">
        <w:t xml:space="preserve"> </w:t>
      </w:r>
    </w:p>
    <w:p w:rsidR="007A016B" w:rsidRPr="00F41505" w:rsidRDefault="007A016B" w:rsidP="007A016B">
      <w:pPr>
        <w:pStyle w:val="Default"/>
        <w:spacing w:line="360" w:lineRule="auto"/>
        <w:ind w:firstLine="708"/>
        <w:jc w:val="both"/>
        <w:rPr>
          <w:color w:val="auto"/>
        </w:rPr>
      </w:pPr>
      <w:r w:rsidRPr="00F41505">
        <w:rPr>
          <w:color w:val="auto"/>
        </w:rPr>
        <w:t>Для реализации основной образовательной программы среднего общего образования определяется нормативный срок – 2 года (10 и 1</w:t>
      </w:r>
      <w:r w:rsidR="001A6B42">
        <w:rPr>
          <w:color w:val="auto"/>
        </w:rPr>
        <w:t>1 классы).</w:t>
      </w:r>
    </w:p>
    <w:p w:rsidR="007A016B" w:rsidRPr="00F41505" w:rsidRDefault="007A016B" w:rsidP="007A016B">
      <w:pPr>
        <w:pStyle w:val="Default"/>
        <w:spacing w:line="360" w:lineRule="auto"/>
        <w:ind w:firstLine="708"/>
        <w:jc w:val="both"/>
        <w:rPr>
          <w:color w:val="auto"/>
        </w:rPr>
      </w:pPr>
      <w:r w:rsidRPr="00F41505">
        <w:rPr>
          <w:color w:val="auto"/>
        </w:rPr>
        <w:t>ООП СОО школы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w:t>
      </w:r>
      <w:r w:rsidR="001A6B42">
        <w:rPr>
          <w:color w:val="auto"/>
        </w:rPr>
        <w:t>ния.</w:t>
      </w:r>
    </w:p>
    <w:p w:rsidR="007A016B" w:rsidRPr="00F41505" w:rsidRDefault="007A016B" w:rsidP="007A016B">
      <w:pPr>
        <w:rPr>
          <w:sz w:val="24"/>
          <w:szCs w:val="24"/>
        </w:rPr>
      </w:pPr>
      <w:r w:rsidRPr="00F41505">
        <w:rPr>
          <w:sz w:val="24"/>
          <w:szCs w:val="24"/>
        </w:rPr>
        <w:t xml:space="preserve">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 </w:t>
      </w:r>
    </w:p>
    <w:p w:rsidR="007A016B" w:rsidRPr="007A016B" w:rsidRDefault="007A016B" w:rsidP="007A016B"/>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r w:rsidR="00D843B3">
        <w:rPr>
          <w:b/>
          <w:lang w:eastAsia="ru-RU"/>
        </w:rPr>
        <w:t xml:space="preserve"> МОУ Заозерской сош </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 xml:space="preserve">становление и развитие личности </w:t>
      </w:r>
      <w:proofErr w:type="gramStart"/>
      <w:r w:rsidRPr="00873E1C">
        <w:t>обучающегося</w:t>
      </w:r>
      <w:proofErr w:type="gramEnd"/>
      <w:r w:rsidRPr="00873E1C">
        <w:t xml:space="preserve">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lastRenderedPageBreak/>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00D843B3">
        <w:t xml:space="preserve"> МОУ Заозерской сош </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w:t>
      </w:r>
      <w:proofErr w:type="gramStart"/>
      <w:r w:rsidRPr="00CF354C">
        <w:t>обучающихся</w:t>
      </w:r>
      <w:proofErr w:type="gramEnd"/>
      <w:r w:rsidRPr="00CF354C">
        <w:t xml:space="preserve">;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BC4999">
      <w:pPr>
        <w:pStyle w:val="a0"/>
      </w:pPr>
      <w:proofErr w:type="gramStart"/>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64D74" w:rsidRPr="00CF354C" w:rsidRDefault="00164D74" w:rsidP="00BC4999">
      <w:pPr>
        <w:pStyle w:val="a0"/>
      </w:pPr>
      <w:r w:rsidRPr="00CF354C">
        <w:t xml:space="preserve">установление требований к воспитанию и социализации обучающихся, их самоидентификации посредством личностно и общественно значимой </w:t>
      </w:r>
      <w:r w:rsidRPr="00CF354C">
        <w:lastRenderedPageBreak/>
        <w:t>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w:t>
      </w:r>
      <w:proofErr w:type="gramStart"/>
      <w:r w:rsidRPr="00CF354C">
        <w:t>обучающимися</w:t>
      </w:r>
      <w:proofErr w:type="gramEnd"/>
      <w:r w:rsidRPr="00CF354C">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A6B42" w:rsidRPr="00F41505" w:rsidRDefault="001A6B42" w:rsidP="001A6B42">
      <w:pPr>
        <w:pStyle w:val="Default"/>
        <w:spacing w:line="360" w:lineRule="auto"/>
        <w:ind w:firstLine="284"/>
        <w:jc w:val="both"/>
      </w:pPr>
      <w:r w:rsidRPr="00F41505">
        <w:rPr>
          <w:b/>
        </w:rPr>
        <w:t>Стратегической целью</w:t>
      </w:r>
      <w:r w:rsidRPr="00F41505">
        <w:t xml:space="preserve"> данной программы является обеспечение получения старшеклассниками современного качественного образования, результат</w:t>
      </w:r>
      <w:r>
        <w:t>ы которого определены ФГОС СОО</w:t>
      </w:r>
      <w:r w:rsidRPr="00F41505">
        <w:t xml:space="preserve">: </w:t>
      </w:r>
    </w:p>
    <w:p w:rsidR="001A6B42" w:rsidRPr="00F41505" w:rsidRDefault="001A6B42" w:rsidP="005E5CF2">
      <w:pPr>
        <w:pStyle w:val="Default"/>
        <w:numPr>
          <w:ilvl w:val="0"/>
          <w:numId w:val="129"/>
        </w:numPr>
        <w:spacing w:after="49" w:line="360" w:lineRule="auto"/>
        <w:ind w:left="0" w:firstLine="0"/>
        <w:jc w:val="both"/>
      </w:pPr>
      <w:r w:rsidRPr="00F41505">
        <w:t xml:space="preserve">любящий свой край и свою Родину, уважающий свой народ, его культуру и духовные традиции; </w:t>
      </w:r>
    </w:p>
    <w:p w:rsidR="001A6B42" w:rsidRPr="00F41505" w:rsidRDefault="001A6B42" w:rsidP="005E5CF2">
      <w:pPr>
        <w:pStyle w:val="Default"/>
        <w:numPr>
          <w:ilvl w:val="0"/>
          <w:numId w:val="129"/>
        </w:numPr>
        <w:spacing w:after="49" w:line="360" w:lineRule="auto"/>
        <w:ind w:left="0" w:firstLine="0"/>
        <w:jc w:val="both"/>
      </w:pPr>
      <w:proofErr w:type="gramStart"/>
      <w:r w:rsidRPr="00F41505">
        <w:t>осознающий</w:t>
      </w:r>
      <w:proofErr w:type="gramEnd"/>
      <w:r w:rsidRPr="00F41505">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1A6B42" w:rsidRPr="00F41505" w:rsidRDefault="001A6B42" w:rsidP="005E5CF2">
      <w:pPr>
        <w:pStyle w:val="Default"/>
        <w:numPr>
          <w:ilvl w:val="0"/>
          <w:numId w:val="129"/>
        </w:numPr>
        <w:spacing w:after="49" w:line="360" w:lineRule="auto"/>
        <w:ind w:left="0" w:firstLine="0"/>
        <w:jc w:val="both"/>
      </w:pPr>
      <w:r w:rsidRPr="00F41505">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1A6B42" w:rsidRPr="00F41505" w:rsidRDefault="001A6B42" w:rsidP="005E5CF2">
      <w:pPr>
        <w:pStyle w:val="Default"/>
        <w:numPr>
          <w:ilvl w:val="0"/>
          <w:numId w:val="129"/>
        </w:numPr>
        <w:spacing w:after="49" w:line="360" w:lineRule="auto"/>
        <w:ind w:left="0" w:firstLine="0"/>
        <w:jc w:val="both"/>
      </w:pPr>
      <w:proofErr w:type="gramStart"/>
      <w:r w:rsidRPr="00F41505">
        <w:t>владеющий</w:t>
      </w:r>
      <w:proofErr w:type="gramEnd"/>
      <w:r w:rsidRPr="00F41505">
        <w:t xml:space="preserve"> основами научных методов познания окружающего мира; </w:t>
      </w:r>
    </w:p>
    <w:p w:rsidR="001A6B42" w:rsidRPr="00F41505" w:rsidRDefault="001A6B42" w:rsidP="005E5CF2">
      <w:pPr>
        <w:pStyle w:val="Default"/>
        <w:numPr>
          <w:ilvl w:val="0"/>
          <w:numId w:val="129"/>
        </w:numPr>
        <w:spacing w:after="49" w:line="360" w:lineRule="auto"/>
        <w:ind w:left="0" w:firstLine="0"/>
        <w:jc w:val="both"/>
      </w:pPr>
      <w:proofErr w:type="gramStart"/>
      <w:r w:rsidRPr="00F41505">
        <w:t>мотивированный</w:t>
      </w:r>
      <w:proofErr w:type="gramEnd"/>
      <w:r w:rsidRPr="00F41505">
        <w:t xml:space="preserve"> на творчество и инновационную деятельность; </w:t>
      </w:r>
    </w:p>
    <w:p w:rsidR="001A6B42" w:rsidRPr="00F41505" w:rsidRDefault="001A6B42" w:rsidP="005E5CF2">
      <w:pPr>
        <w:pStyle w:val="Default"/>
        <w:numPr>
          <w:ilvl w:val="0"/>
          <w:numId w:val="129"/>
        </w:numPr>
        <w:spacing w:after="49" w:line="360" w:lineRule="auto"/>
        <w:ind w:left="0" w:firstLine="0"/>
        <w:jc w:val="both"/>
      </w:pPr>
      <w:proofErr w:type="gramStart"/>
      <w:r w:rsidRPr="00F41505">
        <w:t>готовый</w:t>
      </w:r>
      <w:proofErr w:type="gramEnd"/>
      <w:r w:rsidRPr="00F41505">
        <w:t xml:space="preserve"> к сотрудничеству, способный осуществлять учебно-исследовательскую, проектную и информационно-познавательную деятельность; </w:t>
      </w:r>
    </w:p>
    <w:p w:rsidR="001A6B42" w:rsidRPr="00F41505" w:rsidRDefault="001A6B42" w:rsidP="005E5CF2">
      <w:pPr>
        <w:pStyle w:val="Default"/>
        <w:numPr>
          <w:ilvl w:val="0"/>
          <w:numId w:val="129"/>
        </w:numPr>
        <w:spacing w:after="49" w:line="360" w:lineRule="auto"/>
        <w:ind w:left="0" w:firstLine="0"/>
        <w:jc w:val="both"/>
      </w:pPr>
      <w:r w:rsidRPr="00F41505">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1A6B42" w:rsidRPr="00F41505" w:rsidRDefault="001A6B42" w:rsidP="005E5CF2">
      <w:pPr>
        <w:pStyle w:val="Default"/>
        <w:numPr>
          <w:ilvl w:val="0"/>
          <w:numId w:val="129"/>
        </w:numPr>
        <w:spacing w:after="49" w:line="360" w:lineRule="auto"/>
        <w:ind w:left="0" w:firstLine="0"/>
        <w:jc w:val="both"/>
      </w:pPr>
      <w:r w:rsidRPr="00F41505">
        <w:lastRenderedPageBreak/>
        <w:t xml:space="preserve">уважающий мнение других людей, умеющий вести конструктивный диалог, достигать взаимопонимания и успешно взаимодействовать; </w:t>
      </w:r>
    </w:p>
    <w:p w:rsidR="001A6B42" w:rsidRPr="00F41505" w:rsidRDefault="001A6B42" w:rsidP="005E5CF2">
      <w:pPr>
        <w:pStyle w:val="Default"/>
        <w:numPr>
          <w:ilvl w:val="0"/>
          <w:numId w:val="129"/>
        </w:numPr>
        <w:spacing w:after="49" w:line="360" w:lineRule="auto"/>
        <w:ind w:left="0" w:firstLine="0"/>
        <w:jc w:val="both"/>
      </w:pPr>
      <w:r w:rsidRPr="00F41505">
        <w:t xml:space="preserve">осознанно </w:t>
      </w:r>
      <w:proofErr w:type="gramStart"/>
      <w:r w:rsidRPr="00F41505">
        <w:t>выполняющий</w:t>
      </w:r>
      <w:proofErr w:type="gramEnd"/>
      <w:r w:rsidRPr="00F41505">
        <w:t xml:space="preserve"> и пропагандирующий правила здорового, безопасного и экологически целесообразного образа жизни; </w:t>
      </w:r>
    </w:p>
    <w:p w:rsidR="001A6B42" w:rsidRPr="00F41505" w:rsidRDefault="001A6B42" w:rsidP="005E5CF2">
      <w:pPr>
        <w:pStyle w:val="Default"/>
        <w:numPr>
          <w:ilvl w:val="0"/>
          <w:numId w:val="129"/>
        </w:numPr>
        <w:spacing w:after="49" w:line="360" w:lineRule="auto"/>
        <w:ind w:left="0" w:firstLine="0"/>
        <w:jc w:val="both"/>
      </w:pPr>
      <w:proofErr w:type="gramStart"/>
      <w:r w:rsidRPr="00F41505">
        <w:t>подготовленный</w:t>
      </w:r>
      <w:proofErr w:type="gramEnd"/>
      <w:r w:rsidRPr="00F41505">
        <w:t xml:space="preserve"> к осознанному выбору профессии, понимающий значение профессиональной деятельности для человека и общества; </w:t>
      </w:r>
    </w:p>
    <w:p w:rsidR="001A6B42" w:rsidRPr="00F41505" w:rsidRDefault="001A6B42" w:rsidP="005E5CF2">
      <w:pPr>
        <w:pStyle w:val="Default"/>
        <w:numPr>
          <w:ilvl w:val="0"/>
          <w:numId w:val="129"/>
        </w:numPr>
        <w:spacing w:line="360" w:lineRule="auto"/>
        <w:ind w:left="0" w:firstLine="0"/>
        <w:jc w:val="both"/>
      </w:pPr>
      <w:proofErr w:type="gramStart"/>
      <w:r w:rsidRPr="00F41505">
        <w:t>мотивированный</w:t>
      </w:r>
      <w:proofErr w:type="gramEnd"/>
      <w:r w:rsidRPr="00F41505">
        <w:t xml:space="preserve"> на образование и самообразование в течение всей своей жизни. </w:t>
      </w:r>
    </w:p>
    <w:p w:rsidR="001A6B42" w:rsidRPr="00F41505" w:rsidRDefault="001A6B42" w:rsidP="001A6B42">
      <w:pPr>
        <w:jc w:val="center"/>
        <w:rPr>
          <w:b/>
          <w:sz w:val="24"/>
          <w:lang w:eastAsia="ru-RU"/>
        </w:rPr>
      </w:pPr>
      <w:r w:rsidRPr="00F41505">
        <w:rPr>
          <w:b/>
          <w:sz w:val="24"/>
          <w:lang w:eastAsia="ru-RU"/>
        </w:rPr>
        <w:t>Принципы и подходы к формированию основной образовательной программы среднего общего образования</w:t>
      </w:r>
    </w:p>
    <w:p w:rsidR="001A6B42" w:rsidRPr="00F41505" w:rsidRDefault="001A6B42" w:rsidP="001A6B42">
      <w:pPr>
        <w:rPr>
          <w:sz w:val="24"/>
        </w:rPr>
      </w:pPr>
      <w:r w:rsidRPr="00F41505">
        <w:rPr>
          <w:sz w:val="24"/>
        </w:rPr>
        <w:t>Методологической основой ФГОС СОО является системно-деятельностный подход, который предполагает:</w:t>
      </w:r>
    </w:p>
    <w:p w:rsidR="001A6B42" w:rsidRPr="00F41505" w:rsidRDefault="001A6B42" w:rsidP="001A6B42">
      <w:pPr>
        <w:pStyle w:val="a0"/>
        <w:rPr>
          <w:sz w:val="24"/>
        </w:rPr>
      </w:pPr>
      <w:r w:rsidRPr="00F41505">
        <w:rPr>
          <w:sz w:val="24"/>
        </w:rPr>
        <w:t xml:space="preserve">формирование готовности </w:t>
      </w:r>
      <w:proofErr w:type="gramStart"/>
      <w:r w:rsidRPr="00F41505">
        <w:rPr>
          <w:sz w:val="24"/>
        </w:rPr>
        <w:t>обучающихся</w:t>
      </w:r>
      <w:proofErr w:type="gramEnd"/>
      <w:r w:rsidRPr="00F41505">
        <w:rPr>
          <w:sz w:val="24"/>
        </w:rPr>
        <w:t xml:space="preserve"> к саморазвитию и непрерывному образованию;</w:t>
      </w:r>
    </w:p>
    <w:p w:rsidR="001A6B42" w:rsidRPr="00F41505" w:rsidRDefault="001A6B42" w:rsidP="001A6B42">
      <w:pPr>
        <w:pStyle w:val="a0"/>
        <w:rPr>
          <w:sz w:val="24"/>
        </w:rPr>
      </w:pPr>
      <w:r w:rsidRPr="00F41505">
        <w:rPr>
          <w:sz w:val="24"/>
        </w:rPr>
        <w:t>проектирование и конструирование развивающей образовательной среды</w:t>
      </w:r>
      <w:r>
        <w:rPr>
          <w:sz w:val="24"/>
        </w:rPr>
        <w:t xml:space="preserve"> МОУ Заозерской сош</w:t>
      </w:r>
      <w:r w:rsidRPr="00F41505">
        <w:rPr>
          <w:sz w:val="24"/>
        </w:rPr>
        <w:t>;</w:t>
      </w:r>
    </w:p>
    <w:p w:rsidR="001A6B42" w:rsidRPr="00F41505" w:rsidRDefault="001A6B42" w:rsidP="001A6B42">
      <w:pPr>
        <w:pStyle w:val="a0"/>
        <w:rPr>
          <w:sz w:val="24"/>
        </w:rPr>
      </w:pPr>
      <w:r w:rsidRPr="00F41505">
        <w:rPr>
          <w:sz w:val="24"/>
        </w:rPr>
        <w:t xml:space="preserve">активную учебно-познавательную деятельность </w:t>
      </w:r>
      <w:proofErr w:type="gramStart"/>
      <w:r w:rsidRPr="00F41505">
        <w:rPr>
          <w:sz w:val="24"/>
        </w:rPr>
        <w:t>обучающихся</w:t>
      </w:r>
      <w:proofErr w:type="gramEnd"/>
      <w:r w:rsidRPr="00F41505">
        <w:rPr>
          <w:sz w:val="24"/>
        </w:rPr>
        <w:t>;</w:t>
      </w:r>
    </w:p>
    <w:p w:rsidR="001A6B42" w:rsidRPr="00F41505" w:rsidRDefault="001A6B42" w:rsidP="001A6B42">
      <w:pPr>
        <w:pStyle w:val="a0"/>
        <w:rPr>
          <w:sz w:val="24"/>
        </w:rPr>
      </w:pPr>
      <w:r w:rsidRPr="00F41505">
        <w:rPr>
          <w:sz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A6B42" w:rsidRPr="00F41505" w:rsidRDefault="001A6B42" w:rsidP="001A6B42">
      <w:pPr>
        <w:pStyle w:val="a0"/>
        <w:numPr>
          <w:ilvl w:val="0"/>
          <w:numId w:val="0"/>
        </w:numPr>
        <w:ind w:left="284"/>
        <w:jc w:val="center"/>
        <w:rPr>
          <w:b/>
          <w:sz w:val="24"/>
        </w:rPr>
      </w:pPr>
      <w:r w:rsidRPr="00F41505">
        <w:rPr>
          <w:b/>
          <w:sz w:val="24"/>
        </w:rPr>
        <w:t>Основными принципами реализации программы являются:</w:t>
      </w:r>
    </w:p>
    <w:p w:rsidR="001A6B42" w:rsidRPr="00F41505" w:rsidRDefault="001A6B42" w:rsidP="001A6B42">
      <w:pPr>
        <w:pStyle w:val="a0"/>
        <w:rPr>
          <w:sz w:val="24"/>
        </w:rPr>
      </w:pPr>
      <w:r w:rsidRPr="00F41505">
        <w:rPr>
          <w:sz w:val="24"/>
        </w:rPr>
        <w:t xml:space="preserve">обеспечение преемственности и взаимосвязи программ основного общего и среднего общего образования; </w:t>
      </w:r>
    </w:p>
    <w:p w:rsidR="001A6B42" w:rsidRPr="00F41505" w:rsidRDefault="001A6B42" w:rsidP="001A6B42">
      <w:pPr>
        <w:pStyle w:val="a0"/>
        <w:rPr>
          <w:sz w:val="24"/>
        </w:rPr>
      </w:pPr>
      <w:r w:rsidRPr="00F41505">
        <w:rPr>
          <w:sz w:val="24"/>
        </w:rPr>
        <w:t xml:space="preserve">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 объединениями; </w:t>
      </w:r>
    </w:p>
    <w:p w:rsidR="001A6B42" w:rsidRPr="00F41505" w:rsidRDefault="001A6B42" w:rsidP="001A6B42">
      <w:pPr>
        <w:pStyle w:val="a0"/>
        <w:rPr>
          <w:sz w:val="24"/>
        </w:rPr>
      </w:pPr>
      <w:r w:rsidRPr="00F41505">
        <w:rPr>
          <w:sz w:val="24"/>
        </w:rPr>
        <w:t xml:space="preserve">обеспечение индивидуализации образования через самостоятельный свободный выбор направления образовательной деятельности на основе личного интереса </w:t>
      </w:r>
      <w:proofErr w:type="gramStart"/>
      <w:r w:rsidRPr="00F41505">
        <w:rPr>
          <w:sz w:val="24"/>
        </w:rPr>
        <w:t>обучающихся</w:t>
      </w:r>
      <w:proofErr w:type="gramEnd"/>
      <w:r w:rsidRPr="00F41505">
        <w:rPr>
          <w:sz w:val="24"/>
        </w:rPr>
        <w:t xml:space="preserve">; </w:t>
      </w:r>
    </w:p>
    <w:p w:rsidR="001A6B42" w:rsidRPr="001A6B42" w:rsidRDefault="001A6B42" w:rsidP="001A6B42">
      <w:pPr>
        <w:pStyle w:val="a0"/>
        <w:rPr>
          <w:sz w:val="24"/>
        </w:rPr>
      </w:pPr>
      <w:r w:rsidRPr="00F41505">
        <w:rPr>
          <w:sz w:val="24"/>
        </w:rPr>
        <w:t>формирование творческой инициативы, самостоятельности и ответственной позиции старшеклассни</w:t>
      </w:r>
      <w:r>
        <w:rPr>
          <w:sz w:val="24"/>
        </w:rPr>
        <w:t xml:space="preserve">ка в разных видах деятельности. </w:t>
      </w:r>
    </w:p>
    <w:p w:rsidR="001A6B42" w:rsidRPr="00F41505" w:rsidRDefault="001A6B42" w:rsidP="001A6B42">
      <w:pPr>
        <w:pStyle w:val="a0"/>
        <w:numPr>
          <w:ilvl w:val="0"/>
          <w:numId w:val="0"/>
        </w:numPr>
        <w:ind w:firstLine="567"/>
        <w:rPr>
          <w:sz w:val="24"/>
        </w:rPr>
      </w:pPr>
      <w:r w:rsidRPr="00F41505">
        <w:rPr>
          <w:sz w:val="24"/>
        </w:rPr>
        <w:t xml:space="preserve">Ведущим принципом реализации ООП СОО является принцип индивидуализации образования. Индивидуализация обучения в школе при получении среднего общего образования реализуется посредством самостоятельного </w:t>
      </w:r>
      <w:proofErr w:type="gramStart"/>
      <w:r w:rsidRPr="00F41505">
        <w:rPr>
          <w:sz w:val="24"/>
        </w:rPr>
        <w:t>построения</w:t>
      </w:r>
      <w:proofErr w:type="gramEnd"/>
      <w:r w:rsidRPr="00F41505">
        <w:rPr>
          <w:sz w:val="24"/>
        </w:rPr>
        <w:t xml:space="preserve"> обучающимся индивидуального образовательного маршрута на основе использования им доступных образовательных ресурсов школы (элективные учебные предметы), других образовательных </w:t>
      </w:r>
      <w:r w:rsidRPr="00F41505">
        <w:rPr>
          <w:sz w:val="24"/>
        </w:rPr>
        <w:lastRenderedPageBreak/>
        <w:t xml:space="preserve">организаций, дистанционных образовательных программ сети Интернет. Обучающиеся осуществляют свободный выбор элективных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w:t>
      </w:r>
    </w:p>
    <w:p w:rsidR="001A6B42" w:rsidRPr="00F41505" w:rsidRDefault="001A6B42" w:rsidP="001A6B42">
      <w:pPr>
        <w:pStyle w:val="a0"/>
        <w:numPr>
          <w:ilvl w:val="0"/>
          <w:numId w:val="0"/>
        </w:numPr>
        <w:ind w:firstLine="567"/>
        <w:rPr>
          <w:sz w:val="24"/>
        </w:rPr>
      </w:pPr>
      <w:r w:rsidRPr="00F41505">
        <w:rPr>
          <w:sz w:val="24"/>
        </w:rPr>
        <w:t xml:space="preserve">Обеспечивается педагогическое сопровождение деятельности </w:t>
      </w:r>
      <w:proofErr w:type="gramStart"/>
      <w:r w:rsidRPr="00F41505">
        <w:rPr>
          <w:sz w:val="24"/>
        </w:rPr>
        <w:t>обучающихся</w:t>
      </w:r>
      <w:proofErr w:type="gramEnd"/>
      <w:r w:rsidRPr="00F41505">
        <w:rPr>
          <w:sz w:val="24"/>
        </w:rPr>
        <w:t xml:space="preserve"> по формированию, коррекции и реализации индивидуального образовательного маршрута. Достижение целей и реализация заявленных принципов обеспечивается путем решения системы задач: </w:t>
      </w:r>
    </w:p>
    <w:p w:rsidR="001A6B42" w:rsidRPr="00F41505" w:rsidRDefault="001A6B42" w:rsidP="001A6B42">
      <w:pPr>
        <w:pStyle w:val="a0"/>
        <w:ind w:firstLine="0"/>
        <w:rPr>
          <w:sz w:val="24"/>
        </w:rPr>
      </w:pPr>
      <w:r w:rsidRPr="00F41505">
        <w:rPr>
          <w:sz w:val="24"/>
        </w:rPr>
        <w:t xml:space="preserve">Расширение образовательного пространства для обеспечения </w:t>
      </w:r>
      <w:proofErr w:type="gramStart"/>
      <w:r w:rsidRPr="00F41505">
        <w:rPr>
          <w:sz w:val="24"/>
        </w:rPr>
        <w:t>обучающимся</w:t>
      </w:r>
      <w:proofErr w:type="gramEnd"/>
      <w:r w:rsidRPr="00F41505">
        <w:rPr>
          <w:sz w:val="24"/>
        </w:rPr>
        <w:t xml:space="preserve"> возможности осуществления свободного самостоятельного выбора для формирования индивидуального образовательного маршрута. </w:t>
      </w:r>
    </w:p>
    <w:p w:rsidR="001A6B42" w:rsidRPr="00F41505" w:rsidRDefault="001A6B42" w:rsidP="001A6B42">
      <w:pPr>
        <w:pStyle w:val="a0"/>
        <w:ind w:firstLine="0"/>
        <w:rPr>
          <w:sz w:val="24"/>
        </w:rPr>
      </w:pPr>
      <w:r w:rsidRPr="00F41505">
        <w:rPr>
          <w:sz w:val="24"/>
        </w:rPr>
        <w:t xml:space="preserve">Создание условий для активной самостоятельной учебно-познавательной, исследовательской и проектной деятельности обучающихся. </w:t>
      </w:r>
    </w:p>
    <w:p w:rsidR="001A6B42" w:rsidRPr="00F41505" w:rsidRDefault="001A6B42" w:rsidP="001A6B42">
      <w:pPr>
        <w:pStyle w:val="a0"/>
        <w:ind w:firstLine="0"/>
        <w:rPr>
          <w:sz w:val="24"/>
        </w:rPr>
      </w:pPr>
      <w:r w:rsidRPr="00F41505">
        <w:rPr>
          <w:sz w:val="24"/>
        </w:rPr>
        <w:t xml:space="preserve">Развитие системы педагогической поддержки и социально-психологического сопровождения обучающихся при реализации индивидуального образовательного маршрута (система мероприятий по формированию, коррекции и поиску ресурсов для реализации индивидуального образовательного маршрута обучающихся). </w:t>
      </w:r>
    </w:p>
    <w:p w:rsidR="001A6B42" w:rsidRPr="001A6B42" w:rsidRDefault="001A6B42" w:rsidP="001A6B42">
      <w:pPr>
        <w:rPr>
          <w:lang w:eastAsia="ru-RU"/>
        </w:rPr>
      </w:pP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5" w:name="_Toc414553128"/>
    </w:p>
    <w:p w:rsidR="00FB5853" w:rsidRDefault="00FB5853" w:rsidP="00CF354C">
      <w:pPr>
        <w:rPr>
          <w:b/>
          <w:lang w:eastAsia="ru-RU"/>
        </w:rPr>
      </w:pPr>
    </w:p>
    <w:p w:rsidR="006C5291" w:rsidRPr="00CD6335" w:rsidRDefault="00577B58" w:rsidP="00865618">
      <w:pPr>
        <w:pStyle w:val="2a"/>
        <w:rPr>
          <w:rFonts w:eastAsia="Calibri"/>
          <w:u w:color="222222"/>
          <w:bdr w:val="nil"/>
          <w:shd w:val="clear" w:color="auto" w:fill="FFFFFF"/>
          <w:lang w:eastAsia="ru-RU"/>
        </w:rPr>
      </w:pPr>
      <w:bookmarkStart w:id="6" w:name="_Toc435412671"/>
      <w:bookmarkStart w:id="7" w:name="_Toc453968144"/>
      <w:bookmarkEnd w:id="5"/>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w:t>
      </w:r>
      <w:proofErr w:type="gramStart"/>
      <w:r w:rsidR="006C5291" w:rsidRPr="00CD6335">
        <w:rPr>
          <w:u w:color="222222"/>
          <w:bdr w:val="nil"/>
          <w:shd w:val="clear" w:color="auto" w:fill="FFFFFF"/>
          <w:lang w:eastAsia="ru-RU"/>
        </w:rPr>
        <w:t>обучающимися</w:t>
      </w:r>
      <w:proofErr w:type="gramEnd"/>
      <w:r w:rsidR="006C5291" w:rsidRPr="00CD6335">
        <w:rPr>
          <w:u w:color="222222"/>
          <w:bdr w:val="nil"/>
          <w:shd w:val="clear" w:color="auto" w:fill="FFFFFF"/>
          <w:lang w:eastAsia="ru-RU"/>
        </w:rPr>
        <w:t xml:space="preserve"> основной образовательной программы среднего общего образования</w:t>
      </w:r>
      <w:bookmarkEnd w:id="6"/>
      <w:bookmarkEnd w:id="7"/>
      <w:r w:rsidR="00F66E2F">
        <w:rPr>
          <w:u w:color="222222"/>
          <w:bdr w:val="nil"/>
          <w:shd w:val="clear" w:color="auto" w:fill="FFFFFF"/>
          <w:lang w:eastAsia="ru-RU"/>
        </w:rPr>
        <w:t xml:space="preserve"> МОУ Заозерской сош</w:t>
      </w:r>
    </w:p>
    <w:p w:rsidR="00F06350" w:rsidRDefault="00F06350" w:rsidP="00865618">
      <w:pPr>
        <w:pStyle w:val="3a"/>
      </w:pPr>
      <w:bookmarkStart w:id="8" w:name="_Toc435412672"/>
      <w:bookmarkStart w:id="9" w:name="_Toc453968145"/>
    </w:p>
    <w:p w:rsidR="006C5291" w:rsidRPr="002F349D" w:rsidRDefault="00577B58" w:rsidP="00865618">
      <w:pPr>
        <w:pStyle w:val="3a"/>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w:t>
      </w:r>
      <w:r w:rsidRPr="00873E1C">
        <w:lastRenderedPageBreak/>
        <w:t xml:space="preserve">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proofErr w:type="gramStart"/>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873E1C" w:rsidRDefault="00CF354C" w:rsidP="00BC4999">
      <w:pPr>
        <w:pStyle w:val="a0"/>
      </w:pPr>
      <w:proofErr w:type="gramStart"/>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roofErr w:type="gramEnd"/>
    </w:p>
    <w:p w:rsidR="00EA52E1" w:rsidRDefault="00CF354C" w:rsidP="00BC4999">
      <w:pPr>
        <w:pStyle w:val="a0"/>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873E1C" w:rsidRDefault="00CF354C" w:rsidP="00BC4999">
      <w:pPr>
        <w:pStyle w:val="a0"/>
      </w:pPr>
      <w:r w:rsidRPr="00873E1C">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873E1C" w:rsidRDefault="00CF354C" w:rsidP="00BC4999">
      <w:pPr>
        <w:pStyle w:val="a0"/>
      </w:pPr>
      <w:r w:rsidRPr="00873E1C">
        <w:t xml:space="preserve">готовность </w:t>
      </w:r>
      <w:proofErr w:type="gramStart"/>
      <w:r w:rsidRPr="00873E1C">
        <w:t>обучающихся</w:t>
      </w:r>
      <w:proofErr w:type="gramEnd"/>
      <w:r w:rsidRPr="00873E1C">
        <w:t xml:space="preserve">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lastRenderedPageBreak/>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proofErr w:type="gramStart"/>
      <w:r w:rsidRPr="00873E1C">
        <w:t>эстетическое</w:t>
      </w:r>
      <w:proofErr w:type="gramEnd"/>
      <w:r w:rsidRPr="00873E1C">
        <w:t xml:space="preserve">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lastRenderedPageBreak/>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715FA6" w:rsidRDefault="00CF354C" w:rsidP="00CF354C">
      <w:pPr>
        <w:pStyle w:val="a0"/>
        <w:rPr>
          <w:szCs w:val="28"/>
        </w:rPr>
      </w:pPr>
      <w:r w:rsidRPr="00873E1C">
        <w:t>готовность к самообслуживанию, включая обучение и выполнение домашних обязанностей.</w:t>
      </w: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873E1C">
        <w:rPr>
          <w:b/>
          <w:szCs w:val="28"/>
          <w:lang w:eastAsia="ru-RU"/>
        </w:rPr>
        <w:t>обучающихся</w:t>
      </w:r>
      <w:proofErr w:type="gramEnd"/>
      <w:r w:rsidRPr="00873E1C">
        <w:rPr>
          <w:b/>
          <w:szCs w:val="28"/>
          <w:lang w:eastAsia="ru-RU"/>
        </w:rPr>
        <w:t>:</w:t>
      </w:r>
    </w:p>
    <w:p w:rsidR="00CF354C" w:rsidRPr="00873E1C" w:rsidRDefault="00CF354C" w:rsidP="00BC4999">
      <w:pPr>
        <w:pStyle w:val="a0"/>
      </w:pPr>
      <w:r w:rsidRPr="00873E1C">
        <w:t xml:space="preserve">физическое, эмоционально-психологическое, социальное благополучие </w:t>
      </w:r>
      <w:proofErr w:type="gramStart"/>
      <w:r w:rsidRPr="00873E1C">
        <w:t>обучающихся</w:t>
      </w:r>
      <w:proofErr w:type="gramEnd"/>
      <w:r w:rsidRPr="00873E1C">
        <w:t xml:space="preserve">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0" w:name="_Toc434850649"/>
      <w:bookmarkStart w:id="11" w:name="_Toc435412673"/>
      <w:bookmarkStart w:id="12"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r w:rsidR="001821B8">
        <w:t xml:space="preserve"> МОУ Заозерской сош</w:t>
      </w:r>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5E5CF2">
      <w:pPr>
        <w:numPr>
          <w:ilvl w:val="0"/>
          <w:numId w:val="127"/>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lastRenderedPageBreak/>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5E5CF2">
      <w:pPr>
        <w:numPr>
          <w:ilvl w:val="0"/>
          <w:numId w:val="128"/>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 xml:space="preserve">осуществлять деловую коммуникацию как со сверстниками, так и </w:t>
      </w:r>
      <w:proofErr w:type="gramStart"/>
      <w:r w:rsidRPr="00873E1C">
        <w:t>со</w:t>
      </w:r>
      <w:proofErr w:type="gramEnd"/>
      <w:r w:rsidRPr="00873E1C">
        <w:t xml:space="preserve">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865618">
      <w:pPr>
        <w:pStyle w:val="3a"/>
      </w:pPr>
      <w:bookmarkStart w:id="13" w:name="_Toc434850650"/>
      <w:bookmarkStart w:id="14" w:name="_Toc435412674"/>
      <w:bookmarkStart w:id="15" w:name="_Toc453968147"/>
      <w:r>
        <w:t>I.2.3</w:t>
      </w:r>
      <w:r w:rsidR="00577B58" w:rsidRPr="00CD6335">
        <w:t>. </w:t>
      </w:r>
      <w:r w:rsidR="006C5291" w:rsidRPr="00CD6335">
        <w:t>Планируемые предметные результаты освоения ООП</w:t>
      </w:r>
      <w:bookmarkEnd w:id="13"/>
      <w:bookmarkEnd w:id="14"/>
      <w:bookmarkEnd w:id="15"/>
      <w:r w:rsidR="001821B8">
        <w:t xml:space="preserve"> МОУ Заозерской сош</w:t>
      </w:r>
    </w:p>
    <w:p w:rsidR="001E31CA" w:rsidRDefault="00BC4F2E" w:rsidP="001E31CA">
      <w:pPr>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sidR="001E31CA">
        <w:rPr>
          <w:szCs w:val="28"/>
        </w:rPr>
        <w:t xml:space="preserve">  результаты представлены  двумя группами результатов</w:t>
      </w:r>
      <w:r w:rsidRPr="00951A2B">
        <w:rPr>
          <w:szCs w:val="28"/>
        </w:rPr>
        <w:t xml:space="preserve">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w:t>
      </w:r>
      <w:r w:rsidR="001E31CA">
        <w:rPr>
          <w:szCs w:val="28"/>
        </w:rPr>
        <w:t xml:space="preserve">. </w:t>
      </w:r>
    </w:p>
    <w:p w:rsidR="00BC4F2E" w:rsidRPr="00951A2B" w:rsidRDefault="001E31CA" w:rsidP="001E31CA">
      <w:pPr>
        <w:ind w:firstLine="567"/>
        <w:rPr>
          <w:szCs w:val="28"/>
        </w:rPr>
      </w:pPr>
      <w:r>
        <w:rPr>
          <w:szCs w:val="28"/>
        </w:rPr>
        <w:t>Г</w:t>
      </w:r>
      <w:r w:rsidR="00BC4F2E" w:rsidRPr="00951A2B">
        <w:rPr>
          <w:szCs w:val="28"/>
        </w:rPr>
        <w:t>руппа результатов «</w:t>
      </w:r>
      <w:r w:rsidR="00320A88">
        <w:rPr>
          <w:szCs w:val="28"/>
        </w:rPr>
        <w:t>В</w:t>
      </w:r>
      <w:r w:rsidR="00320A88" w:rsidRPr="00951A2B">
        <w:rPr>
          <w:szCs w:val="28"/>
        </w:rPr>
        <w:t xml:space="preserve">ыпускник </w:t>
      </w:r>
      <w:r w:rsidR="00BC4F2E"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00BC4F2E"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00BC4F2E" w:rsidRPr="00951A2B">
        <w:rPr>
          <w:szCs w:val="28"/>
        </w:rPr>
        <w:t xml:space="preserve">получит возможность научиться», </w:t>
      </w:r>
      <w:r w:rsidR="00BC4F2E" w:rsidRPr="00C0756B">
        <w:rPr>
          <w:bCs/>
          <w:szCs w:val="28"/>
        </w:rPr>
        <w:t>может</w:t>
      </w:r>
      <w:r w:rsidR="00BC4F2E"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00BC4F2E"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lastRenderedPageBreak/>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731841" w:rsidRDefault="00731841" w:rsidP="00731841">
      <w: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Default="00B05D89" w:rsidP="00631F61">
      <w:pPr>
        <w:pStyle w:val="4a"/>
      </w:pPr>
      <w:bookmarkStart w:id="18" w:name="_Toc453968148"/>
      <w:r>
        <w:t>Русский язык</w:t>
      </w:r>
      <w:bookmarkEnd w:id="18"/>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proofErr w:type="gramStart"/>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roofErr w:type="gramEnd"/>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lastRenderedPageBreak/>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w:t>
      </w:r>
      <w:proofErr w:type="gramStart"/>
      <w:r>
        <w:t>кст в др</w:t>
      </w:r>
      <w:proofErr w:type="gramEnd"/>
      <w:r>
        <w:t>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lastRenderedPageBreak/>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lastRenderedPageBreak/>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6C5291" w:rsidRPr="001572F9" w:rsidRDefault="00FA278B" w:rsidP="00631F61">
      <w:pPr>
        <w:pStyle w:val="4a"/>
      </w:pPr>
      <w:bookmarkStart w:id="19" w:name="_Toc453968149"/>
      <w:r w:rsidRPr="001572F9">
        <w:t>Литература</w:t>
      </w:r>
      <w:bookmarkEnd w:id="16"/>
      <w:bookmarkEnd w:id="19"/>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 xml:space="preserve">обосновывать выбор художественного произведения для анализа, приводя в качестве </w:t>
      </w:r>
      <w:proofErr w:type="gramStart"/>
      <w:r w:rsidR="007D1B05" w:rsidRPr="0084167E">
        <w:t>аргумента</w:t>
      </w:r>
      <w:proofErr w:type="gramEnd"/>
      <w:r w:rsidR="007D1B05" w:rsidRPr="0084167E">
        <w:t xml:space="preserve">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w:t>
      </w:r>
      <w:r w:rsidR="007D1B05" w:rsidRPr="0084167E">
        <w:lastRenderedPageBreak/>
        <w:t>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6C5291" w:rsidRDefault="006C5291" w:rsidP="00631F61">
      <w:pPr>
        <w:pStyle w:val="4a"/>
      </w:pPr>
      <w:bookmarkStart w:id="20" w:name="_Toc434850657"/>
      <w:bookmarkStart w:id="21" w:name="_Toc435412678"/>
      <w:bookmarkStart w:id="22" w:name="_Toc453968150"/>
      <w:bookmarkEnd w:id="17"/>
      <w:r w:rsidRPr="00873E1C">
        <w:lastRenderedPageBreak/>
        <w:t>Иностранный язык</w:t>
      </w:r>
      <w:bookmarkEnd w:id="20"/>
      <w:bookmarkEnd w:id="21"/>
      <w:bookmarkEnd w:id="22"/>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 xml:space="preserve">ередавать основное содержание </w:t>
      </w:r>
      <w:proofErr w:type="gramStart"/>
      <w:r w:rsidR="001976B6" w:rsidRPr="001976B6">
        <w:t>прочитанного</w:t>
      </w:r>
      <w:proofErr w:type="gramEnd"/>
      <w:r w:rsidR="001976B6" w:rsidRPr="001976B6">
        <w:t>/</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lastRenderedPageBreak/>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 xml:space="preserve">главную информацию от </w:t>
      </w:r>
      <w:proofErr w:type="gramStart"/>
      <w:r w:rsidR="001976B6" w:rsidRPr="001976B6">
        <w:t>второстепенной</w:t>
      </w:r>
      <w:proofErr w:type="gramEnd"/>
      <w:r w:rsidR="001976B6" w:rsidRPr="001976B6">
        <w:t>,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1C0B8F">
      <w:r w:rsidRPr="00C0756B">
        <w:rPr>
          <w:b/>
        </w:rPr>
        <w:t>Фонетическая сторона речи</w:t>
      </w:r>
    </w:p>
    <w:p w:rsidR="0098271C" w:rsidRPr="001976B6" w:rsidRDefault="0004151C" w:rsidP="00BC4999">
      <w:pPr>
        <w:pStyle w:val="a0"/>
      </w:pPr>
      <w:r>
        <w:lastRenderedPageBreak/>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proofErr w:type="gramStart"/>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roofErr w:type="gramEnd"/>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lastRenderedPageBreak/>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lastRenderedPageBreak/>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proofErr w:type="gramStart"/>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roofErr w:type="gramEnd"/>
    </w:p>
    <w:p w:rsidR="001976B6" w:rsidRPr="001976B6" w:rsidRDefault="0067643A" w:rsidP="00BC4999">
      <w:pPr>
        <w:pStyle w:val="a0"/>
      </w:pPr>
      <w:proofErr w:type="gramStart"/>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roofErr w:type="gramEnd"/>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lastRenderedPageBreak/>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lastRenderedPageBreak/>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F3146B" w:rsidRDefault="001976B6" w:rsidP="001E31CA">
      <w:r w:rsidRPr="001976B6">
        <w:t xml:space="preserve"> </w:t>
      </w:r>
      <w:bookmarkStart w:id="23" w:name="_Toc434850660"/>
      <w:bookmarkStart w:id="24" w:name="_Toc435412679"/>
      <w:bookmarkStart w:id="25" w:name="_Toc453968151"/>
    </w:p>
    <w:p w:rsidR="006C5291" w:rsidRPr="001E1E10" w:rsidRDefault="00FA278B" w:rsidP="001E31CA">
      <w:r w:rsidRPr="001E1E10">
        <w:t>История</w:t>
      </w:r>
      <w:bookmarkEnd w:id="23"/>
      <w:bookmarkEnd w:id="24"/>
      <w:bookmarkEnd w:id="25"/>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lastRenderedPageBreak/>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021B6E">
      <w:pPr>
        <w:rPr>
          <w:i/>
          <w:szCs w:val="28"/>
        </w:rPr>
      </w:pPr>
    </w:p>
    <w:p w:rsidR="00D76BF2" w:rsidRDefault="00D76BF2" w:rsidP="00385E58">
      <w:pPr>
        <w:rPr>
          <w:b/>
          <w:szCs w:val="28"/>
        </w:rPr>
      </w:pPr>
    </w:p>
    <w:p w:rsidR="00D76BF2" w:rsidRDefault="00D76BF2" w:rsidP="00385E58">
      <w:pPr>
        <w:rPr>
          <w:b/>
          <w:szCs w:val="28"/>
        </w:rPr>
      </w:pPr>
    </w:p>
    <w:p w:rsidR="00D76BF2" w:rsidRDefault="00D76BF2" w:rsidP="00385E58">
      <w:pPr>
        <w:rPr>
          <w:b/>
          <w:szCs w:val="28"/>
        </w:rPr>
      </w:pPr>
    </w:p>
    <w:p w:rsidR="00021B6E" w:rsidRPr="003C147E" w:rsidRDefault="00021B6E" w:rsidP="00385E58">
      <w:pPr>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 xml:space="preserve">дить отбор необходимой информации и использовать информацию Интернета, телевидения и других СМИ при изучении политической </w:t>
      </w:r>
      <w:r w:rsidR="00021B6E" w:rsidRPr="00AC3ADE">
        <w:rPr>
          <w:i/>
          <w:shd w:val="clear" w:color="auto" w:fill="FFFFFF"/>
        </w:rPr>
        <w:lastRenderedPageBreak/>
        <w:t>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6C5291" w:rsidRDefault="006C5291" w:rsidP="00631F61">
      <w:pPr>
        <w:pStyle w:val="4a"/>
      </w:pPr>
      <w:bookmarkStart w:id="26" w:name="_Toc434850663"/>
      <w:bookmarkStart w:id="27" w:name="_Toc435412680"/>
      <w:bookmarkStart w:id="28" w:name="_Toc453968152"/>
      <w:r w:rsidRPr="00873E1C">
        <w:t>География</w:t>
      </w:r>
      <w:bookmarkEnd w:id="26"/>
      <w:bookmarkEnd w:id="27"/>
      <w:bookmarkEnd w:id="28"/>
    </w:p>
    <w:p w:rsidR="00F17AEF" w:rsidRPr="00F17AEF" w:rsidRDefault="00F17AEF" w:rsidP="00F17AEF">
      <w:pPr>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F17AEF">
      <w:pPr>
        <w:rPr>
          <w:b/>
        </w:rPr>
      </w:pPr>
      <w:r>
        <w:rPr>
          <w:b/>
        </w:rPr>
        <w:t>В</w:t>
      </w:r>
      <w:r w:rsidR="00F17AEF" w:rsidRPr="00F17AEF">
        <w:rPr>
          <w:b/>
        </w:rPr>
        <w:t>ыпускник на базовом уровне научится:</w:t>
      </w:r>
    </w:p>
    <w:p w:rsidR="00F17AEF" w:rsidRDefault="00B421C1" w:rsidP="00BC4999">
      <w:pPr>
        <w:pStyle w:val="a0"/>
      </w:pPr>
      <w:r>
        <w:lastRenderedPageBreak/>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BC4999">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BC4999">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BC4999">
      <w:pPr>
        <w:pStyle w:val="a0"/>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BC4999">
      <w:pPr>
        <w:pStyle w:val="a0"/>
      </w:pPr>
      <w:r>
        <w:t>сравнивать географические объекты между собой по заданным критериям;</w:t>
      </w:r>
    </w:p>
    <w:p w:rsidR="00F17AEF" w:rsidRDefault="00F17AEF" w:rsidP="00BC4999">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BC4999">
      <w:pPr>
        <w:pStyle w:val="a0"/>
      </w:pPr>
      <w:r>
        <w:t>раскрывать причинно-следственные связи природно-хозяйственных явлений и процессов;</w:t>
      </w:r>
    </w:p>
    <w:p w:rsidR="00F17AEF" w:rsidRDefault="00F17AEF" w:rsidP="00BC4999">
      <w:pPr>
        <w:pStyle w:val="a0"/>
      </w:pPr>
      <w:r>
        <w:t>выделять и объяснять существенные признаки географических объектов и явлений;</w:t>
      </w:r>
    </w:p>
    <w:p w:rsidR="00F17AEF" w:rsidRDefault="00F17AEF" w:rsidP="00BC4999">
      <w:pPr>
        <w:pStyle w:val="a0"/>
      </w:pPr>
      <w:r>
        <w:t>выявлять и объяснять географические аспекты различных текущих событий и ситуаций;</w:t>
      </w:r>
    </w:p>
    <w:p w:rsidR="00F17AEF" w:rsidRDefault="00F17AEF" w:rsidP="00BC4999">
      <w:pPr>
        <w:pStyle w:val="a0"/>
      </w:pPr>
      <w:bookmarkStart w:id="29" w:name="h.2suumq8qn9ny" w:colFirst="0" w:colLast="0"/>
      <w:bookmarkEnd w:id="29"/>
      <w:r>
        <w:t>описывать изменения геосистем в результате природных и антропогенных воздействий;</w:t>
      </w:r>
    </w:p>
    <w:p w:rsidR="00F17AEF" w:rsidRDefault="00F17AEF" w:rsidP="00BC4999">
      <w:pPr>
        <w:pStyle w:val="a0"/>
      </w:pPr>
      <w:bookmarkStart w:id="30" w:name="h.acvnlygo8lhv" w:colFirst="0" w:colLast="0"/>
      <w:bookmarkEnd w:id="3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BC4999">
      <w:pPr>
        <w:pStyle w:val="a0"/>
      </w:pPr>
      <w:r>
        <w:t>оценивать демографическую ситуацию, процессы урбанизации, миграции в странах и регионах мира;</w:t>
      </w:r>
    </w:p>
    <w:p w:rsidR="00F17AEF" w:rsidRDefault="00F17AEF" w:rsidP="00BC4999">
      <w:pPr>
        <w:pStyle w:val="a0"/>
      </w:pPr>
      <w:r>
        <w:lastRenderedPageBreak/>
        <w:t>объяснять состав, структуру и закономерности размещения населения мира, регионов, стран и их частей;</w:t>
      </w:r>
    </w:p>
    <w:p w:rsidR="00F17AEF" w:rsidRDefault="00F17AEF" w:rsidP="00BC4999">
      <w:pPr>
        <w:pStyle w:val="a0"/>
      </w:pPr>
      <w:r>
        <w:t>характеризовать географию рынка труда;</w:t>
      </w:r>
    </w:p>
    <w:p w:rsidR="00F17AEF" w:rsidRDefault="00F17AEF" w:rsidP="00BC4999">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BC4999">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BC4999">
      <w:pPr>
        <w:pStyle w:val="a0"/>
      </w:pPr>
      <w:r>
        <w:t>характеризовать отраслевую структуру хозяйства отдельных стран и регионов мира;</w:t>
      </w:r>
    </w:p>
    <w:p w:rsidR="00F17AEF" w:rsidRDefault="00F17AEF" w:rsidP="00BC4999">
      <w:pPr>
        <w:pStyle w:val="a0"/>
      </w:pPr>
      <w:r>
        <w:t>приводить примеры, объясняющие географическое разделение труда;</w:t>
      </w:r>
    </w:p>
    <w:p w:rsidR="00F17AEF" w:rsidRDefault="00F17AEF" w:rsidP="00BC4999">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BC4999">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BC4999">
      <w:pPr>
        <w:pStyle w:val="a0"/>
      </w:pPr>
      <w:r>
        <w:t>оценивать место отдельных стран и регионов в мировом хозяйстве;</w:t>
      </w:r>
    </w:p>
    <w:p w:rsidR="00F17AEF" w:rsidRDefault="00F17AEF" w:rsidP="00BC4999">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BC4999">
      <w:pPr>
        <w:pStyle w:val="a0"/>
      </w:pPr>
      <w:r>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F17AEF" w:rsidRPr="00421E37" w:rsidRDefault="00F17AEF" w:rsidP="00421E37">
      <w:pPr>
        <w:rPr>
          <w:b/>
        </w:rPr>
      </w:pPr>
      <w:r w:rsidRPr="00421E37">
        <w:rPr>
          <w:b/>
        </w:rPr>
        <w:t>Выпускник на базовом уровне получит возможность научиться:</w:t>
      </w:r>
    </w:p>
    <w:p w:rsidR="00F17AEF" w:rsidRPr="00AC3ADE" w:rsidRDefault="00F17AEF" w:rsidP="00BC4999">
      <w:pPr>
        <w:pStyle w:val="a0"/>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BC4999">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BC4999">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BC4999">
      <w:pPr>
        <w:pStyle w:val="a0"/>
        <w:rPr>
          <w:i/>
        </w:rPr>
      </w:pPr>
      <w:r w:rsidRPr="00AC3ADE">
        <w:rPr>
          <w:i/>
        </w:rPr>
        <w:lastRenderedPageBreak/>
        <w:t>делать прогнозы развития географических систем и комплексов в результате изменения их компонентов;</w:t>
      </w:r>
    </w:p>
    <w:p w:rsidR="00F17AEF" w:rsidRPr="00AC3ADE" w:rsidRDefault="00F17AEF" w:rsidP="00BC4999">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BC4999">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BC4999">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BC4999">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BC4999">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BC4999">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BC4999">
      <w:pPr>
        <w:pStyle w:val="a0"/>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BC4999">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BC4999">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BC4999">
      <w:pPr>
        <w:pStyle w:val="a0"/>
        <w:rPr>
          <w:i/>
        </w:rPr>
      </w:pPr>
      <w:r w:rsidRPr="00AC3ADE">
        <w:rPr>
          <w:i/>
        </w:rPr>
        <w:t>оценивать влияние отдельных стран и регионов на мировое хозяйство;</w:t>
      </w:r>
    </w:p>
    <w:p w:rsidR="00F17AEF" w:rsidRPr="00AC3ADE" w:rsidRDefault="00F17AEF" w:rsidP="00BC4999">
      <w:pPr>
        <w:pStyle w:val="a0"/>
        <w:rPr>
          <w:i/>
        </w:rPr>
      </w:pPr>
      <w:r w:rsidRPr="00AC3ADE">
        <w:rPr>
          <w:i/>
        </w:rPr>
        <w:t>анализировать региональную политику отдельных стран и регионов;</w:t>
      </w:r>
    </w:p>
    <w:p w:rsidR="00F17AEF" w:rsidRPr="00AC3ADE" w:rsidRDefault="00F17AEF" w:rsidP="00BC4999">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BC4999">
      <w:pPr>
        <w:pStyle w:val="a0"/>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BC4999">
      <w:pPr>
        <w:pStyle w:val="a0"/>
        <w:rPr>
          <w:i/>
        </w:rPr>
      </w:pPr>
      <w:r w:rsidRPr="00AC3ADE">
        <w:rPr>
          <w:i/>
        </w:rPr>
        <w:lastRenderedPageBreak/>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BC4999">
      <w:pPr>
        <w:pStyle w:val="a0"/>
        <w:rPr>
          <w:i/>
        </w:rPr>
      </w:pPr>
      <w:bookmarkStart w:id="31" w:name="h.6t3mrq4bbd2k" w:colFirst="0" w:colLast="0"/>
      <w:bookmarkEnd w:id="31"/>
      <w:r w:rsidRPr="00AC3ADE">
        <w:rPr>
          <w:i/>
        </w:rP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bookmarkStart w:id="32" w:name="h.msinstug8ch5" w:colFirst="0" w:colLast="0"/>
      <w:bookmarkEnd w:id="32"/>
    </w:p>
    <w:p w:rsidR="006639B3" w:rsidRDefault="006639B3" w:rsidP="00631F61">
      <w:pPr>
        <w:pStyle w:val="4a"/>
      </w:pPr>
      <w:bookmarkStart w:id="33" w:name="_Toc453968155"/>
      <w:bookmarkStart w:id="34" w:name="_Toc434850674"/>
      <w:bookmarkStart w:id="35" w:name="_Toc435412683"/>
      <w:r>
        <w:t>Обществознание</w:t>
      </w:r>
      <w:bookmarkEnd w:id="33"/>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t>выявлять сущностные характеристики религ</w:t>
      </w:r>
      <w:proofErr w:type="gramStart"/>
      <w:r w:rsidRPr="006C12DC">
        <w:t xml:space="preserve">ии и </w:t>
      </w:r>
      <w:r w:rsidR="00BF74DF" w:rsidRPr="006C12DC">
        <w:t>е</w:t>
      </w:r>
      <w:r w:rsidR="00BF74DF">
        <w:t>е</w:t>
      </w:r>
      <w:proofErr w:type="gramEnd"/>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lastRenderedPageBreak/>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D76BF2" w:rsidRDefault="00D76BF2" w:rsidP="00385E58">
      <w:pPr>
        <w:rPr>
          <w:rFonts w:eastAsia="Times New Roman"/>
          <w:b/>
          <w:szCs w:val="28"/>
        </w:rPr>
      </w:pPr>
    </w:p>
    <w:p w:rsidR="00BD36B3" w:rsidRPr="006C12DC" w:rsidRDefault="00BD36B3" w:rsidP="00385E58">
      <w:pPr>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lastRenderedPageBreak/>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lastRenderedPageBreak/>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lastRenderedPageBreak/>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lastRenderedPageBreak/>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lastRenderedPageBreak/>
        <w:t>раскрывать фазы экономического цикла;</w:t>
      </w:r>
    </w:p>
    <w:p w:rsidR="00BD36B3" w:rsidRPr="00566928" w:rsidRDefault="00BD36B3" w:rsidP="00BC4999">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lastRenderedPageBreak/>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D76BF2" w:rsidRDefault="00D76BF2" w:rsidP="00385E58">
      <w:pPr>
        <w:rPr>
          <w:rFonts w:eastAsia="Times New Roman"/>
          <w:b/>
          <w:i/>
          <w:szCs w:val="28"/>
        </w:rPr>
      </w:pPr>
    </w:p>
    <w:p w:rsidR="00BD36B3" w:rsidRPr="00566928" w:rsidRDefault="00BD36B3" w:rsidP="00385E58">
      <w:pPr>
        <w:rPr>
          <w:rFonts w:eastAsia="Times New Roman"/>
          <w:b/>
          <w:i/>
          <w:szCs w:val="28"/>
        </w:rPr>
      </w:pPr>
      <w:r w:rsidRPr="00566928">
        <w:rPr>
          <w:rFonts w:eastAsia="Times New Roman"/>
          <w:b/>
          <w:i/>
          <w:szCs w:val="28"/>
        </w:rPr>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lastRenderedPageBreak/>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D67CC" w:rsidRDefault="009D67CC" w:rsidP="00BD36B3"/>
    <w:bookmarkEnd w:id="34"/>
    <w:bookmarkEnd w:id="35"/>
    <w:p w:rsidR="0098482A" w:rsidRDefault="0098482A" w:rsidP="00160E33">
      <w:pPr>
        <w:rPr>
          <w:b/>
        </w:rPr>
        <w:sectPr w:rsidR="0098482A" w:rsidSect="007A3E24">
          <w:footerReference w:type="default" r:id="rId8"/>
          <w:pgSz w:w="11906" w:h="16838"/>
          <w:pgMar w:top="1134" w:right="567" w:bottom="1134" w:left="1701" w:header="708" w:footer="545" w:gutter="0"/>
          <w:cols w:space="708"/>
          <w:titlePg/>
          <w:docGrid w:linePitch="381"/>
        </w:sectPr>
      </w:pPr>
    </w:p>
    <w:p w:rsidR="001F488E" w:rsidRDefault="001F488E" w:rsidP="00253D49">
      <w:pPr>
        <w:pStyle w:val="4a"/>
      </w:pPr>
      <w:bookmarkStart w:id="36" w:name="_Toc453968157"/>
      <w:r w:rsidRPr="00A96B40">
        <w:lastRenderedPageBreak/>
        <w:t>Математика</w:t>
      </w:r>
      <w:r w:rsidRPr="00F15441">
        <w:t>: алгебра и начала математического анализа, геометрия</w:t>
      </w:r>
      <w:bookmarkEnd w:id="36"/>
    </w:p>
    <w:p w:rsidR="00552886" w:rsidRDefault="00552886" w:rsidP="009A41CC">
      <w:bookmarkStart w:id="37" w:name="_Toc434850679"/>
      <w:bookmarkStart w:id="38" w:name="_Toc435412685"/>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6520"/>
        <w:gridCol w:w="6947"/>
      </w:tblGrid>
      <w:tr w:rsidR="00F3146B" w:rsidRPr="0094606D" w:rsidTr="00F3146B">
        <w:tc>
          <w:tcPr>
            <w:tcW w:w="1526" w:type="dxa"/>
            <w:gridSpan w:val="2"/>
            <w:vAlign w:val="bottom"/>
          </w:tcPr>
          <w:p w:rsidR="00F3146B" w:rsidRPr="007B6EA6" w:rsidRDefault="00F3146B" w:rsidP="00BF43B7">
            <w:pPr>
              <w:spacing w:line="240" w:lineRule="auto"/>
              <w:ind w:firstLine="0"/>
              <w:jc w:val="left"/>
              <w:rPr>
                <w:b/>
                <w:sz w:val="24"/>
                <w:szCs w:val="24"/>
              </w:rPr>
            </w:pPr>
          </w:p>
        </w:tc>
        <w:tc>
          <w:tcPr>
            <w:tcW w:w="13466" w:type="dxa"/>
            <w:gridSpan w:val="2"/>
          </w:tcPr>
          <w:p w:rsidR="00F3146B" w:rsidRPr="0094606D" w:rsidRDefault="00F3146B" w:rsidP="00453682">
            <w:pPr>
              <w:spacing w:line="240" w:lineRule="auto"/>
              <w:ind w:firstLine="0"/>
              <w:jc w:val="center"/>
              <w:rPr>
                <w:b/>
                <w:szCs w:val="28"/>
              </w:rPr>
            </w:pPr>
            <w:r w:rsidRPr="0094606D">
              <w:rPr>
                <w:b/>
                <w:szCs w:val="28"/>
              </w:rPr>
              <w:t>Базовый уровень</w:t>
            </w:r>
          </w:p>
          <w:p w:rsidR="00F3146B" w:rsidRPr="0094606D" w:rsidRDefault="00F3146B" w:rsidP="00453682">
            <w:pPr>
              <w:spacing w:line="240" w:lineRule="auto"/>
              <w:ind w:firstLine="0"/>
              <w:jc w:val="center"/>
              <w:rPr>
                <w:b/>
                <w:szCs w:val="28"/>
              </w:rPr>
            </w:pPr>
            <w:r w:rsidRPr="0094606D">
              <w:rPr>
                <w:b/>
                <w:szCs w:val="28"/>
              </w:rPr>
              <w:t>«Проблемно-функциональные результаты»</w:t>
            </w:r>
          </w:p>
        </w:tc>
      </w:tr>
      <w:tr w:rsidR="00F3146B" w:rsidRPr="0094606D" w:rsidTr="00F3146B">
        <w:tc>
          <w:tcPr>
            <w:tcW w:w="1526" w:type="dxa"/>
            <w:gridSpan w:val="2"/>
          </w:tcPr>
          <w:p w:rsidR="00F3146B" w:rsidRPr="007B6EA6" w:rsidRDefault="00F3146B" w:rsidP="00BF43B7">
            <w:pPr>
              <w:spacing w:line="240" w:lineRule="auto"/>
              <w:ind w:firstLine="0"/>
              <w:jc w:val="left"/>
              <w:rPr>
                <w:b/>
                <w:sz w:val="24"/>
                <w:szCs w:val="24"/>
              </w:rPr>
            </w:pPr>
            <w:r w:rsidRPr="007B6EA6">
              <w:rPr>
                <w:b/>
                <w:sz w:val="24"/>
                <w:szCs w:val="24"/>
              </w:rPr>
              <w:t>Раздел</w:t>
            </w:r>
          </w:p>
        </w:tc>
        <w:tc>
          <w:tcPr>
            <w:tcW w:w="6520" w:type="dxa"/>
          </w:tcPr>
          <w:p w:rsidR="00F3146B" w:rsidRPr="0094606D" w:rsidRDefault="00F3146B"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6946" w:type="dxa"/>
          </w:tcPr>
          <w:p w:rsidR="00F3146B" w:rsidRPr="0094606D" w:rsidRDefault="00F3146B"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r>
      <w:tr w:rsidR="00F3146B" w:rsidRPr="0094606D" w:rsidTr="00F3146B">
        <w:tc>
          <w:tcPr>
            <w:tcW w:w="1526" w:type="dxa"/>
            <w:gridSpan w:val="2"/>
          </w:tcPr>
          <w:p w:rsidR="00F3146B" w:rsidRPr="007B6EA6" w:rsidRDefault="00F3146B" w:rsidP="00BF43B7">
            <w:pPr>
              <w:spacing w:line="240" w:lineRule="auto"/>
              <w:ind w:firstLine="0"/>
              <w:jc w:val="left"/>
              <w:rPr>
                <w:b/>
                <w:sz w:val="24"/>
                <w:szCs w:val="24"/>
              </w:rPr>
            </w:pPr>
            <w:r w:rsidRPr="007B6EA6">
              <w:rPr>
                <w:b/>
                <w:sz w:val="24"/>
                <w:szCs w:val="24"/>
              </w:rPr>
              <w:t>Цели освоения предмета</w:t>
            </w:r>
          </w:p>
        </w:tc>
        <w:tc>
          <w:tcPr>
            <w:tcW w:w="6520" w:type="dxa"/>
          </w:tcPr>
          <w:p w:rsidR="00F3146B" w:rsidRPr="0094606D" w:rsidRDefault="00F3146B"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3146B" w:rsidRPr="0094606D" w:rsidRDefault="00F3146B" w:rsidP="00421E37">
            <w:pPr>
              <w:spacing w:line="240" w:lineRule="auto"/>
              <w:ind w:firstLine="0"/>
              <w:jc w:val="left"/>
              <w:rPr>
                <w:b/>
                <w:szCs w:val="28"/>
              </w:rPr>
            </w:pPr>
          </w:p>
        </w:tc>
        <w:tc>
          <w:tcPr>
            <w:tcW w:w="6946" w:type="dxa"/>
          </w:tcPr>
          <w:p w:rsidR="00F3146B" w:rsidRDefault="00F3146B"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F3146B" w:rsidRPr="0094606D" w:rsidRDefault="00F3146B"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F3146B" w:rsidRPr="0094606D" w:rsidTr="00F3146B">
        <w:tc>
          <w:tcPr>
            <w:tcW w:w="1526" w:type="dxa"/>
            <w:gridSpan w:val="2"/>
            <w:vAlign w:val="bottom"/>
          </w:tcPr>
          <w:p w:rsidR="00F3146B" w:rsidRPr="007B6EA6" w:rsidRDefault="00F3146B" w:rsidP="00BF43B7">
            <w:pPr>
              <w:spacing w:line="240" w:lineRule="auto"/>
              <w:ind w:firstLine="0"/>
              <w:jc w:val="left"/>
              <w:rPr>
                <w:b/>
                <w:sz w:val="24"/>
                <w:szCs w:val="24"/>
              </w:rPr>
            </w:pPr>
          </w:p>
        </w:tc>
        <w:tc>
          <w:tcPr>
            <w:tcW w:w="13467" w:type="dxa"/>
            <w:gridSpan w:val="2"/>
            <w:tcBorders>
              <w:top w:val="nil"/>
              <w:bottom w:val="nil"/>
            </w:tcBorders>
            <w:shd w:val="clear" w:color="auto" w:fill="auto"/>
          </w:tcPr>
          <w:p w:rsidR="00F3146B" w:rsidRPr="0094606D" w:rsidRDefault="00F3146B">
            <w:pPr>
              <w:suppressAutoHyphens w:val="0"/>
              <w:spacing w:line="240" w:lineRule="auto"/>
              <w:ind w:firstLine="0"/>
              <w:jc w:val="left"/>
            </w:pPr>
            <w:r w:rsidRPr="0094606D">
              <w:rPr>
                <w:b/>
                <w:szCs w:val="28"/>
              </w:rPr>
              <w:t>Требования к результатам</w:t>
            </w:r>
          </w:p>
        </w:tc>
      </w:tr>
      <w:tr w:rsidR="00F3146B" w:rsidRPr="0094606D" w:rsidTr="00F3146B">
        <w:tc>
          <w:tcPr>
            <w:tcW w:w="1526" w:type="dxa"/>
            <w:gridSpan w:val="2"/>
          </w:tcPr>
          <w:p w:rsidR="00F3146B" w:rsidRPr="007B6EA6" w:rsidRDefault="00F3146B" w:rsidP="00BB520A">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6520" w:type="dxa"/>
          </w:tcPr>
          <w:p w:rsidR="00F3146B" w:rsidRPr="004F329C" w:rsidRDefault="00F3146B" w:rsidP="00BB520A">
            <w:pPr>
              <w:pStyle w:val="a3"/>
              <w:spacing w:after="0"/>
              <w:ind w:left="357" w:hanging="357"/>
              <w:jc w:val="left"/>
              <w:rPr>
                <w:sz w:val="28"/>
                <w:szCs w:val="28"/>
              </w:rPr>
            </w:pPr>
            <w:r w:rsidRPr="004F329C">
              <w:rPr>
                <w:sz w:val="28"/>
                <w:szCs w:val="28"/>
              </w:rPr>
              <w:t>Оперировать на базовом уровне</w:t>
            </w:r>
            <w:r w:rsidRPr="004F329C">
              <w:rPr>
                <w:rStyle w:val="afd"/>
                <w:sz w:val="28"/>
                <w:szCs w:val="28"/>
              </w:rPr>
              <w:footnoteReference w:id="2"/>
            </w:r>
            <w:r w:rsidRPr="004F329C">
              <w:rPr>
                <w:sz w:val="28"/>
                <w:szCs w:val="28"/>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4F329C">
              <w:rPr>
                <w:sz w:val="28"/>
                <w:szCs w:val="28"/>
              </w:rPr>
              <w:t>координатной</w:t>
            </w:r>
            <w:proofErr w:type="gramEnd"/>
            <w:r w:rsidRPr="004F329C">
              <w:rPr>
                <w:sz w:val="28"/>
                <w:szCs w:val="28"/>
              </w:rPr>
              <w:t xml:space="preserve"> прямой, отрезок, интервал;</w:t>
            </w:r>
            <w:r w:rsidRPr="004F329C">
              <w:rPr>
                <w:i/>
                <w:iCs/>
                <w:sz w:val="28"/>
                <w:szCs w:val="28"/>
              </w:rPr>
              <w:t xml:space="preserve"> </w:t>
            </w:r>
          </w:p>
          <w:p w:rsidR="00F3146B" w:rsidRPr="004F329C" w:rsidRDefault="00F3146B" w:rsidP="00BB520A">
            <w:pPr>
              <w:pStyle w:val="a3"/>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F3146B" w:rsidRPr="004F329C" w:rsidRDefault="00F3146B" w:rsidP="00BB520A">
            <w:pPr>
              <w:pStyle w:val="a3"/>
              <w:spacing w:after="0"/>
              <w:ind w:left="357" w:hanging="357"/>
              <w:jc w:val="left"/>
              <w:rPr>
                <w:sz w:val="28"/>
                <w:szCs w:val="28"/>
              </w:rPr>
            </w:pPr>
            <w:r w:rsidRPr="004F329C">
              <w:rPr>
                <w:sz w:val="28"/>
                <w:szCs w:val="28"/>
              </w:rPr>
              <w:t xml:space="preserve">находить пересечение и объединение двух множеств, представленных графически </w:t>
            </w:r>
            <w:proofErr w:type="gramStart"/>
            <w:r w:rsidRPr="004F329C">
              <w:rPr>
                <w:sz w:val="28"/>
                <w:szCs w:val="28"/>
              </w:rPr>
              <w:t>на</w:t>
            </w:r>
            <w:proofErr w:type="gramEnd"/>
            <w:r w:rsidRPr="004F329C">
              <w:rPr>
                <w:sz w:val="28"/>
                <w:szCs w:val="28"/>
              </w:rPr>
              <w:t xml:space="preserve"> </w:t>
            </w:r>
            <w:r w:rsidRPr="004F329C">
              <w:rPr>
                <w:sz w:val="28"/>
                <w:szCs w:val="28"/>
              </w:rPr>
              <w:lastRenderedPageBreak/>
              <w:t>числовой прямой</w:t>
            </w:r>
            <w:r>
              <w:rPr>
                <w:sz w:val="28"/>
                <w:szCs w:val="28"/>
              </w:rPr>
              <w:t>;</w:t>
            </w:r>
            <w:r w:rsidRPr="004F329C">
              <w:rPr>
                <w:sz w:val="28"/>
                <w:szCs w:val="28"/>
              </w:rPr>
              <w:t xml:space="preserve"> </w:t>
            </w:r>
          </w:p>
          <w:p w:rsidR="00F3146B" w:rsidRPr="004F329C" w:rsidRDefault="00F3146B" w:rsidP="00BB520A">
            <w:pPr>
              <w:pStyle w:val="a3"/>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F3146B" w:rsidRPr="004F329C" w:rsidRDefault="00F3146B" w:rsidP="00BB520A">
            <w:pPr>
              <w:pStyle w:val="a3"/>
              <w:spacing w:after="0"/>
              <w:ind w:left="357" w:hanging="357"/>
              <w:jc w:val="left"/>
              <w:rPr>
                <w:i/>
                <w:sz w:val="28"/>
                <w:szCs w:val="28"/>
              </w:rPr>
            </w:pPr>
            <w:r w:rsidRPr="004F329C">
              <w:rPr>
                <w:sz w:val="28"/>
                <w:szCs w:val="28"/>
              </w:rPr>
              <w:t>распознавать ложные утверждения, ошибки в рассуждениях,</w:t>
            </w:r>
            <w:r>
              <w:rPr>
                <w:sz w:val="28"/>
                <w:szCs w:val="28"/>
              </w:rPr>
              <w:t xml:space="preserve">          </w:t>
            </w:r>
            <w:r w:rsidRPr="004F329C">
              <w:rPr>
                <w:sz w:val="28"/>
                <w:szCs w:val="28"/>
              </w:rPr>
              <w:t>в том числе с использованием контрпримеров.</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числовые множества на </w:t>
            </w:r>
            <w:proofErr w:type="gramStart"/>
            <w:r w:rsidRPr="004F329C">
              <w:rPr>
                <w:rFonts w:ascii="Times New Roman" w:hAnsi="Times New Roman"/>
                <w:sz w:val="28"/>
                <w:szCs w:val="28"/>
              </w:rPr>
              <w:t>координатной</w:t>
            </w:r>
            <w:proofErr w:type="gramEnd"/>
            <w:r w:rsidRPr="004F329C">
              <w:rPr>
                <w:rFonts w:ascii="Times New Roman" w:hAnsi="Times New Roman"/>
                <w:sz w:val="28"/>
                <w:szCs w:val="28"/>
              </w:rPr>
              <w:t xml:space="preserve"> прямой для описания реальных процессов и явлений;</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проводить </w:t>
            </w:r>
            <w:proofErr w:type="gramStart"/>
            <w:r w:rsidRPr="004F329C">
              <w:rPr>
                <w:rFonts w:ascii="Times New Roman" w:hAnsi="Times New Roman"/>
                <w:sz w:val="28"/>
                <w:szCs w:val="28"/>
              </w:rPr>
              <w:t>логические рассуждения</w:t>
            </w:r>
            <w:proofErr w:type="gramEnd"/>
            <w:r>
              <w:rPr>
                <w:rFonts w:ascii="Times New Roman" w:hAnsi="Times New Roman"/>
                <w:sz w:val="28"/>
                <w:szCs w:val="28"/>
              </w:rPr>
              <w:t xml:space="preserve"> в ситуациях повседневной жизни</w:t>
            </w:r>
          </w:p>
        </w:tc>
        <w:tc>
          <w:tcPr>
            <w:tcW w:w="6946" w:type="dxa"/>
          </w:tcPr>
          <w:p w:rsidR="00F3146B" w:rsidRDefault="00F3146B" w:rsidP="00C019DA">
            <w:pPr>
              <w:pStyle w:val="-310"/>
              <w:numPr>
                <w:ilvl w:val="0"/>
                <w:numId w:val="117"/>
              </w:numPr>
              <w:suppressAutoHyphens w:val="0"/>
              <w:spacing w:line="240" w:lineRule="auto"/>
              <w:ind w:left="357" w:hanging="357"/>
              <w:jc w:val="left"/>
              <w:rPr>
                <w:rFonts w:eastAsia="Times New Roman"/>
                <w:i/>
                <w:iCs/>
                <w:color w:val="404040"/>
                <w:szCs w:val="28"/>
                <w:lang w:eastAsia="ru-RU"/>
              </w:rPr>
            </w:pPr>
            <w:proofErr w:type="gramStart"/>
            <w:r w:rsidRPr="0094606D">
              <w:rPr>
                <w:i/>
                <w:szCs w:val="28"/>
              </w:rPr>
              <w:lastRenderedPageBreak/>
              <w:t>Оперировать</w:t>
            </w:r>
            <w:r w:rsidRPr="0094606D">
              <w:rPr>
                <w:rStyle w:val="afd"/>
                <w:i/>
                <w:szCs w:val="28"/>
              </w:rPr>
              <w:footnoteReference w:id="3"/>
            </w:r>
            <w:r w:rsidRPr="0094606D">
              <w:rPr>
                <w:i/>
                <w:szCs w:val="28"/>
              </w:rPr>
              <w:t xml:space="preserve"> понятиями: конечное 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F3146B" w:rsidRDefault="00F3146B" w:rsidP="00C019DA">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3146B" w:rsidRDefault="00F3146B" w:rsidP="00C019DA">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F3146B" w:rsidRDefault="00F3146B" w:rsidP="00C019DA">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F3146B" w:rsidRDefault="00F3146B" w:rsidP="00C019DA">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F3146B" w:rsidRPr="0094606D"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Default="00F3146B" w:rsidP="00C019DA">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F3146B" w:rsidRDefault="00F3146B" w:rsidP="00C019DA">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решении задач из других предметов</w:t>
            </w:r>
          </w:p>
        </w:tc>
      </w:tr>
      <w:tr w:rsidR="00F3146B" w:rsidRPr="0094606D" w:rsidTr="00F3146B">
        <w:tc>
          <w:tcPr>
            <w:tcW w:w="1526" w:type="dxa"/>
            <w:gridSpan w:val="2"/>
          </w:tcPr>
          <w:p w:rsidR="00F3146B" w:rsidRPr="007B6EA6" w:rsidRDefault="00F3146B" w:rsidP="00BB520A">
            <w:pPr>
              <w:spacing w:line="240" w:lineRule="auto"/>
              <w:ind w:firstLine="0"/>
              <w:jc w:val="left"/>
              <w:rPr>
                <w:b/>
                <w:i/>
                <w:sz w:val="24"/>
                <w:szCs w:val="24"/>
              </w:rPr>
            </w:pPr>
            <w:r w:rsidRPr="007B6EA6">
              <w:rPr>
                <w:b/>
                <w:i/>
                <w:sz w:val="24"/>
                <w:szCs w:val="24"/>
              </w:rPr>
              <w:lastRenderedPageBreak/>
              <w:t>Числа и выражения</w:t>
            </w:r>
          </w:p>
        </w:tc>
        <w:tc>
          <w:tcPr>
            <w:tcW w:w="6520" w:type="dxa"/>
          </w:tcPr>
          <w:p w:rsidR="00F3146B" w:rsidRPr="004F329C" w:rsidRDefault="00F3146B" w:rsidP="00BB520A">
            <w:pPr>
              <w:pStyle w:val="a3"/>
              <w:spacing w:after="0"/>
              <w:ind w:left="357" w:hanging="357"/>
              <w:jc w:val="left"/>
              <w:rPr>
                <w:sz w:val="28"/>
                <w:szCs w:val="28"/>
              </w:rPr>
            </w:pPr>
            <w:proofErr w:type="gramStart"/>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F3146B" w:rsidRPr="004F329C" w:rsidRDefault="00F3146B" w:rsidP="00BB520A">
            <w:pPr>
              <w:pStyle w:val="a3"/>
              <w:spacing w:after="0"/>
              <w:ind w:left="357" w:hanging="357"/>
              <w:jc w:val="left"/>
              <w:rPr>
                <w:sz w:val="28"/>
                <w:szCs w:val="28"/>
              </w:rPr>
            </w:pPr>
            <w:r w:rsidRPr="004F329C">
              <w:rPr>
                <w:sz w:val="28"/>
                <w:szCs w:val="28"/>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w:t>
            </w:r>
            <w:r w:rsidRPr="004F329C">
              <w:rPr>
                <w:sz w:val="28"/>
                <w:szCs w:val="28"/>
              </w:rPr>
              <w:lastRenderedPageBreak/>
              <w:t>углов, имеющих произвольную величину;</w:t>
            </w:r>
          </w:p>
          <w:p w:rsidR="00F3146B" w:rsidRPr="004F329C" w:rsidRDefault="00F3146B" w:rsidP="00BB520A">
            <w:pPr>
              <w:pStyle w:val="a3"/>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F3146B" w:rsidRPr="004F329C" w:rsidRDefault="00F3146B" w:rsidP="00BB520A">
            <w:pPr>
              <w:pStyle w:val="a3"/>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F3146B" w:rsidRPr="004F329C" w:rsidRDefault="00F3146B" w:rsidP="00BB520A">
            <w:pPr>
              <w:pStyle w:val="a3"/>
              <w:spacing w:after="0"/>
              <w:ind w:left="357" w:hanging="357"/>
              <w:jc w:val="left"/>
              <w:rPr>
                <w:sz w:val="28"/>
                <w:szCs w:val="28"/>
              </w:rPr>
            </w:pPr>
            <w:r w:rsidRPr="004F329C">
              <w:rPr>
                <w:sz w:val="28"/>
                <w:szCs w:val="28"/>
              </w:rPr>
              <w:t>сравнивать рациональные числа между собой;</w:t>
            </w:r>
          </w:p>
          <w:p w:rsidR="00F3146B" w:rsidRPr="004F329C" w:rsidRDefault="00F3146B" w:rsidP="00BB520A">
            <w:pPr>
              <w:pStyle w:val="a3"/>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F3146B" w:rsidRPr="004F329C" w:rsidRDefault="00F3146B" w:rsidP="00BB520A">
            <w:pPr>
              <w:pStyle w:val="a3"/>
              <w:spacing w:after="0"/>
              <w:ind w:left="357" w:hanging="357"/>
              <w:jc w:val="left"/>
              <w:rPr>
                <w:color w:val="000000"/>
                <w:sz w:val="28"/>
                <w:szCs w:val="28"/>
                <w:lang w:eastAsia="ru-RU"/>
              </w:rPr>
            </w:pPr>
            <w:proofErr w:type="gramStart"/>
            <w:r w:rsidRPr="004F329C">
              <w:rPr>
                <w:sz w:val="28"/>
                <w:szCs w:val="28"/>
              </w:rPr>
              <w:t>изображать точками на числовой прямой целые и рациональные числа</w:t>
            </w:r>
            <w:r>
              <w:rPr>
                <w:color w:val="000000"/>
                <w:sz w:val="28"/>
                <w:szCs w:val="28"/>
                <w:lang w:eastAsia="ru-RU"/>
              </w:rPr>
              <w:t>;</w:t>
            </w:r>
            <w:r w:rsidRPr="004F329C">
              <w:rPr>
                <w:color w:val="000000"/>
                <w:sz w:val="28"/>
                <w:szCs w:val="28"/>
                <w:lang w:eastAsia="ru-RU"/>
              </w:rPr>
              <w:t xml:space="preserve"> </w:t>
            </w:r>
            <w:proofErr w:type="gramEnd"/>
          </w:p>
          <w:p w:rsidR="00F3146B" w:rsidRPr="004F329C" w:rsidRDefault="00F3146B" w:rsidP="00BB520A">
            <w:pPr>
              <w:pStyle w:val="a3"/>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F3146B" w:rsidRPr="004F329C" w:rsidRDefault="00F3146B" w:rsidP="00BB520A">
            <w:pPr>
              <w:pStyle w:val="a3"/>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F3146B" w:rsidRPr="004F329C" w:rsidRDefault="00F3146B" w:rsidP="00BB520A">
            <w:pPr>
              <w:pStyle w:val="a3"/>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F3146B" w:rsidRPr="004F329C" w:rsidRDefault="00F3146B" w:rsidP="00BB520A">
            <w:pPr>
              <w:pStyle w:val="a3"/>
              <w:spacing w:after="0"/>
              <w:ind w:left="357" w:hanging="357"/>
              <w:jc w:val="left"/>
              <w:rPr>
                <w:color w:val="000000"/>
                <w:sz w:val="28"/>
                <w:szCs w:val="28"/>
                <w:lang w:eastAsia="ru-RU"/>
              </w:rPr>
            </w:pPr>
            <w:r w:rsidRPr="004F329C">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w:t>
            </w:r>
            <w:r w:rsidRPr="004F329C">
              <w:rPr>
                <w:sz w:val="28"/>
                <w:szCs w:val="28"/>
                <w:lang w:eastAsia="ru-RU"/>
              </w:rPr>
              <w:lastRenderedPageBreak/>
              <w:t xml:space="preserve">котангенса конкретных углов. </w:t>
            </w:r>
          </w:p>
          <w:p w:rsidR="00F3146B" w:rsidRPr="0094606D"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F3146B" w:rsidRPr="004F329C" w:rsidRDefault="00F3146B" w:rsidP="00BB520A">
            <w:pPr>
              <w:pStyle w:val="a3"/>
              <w:spacing w:after="0"/>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F3146B" w:rsidRPr="004F329C" w:rsidRDefault="00F3146B" w:rsidP="00BB520A">
            <w:pPr>
              <w:pStyle w:val="a3"/>
              <w:spacing w:after="0"/>
              <w:ind w:left="357" w:hanging="357"/>
              <w:jc w:val="left"/>
              <w:rPr>
                <w:sz w:val="28"/>
                <w:szCs w:val="28"/>
                <w:lang w:eastAsia="ru-RU"/>
              </w:rPr>
            </w:pPr>
            <w:r w:rsidRPr="004F329C">
              <w:rPr>
                <w:color w:val="000000"/>
                <w:sz w:val="28"/>
                <w:szCs w:val="28"/>
                <w:lang w:eastAsia="ru-RU"/>
              </w:rPr>
              <w:t>выполнять практические расч</w:t>
            </w:r>
            <w:r>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F3146B" w:rsidRPr="004F329C" w:rsidRDefault="00F3146B" w:rsidP="00BB520A">
            <w:pPr>
              <w:pStyle w:val="a3"/>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6946" w:type="dxa"/>
          </w:tcPr>
          <w:p w:rsidR="00F3146B" w:rsidRPr="000367D3" w:rsidRDefault="00F3146B" w:rsidP="00BB520A">
            <w:pPr>
              <w:pStyle w:val="a3"/>
              <w:spacing w:after="0"/>
              <w:ind w:left="357" w:hanging="357"/>
              <w:jc w:val="left"/>
              <w:rPr>
                <w:i/>
                <w:sz w:val="28"/>
                <w:szCs w:val="28"/>
              </w:rPr>
            </w:pPr>
            <w:proofErr w:type="gramStart"/>
            <w:r w:rsidRPr="000367D3">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F3146B" w:rsidRPr="000367D3" w:rsidRDefault="00F3146B" w:rsidP="00BB520A">
            <w:pPr>
              <w:pStyle w:val="a3"/>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F3146B" w:rsidRPr="000367D3" w:rsidRDefault="00F3146B" w:rsidP="00BB520A">
            <w:pPr>
              <w:pStyle w:val="a3"/>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w:t>
            </w:r>
            <w:r w:rsidRPr="000367D3">
              <w:rPr>
                <w:i/>
                <w:sz w:val="28"/>
                <w:szCs w:val="28"/>
              </w:rPr>
              <w:lastRenderedPageBreak/>
              <w:t xml:space="preserve">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F3146B" w:rsidRPr="000367D3" w:rsidRDefault="00F3146B" w:rsidP="00BB520A">
            <w:pPr>
              <w:pStyle w:val="a3"/>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F3146B" w:rsidRPr="000367D3" w:rsidRDefault="00F3146B" w:rsidP="00BB520A">
            <w:pPr>
              <w:pStyle w:val="a3"/>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F3146B" w:rsidRPr="000367D3" w:rsidRDefault="00F3146B" w:rsidP="00BB520A">
            <w:pPr>
              <w:pStyle w:val="a3"/>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F3146B" w:rsidRPr="000367D3" w:rsidRDefault="00F3146B" w:rsidP="00BB520A">
            <w:pPr>
              <w:pStyle w:val="a3"/>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F3146B" w:rsidRPr="000367D3" w:rsidRDefault="00F3146B" w:rsidP="00BB520A">
            <w:pPr>
              <w:pStyle w:val="a3"/>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F3146B" w:rsidRDefault="00F3146B" w:rsidP="00C019DA">
            <w:pPr>
              <w:pStyle w:val="a1"/>
              <w:numPr>
                <w:ilvl w:val="0"/>
                <w:numId w:val="118"/>
              </w:numPr>
              <w:ind w:left="357" w:hanging="357"/>
              <w:jc w:val="left"/>
              <w:rPr>
                <w:i/>
                <w:iCs/>
                <w:color w:val="404040"/>
                <w:sz w:val="28"/>
                <w:szCs w:val="28"/>
              </w:rPr>
            </w:pPr>
            <w:r w:rsidRPr="000367D3">
              <w:rPr>
                <w:rFonts w:ascii="Times New Roman" w:hAnsi="Times New Roman"/>
                <w:i/>
                <w:iCs/>
                <w:color w:val="000000"/>
                <w:sz w:val="28"/>
                <w:szCs w:val="28"/>
              </w:rPr>
              <w:t xml:space="preserve">выполнять перевод величины угла из радианной меры в </w:t>
            </w:r>
            <w:proofErr w:type="gramStart"/>
            <w:r w:rsidRPr="000367D3">
              <w:rPr>
                <w:rFonts w:ascii="Times New Roman" w:hAnsi="Times New Roman"/>
                <w:i/>
                <w:iCs/>
                <w:color w:val="000000"/>
                <w:sz w:val="28"/>
                <w:szCs w:val="28"/>
              </w:rPr>
              <w:t>градусную</w:t>
            </w:r>
            <w:proofErr w:type="gramEnd"/>
            <w:r w:rsidRPr="000367D3">
              <w:rPr>
                <w:rFonts w:ascii="Times New Roman" w:hAnsi="Times New Roman"/>
                <w:i/>
                <w:iCs/>
                <w:color w:val="000000"/>
                <w:sz w:val="28"/>
                <w:szCs w:val="28"/>
              </w:rPr>
              <w:t xml:space="preserve"> и обратно.</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lastRenderedPageBreak/>
              <w:t>В повседневной жизни и при изучении других учебных предметов:</w:t>
            </w:r>
          </w:p>
          <w:p w:rsidR="00F3146B" w:rsidRPr="000367D3" w:rsidRDefault="00F3146B" w:rsidP="00BB520A">
            <w:pPr>
              <w:pStyle w:val="a3"/>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F3146B" w:rsidRPr="000367D3" w:rsidRDefault="00F3146B" w:rsidP="00BB520A">
            <w:pPr>
              <w:pStyle w:val="a3"/>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F3146B" w:rsidRPr="000367D3" w:rsidRDefault="00F3146B" w:rsidP="00BB520A">
            <w:pPr>
              <w:pStyle w:val="a1"/>
              <w:numPr>
                <w:ilvl w:val="0"/>
                <w:numId w:val="0"/>
              </w:numPr>
              <w:ind w:left="357" w:hanging="357"/>
              <w:jc w:val="left"/>
              <w:rPr>
                <w:rFonts w:ascii="Times New Roman" w:hAnsi="Times New Roman"/>
                <w:i/>
                <w:sz w:val="28"/>
                <w:szCs w:val="28"/>
              </w:rPr>
            </w:pPr>
          </w:p>
        </w:tc>
      </w:tr>
      <w:tr w:rsidR="00F3146B" w:rsidRPr="0094606D" w:rsidTr="00F3146B">
        <w:tc>
          <w:tcPr>
            <w:tcW w:w="1526" w:type="dxa"/>
            <w:gridSpan w:val="2"/>
          </w:tcPr>
          <w:p w:rsidR="00F3146B" w:rsidRPr="007B6EA6" w:rsidRDefault="00F3146B" w:rsidP="00BB520A">
            <w:pPr>
              <w:spacing w:line="240" w:lineRule="auto"/>
              <w:ind w:firstLine="0"/>
              <w:jc w:val="left"/>
              <w:rPr>
                <w:b/>
                <w:i/>
                <w:sz w:val="24"/>
                <w:szCs w:val="24"/>
              </w:rPr>
            </w:pPr>
            <w:r w:rsidRPr="007B6EA6">
              <w:rPr>
                <w:b/>
                <w:i/>
                <w:sz w:val="24"/>
                <w:szCs w:val="24"/>
              </w:rPr>
              <w:lastRenderedPageBreak/>
              <w:t>Уравнения и неравенства</w:t>
            </w:r>
          </w:p>
          <w:p w:rsidR="00F3146B" w:rsidRPr="007B6EA6" w:rsidRDefault="00F3146B" w:rsidP="00BB520A">
            <w:pPr>
              <w:spacing w:line="240" w:lineRule="auto"/>
              <w:ind w:firstLine="0"/>
              <w:jc w:val="left"/>
              <w:rPr>
                <w:b/>
                <w:i/>
                <w:sz w:val="24"/>
                <w:szCs w:val="24"/>
              </w:rPr>
            </w:pPr>
          </w:p>
        </w:tc>
        <w:tc>
          <w:tcPr>
            <w:tcW w:w="6520" w:type="dxa"/>
          </w:tcPr>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Pr>
                <w:sz w:val="28"/>
                <w:szCs w:val="28"/>
                <w:lang w:eastAsia="ru-RU"/>
              </w:rPr>
              <w:t>;</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F3146B" w:rsidRPr="004F329C" w:rsidRDefault="00F3146B" w:rsidP="00BB520A">
            <w:pPr>
              <w:pStyle w:val="a3"/>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w:t>
            </w:r>
            <w:r w:rsidRPr="004F329C">
              <w:rPr>
                <w:color w:val="000000"/>
                <w:sz w:val="28"/>
                <w:szCs w:val="28"/>
                <w:lang w:eastAsia="ru-RU"/>
              </w:rPr>
              <w:lastRenderedPageBreak/>
              <w:t xml:space="preserve">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Pr>
                <w:color w:val="000000"/>
                <w:sz w:val="28"/>
                <w:szCs w:val="28"/>
                <w:lang w:eastAsia="ru-RU"/>
              </w:rPr>
              <w:t>.</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6946" w:type="dxa"/>
          </w:tcPr>
          <w:p w:rsidR="00F3146B" w:rsidRDefault="00F3146B" w:rsidP="00C019DA">
            <w:pPr>
              <w:pStyle w:val="a3"/>
              <w:numPr>
                <w:ilvl w:val="0"/>
                <w:numId w:val="118"/>
              </w:numPr>
              <w:spacing w:after="0"/>
              <w:ind w:left="357" w:hanging="357"/>
              <w:jc w:val="left"/>
              <w:rPr>
                <w:i/>
                <w:iCs/>
                <w:color w:val="404040"/>
                <w:sz w:val="28"/>
                <w:szCs w:val="28"/>
                <w:lang w:eastAsia="ru-RU"/>
              </w:rPr>
            </w:pPr>
            <w:r w:rsidRPr="000367D3">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F3146B" w:rsidRPr="000367D3" w:rsidRDefault="00F3146B" w:rsidP="00BB520A">
            <w:pPr>
              <w:pStyle w:val="a3"/>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Pr>
                <w:i/>
                <w:sz w:val="28"/>
                <w:szCs w:val="28"/>
              </w:rPr>
              <w:t>«</w:t>
            </w:r>
            <w:r w:rsidRPr="000367D3">
              <w:rPr>
                <w:i/>
                <w:sz w:val="28"/>
                <w:szCs w:val="28"/>
              </w:rPr>
              <w:t>произведение равно нулю</w:t>
            </w:r>
            <w:r>
              <w:rPr>
                <w:i/>
                <w:sz w:val="28"/>
                <w:szCs w:val="28"/>
              </w:rPr>
              <w:t>»</w:t>
            </w:r>
            <w:r w:rsidRPr="000367D3">
              <w:rPr>
                <w:i/>
                <w:sz w:val="28"/>
                <w:szCs w:val="28"/>
              </w:rPr>
              <w:t xml:space="preserve"> или </w:t>
            </w:r>
            <w:r>
              <w:rPr>
                <w:i/>
                <w:sz w:val="28"/>
                <w:szCs w:val="28"/>
              </w:rPr>
              <w:t>«</w:t>
            </w:r>
            <w:r w:rsidRPr="000367D3">
              <w:rPr>
                <w:i/>
                <w:sz w:val="28"/>
                <w:szCs w:val="28"/>
              </w:rPr>
              <w:t>частное равно нулю</w:t>
            </w:r>
            <w:r>
              <w:rPr>
                <w:i/>
                <w:sz w:val="28"/>
                <w:szCs w:val="28"/>
              </w:rPr>
              <w:t>»</w:t>
            </w:r>
            <w:r w:rsidRPr="000367D3">
              <w:rPr>
                <w:i/>
                <w:sz w:val="28"/>
                <w:szCs w:val="28"/>
              </w:rPr>
              <w:t>, замена переменных;</w:t>
            </w:r>
          </w:p>
          <w:p w:rsidR="00F3146B" w:rsidRPr="000367D3" w:rsidRDefault="00F3146B" w:rsidP="00BB520A">
            <w:pPr>
              <w:pStyle w:val="a3"/>
              <w:spacing w:after="0"/>
              <w:ind w:left="357" w:hanging="357"/>
              <w:jc w:val="left"/>
              <w:rPr>
                <w:i/>
                <w:sz w:val="28"/>
                <w:szCs w:val="28"/>
              </w:rPr>
            </w:pPr>
            <w:r w:rsidRPr="000367D3">
              <w:rPr>
                <w:i/>
                <w:sz w:val="28"/>
                <w:szCs w:val="28"/>
              </w:rPr>
              <w:t>использовать метод интервалов для решения неравенств;</w:t>
            </w:r>
          </w:p>
          <w:p w:rsidR="00F3146B" w:rsidRDefault="00F3146B" w:rsidP="00C019DA">
            <w:pPr>
              <w:pStyle w:val="a3"/>
              <w:numPr>
                <w:ilvl w:val="0"/>
                <w:numId w:val="118"/>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F3146B" w:rsidRDefault="00F3146B" w:rsidP="00C019DA">
            <w:pPr>
              <w:pStyle w:val="a3"/>
              <w:numPr>
                <w:ilvl w:val="0"/>
                <w:numId w:val="118"/>
              </w:numPr>
              <w:spacing w:after="0"/>
              <w:ind w:left="357" w:hanging="357"/>
              <w:jc w:val="left"/>
              <w:rPr>
                <w:i/>
                <w:iCs/>
                <w:color w:val="404040"/>
                <w:sz w:val="28"/>
                <w:szCs w:val="28"/>
                <w:lang w:eastAsia="ru-RU"/>
              </w:rPr>
            </w:pPr>
            <w:r w:rsidRPr="000367D3">
              <w:rPr>
                <w:i/>
                <w:sz w:val="28"/>
                <w:szCs w:val="28"/>
              </w:rPr>
              <w:lastRenderedPageBreak/>
              <w:t>изображать на тригонометрической окружности множество решений простейших тригонометрических уравнений и неравенств;</w:t>
            </w:r>
          </w:p>
          <w:p w:rsidR="00F3146B" w:rsidRDefault="00F3146B" w:rsidP="00C019DA">
            <w:pPr>
              <w:pStyle w:val="a3"/>
              <w:numPr>
                <w:ilvl w:val="0"/>
                <w:numId w:val="118"/>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F3146B" w:rsidRDefault="00F3146B" w:rsidP="00C019DA">
            <w:pPr>
              <w:pStyle w:val="a3"/>
              <w:numPr>
                <w:ilvl w:val="0"/>
                <w:numId w:val="118"/>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i/>
                <w:sz w:val="24"/>
                <w:szCs w:val="24"/>
              </w:rPr>
            </w:pPr>
            <w:r w:rsidRPr="007B6EA6">
              <w:rPr>
                <w:b/>
                <w:i/>
                <w:sz w:val="24"/>
                <w:szCs w:val="24"/>
              </w:rPr>
              <w:lastRenderedPageBreak/>
              <w:t>Функции</w:t>
            </w:r>
          </w:p>
        </w:tc>
        <w:tc>
          <w:tcPr>
            <w:tcW w:w="6520" w:type="dxa"/>
          </w:tcPr>
          <w:p w:rsidR="00F3146B" w:rsidRPr="004F329C" w:rsidRDefault="00F3146B" w:rsidP="00BB520A">
            <w:pPr>
              <w:pStyle w:val="a3"/>
              <w:spacing w:after="0"/>
              <w:ind w:left="357" w:hanging="357"/>
              <w:jc w:val="left"/>
              <w:rPr>
                <w:sz w:val="28"/>
                <w:szCs w:val="28"/>
              </w:rPr>
            </w:pPr>
            <w:r w:rsidRPr="004F329C">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w:t>
            </w:r>
            <w:r w:rsidRPr="004F329C">
              <w:rPr>
                <w:sz w:val="28"/>
                <w:szCs w:val="28"/>
              </w:rPr>
              <w:lastRenderedPageBreak/>
              <w:t>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F3146B" w:rsidRPr="004F329C" w:rsidRDefault="00F3146B" w:rsidP="00BB520A">
            <w:pPr>
              <w:pStyle w:val="a3"/>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F3146B" w:rsidRPr="004F329C" w:rsidRDefault="00F3146B" w:rsidP="00BB520A">
            <w:pPr>
              <w:pStyle w:val="a3"/>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F3146B" w:rsidRPr="004F329C" w:rsidRDefault="00F3146B" w:rsidP="00BB520A">
            <w:pPr>
              <w:pStyle w:val="a3"/>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Pr>
                <w:sz w:val="28"/>
                <w:szCs w:val="28"/>
              </w:rPr>
              <w:t>;</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 xml:space="preserve">строить эскиз графика функции, </w:t>
            </w:r>
            <w:r w:rsidRPr="004F329C">
              <w:rPr>
                <w:sz w:val="28"/>
                <w:szCs w:val="28"/>
                <w:lang w:eastAsia="ru-RU"/>
              </w:rPr>
              <w:lastRenderedPageBreak/>
              <w:t>удовлетворяющей приведенному набору условий (промежутки возрастания</w:t>
            </w:r>
            <w:r>
              <w:rPr>
                <w:sz w:val="28"/>
                <w:szCs w:val="28"/>
                <w:lang w:eastAsia="ru-RU"/>
              </w:rPr>
              <w:t xml:space="preserve"> </w:t>
            </w:r>
            <w:r w:rsidRPr="004F329C">
              <w:rPr>
                <w:sz w:val="28"/>
                <w:szCs w:val="28"/>
                <w:lang w:eastAsia="ru-RU"/>
              </w:rPr>
              <w:t>/</w:t>
            </w:r>
            <w:r>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Default="00F3146B" w:rsidP="00BB520A">
            <w:pPr>
              <w:pStyle w:val="a3"/>
              <w:spacing w:after="0"/>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sz w:val="28"/>
                <w:szCs w:val="28"/>
              </w:rPr>
              <w:t>;</w:t>
            </w:r>
            <w:r w:rsidRPr="004F329C">
              <w:rPr>
                <w:sz w:val="28"/>
                <w:szCs w:val="28"/>
              </w:rPr>
              <w:t xml:space="preserve"> </w:t>
            </w:r>
          </w:p>
          <w:p w:rsidR="00F3146B" w:rsidRPr="004F329C" w:rsidRDefault="00F3146B" w:rsidP="00BB520A">
            <w:pPr>
              <w:pStyle w:val="a3"/>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6946" w:type="dxa"/>
          </w:tcPr>
          <w:p w:rsidR="00F3146B" w:rsidRPr="000367D3" w:rsidRDefault="00F3146B" w:rsidP="00BB520A">
            <w:pPr>
              <w:pStyle w:val="a3"/>
              <w:spacing w:after="0"/>
              <w:ind w:left="357" w:hanging="357"/>
              <w:jc w:val="left"/>
              <w:rPr>
                <w:i/>
                <w:color w:val="000000"/>
                <w:sz w:val="28"/>
                <w:szCs w:val="28"/>
                <w:lang w:eastAsia="ru-RU"/>
              </w:rPr>
            </w:pPr>
            <w:r w:rsidRPr="000367D3">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w:t>
            </w:r>
            <w:r w:rsidRPr="000367D3">
              <w:rPr>
                <w:i/>
                <w:sz w:val="28"/>
                <w:szCs w:val="28"/>
              </w:rPr>
              <w:lastRenderedPageBreak/>
              <w:t>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F3146B" w:rsidRPr="000367D3" w:rsidRDefault="00F3146B" w:rsidP="00BB520A">
            <w:pPr>
              <w:pStyle w:val="a3"/>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F3146B" w:rsidRDefault="00F3146B" w:rsidP="00C019DA">
            <w:pPr>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F3146B" w:rsidRDefault="00F3146B" w:rsidP="00C019DA">
            <w:pPr>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F3146B" w:rsidRPr="000367D3" w:rsidRDefault="00F3146B" w:rsidP="00BB520A">
            <w:pPr>
              <w:pStyle w:val="a3"/>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F3146B" w:rsidRPr="000367D3" w:rsidRDefault="00F3146B" w:rsidP="00BB520A">
            <w:pPr>
              <w:pStyle w:val="a3"/>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F3146B" w:rsidRPr="000367D3" w:rsidRDefault="00F3146B" w:rsidP="00BB520A">
            <w:pPr>
              <w:pStyle w:val="a3"/>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F3146B" w:rsidRPr="00421E37" w:rsidRDefault="00F3146B" w:rsidP="00C019DA">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i/>
                <w:szCs w:val="28"/>
              </w:rPr>
              <w:t>функции,</w:t>
            </w:r>
            <w:r w:rsidRPr="0094606D">
              <w:rPr>
                <w:i/>
                <w:szCs w:val="28"/>
              </w:rPr>
              <w:t xml:space="preserve"> промежутки знакопостоянства, асимптоты, период и т.п.)</w:t>
            </w:r>
            <w:r>
              <w:rPr>
                <w:i/>
                <w:szCs w:val="28"/>
              </w:rPr>
              <w:t>;</w:t>
            </w:r>
            <w:r w:rsidRPr="0094606D">
              <w:rPr>
                <w:i/>
                <w:szCs w:val="28"/>
              </w:rPr>
              <w:t xml:space="preserve"> </w:t>
            </w:r>
          </w:p>
          <w:p w:rsidR="00F3146B" w:rsidRDefault="00F3146B" w:rsidP="00C019DA">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Pr="0094606D">
              <w:rPr>
                <w:i/>
                <w:szCs w:val="28"/>
                <w:highlight w:val="red"/>
                <w:lang w:eastAsia="ru-RU"/>
              </w:rPr>
              <w:t xml:space="preserve"> </w:t>
            </w:r>
          </w:p>
          <w:p w:rsidR="00F3146B" w:rsidRDefault="00F3146B" w:rsidP="00C019DA">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Pr>
                <w:i/>
                <w:szCs w:val="28"/>
                <w:lang w:eastAsia="ru-RU"/>
              </w:rPr>
              <w:t>др</w:t>
            </w:r>
            <w:r w:rsidRPr="0094606D">
              <w:rPr>
                <w:i/>
                <w:szCs w:val="28"/>
                <w:lang w:eastAsia="ru-RU"/>
              </w:rPr>
              <w:t>. (амплитуда, период и т.п.)</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6520" w:type="dxa"/>
          </w:tcPr>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F3146B" w:rsidRPr="004F329C" w:rsidRDefault="00F3146B" w:rsidP="00BB520A">
            <w:pPr>
              <w:pStyle w:val="a3"/>
              <w:spacing w:after="0"/>
              <w:ind w:left="357" w:hanging="357"/>
              <w:jc w:val="left"/>
              <w:rPr>
                <w:color w:val="000000"/>
                <w:sz w:val="28"/>
                <w:szCs w:val="28"/>
                <w:lang w:eastAsia="ru-RU"/>
              </w:rPr>
            </w:pPr>
            <w:proofErr w:type="gramStart"/>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F3146B" w:rsidRPr="004F329C" w:rsidRDefault="00F3146B" w:rsidP="00BB520A">
            <w:pPr>
              <w:pStyle w:val="a3"/>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F3146B" w:rsidRPr="004F329C" w:rsidRDefault="00F3146B" w:rsidP="00BB520A">
            <w:pPr>
              <w:pStyle w:val="a3"/>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6946" w:type="dxa"/>
          </w:tcPr>
          <w:p w:rsidR="00F3146B" w:rsidRPr="000367D3" w:rsidRDefault="00F3146B" w:rsidP="00BB520A">
            <w:pPr>
              <w:pStyle w:val="a3"/>
              <w:spacing w:after="0"/>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F3146B" w:rsidRPr="000367D3" w:rsidRDefault="00F3146B" w:rsidP="00BB520A">
            <w:pPr>
              <w:pStyle w:val="a3"/>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Pr>
                <w:i/>
                <w:sz w:val="28"/>
                <w:szCs w:val="28"/>
                <w:lang w:eastAsia="ru-RU"/>
              </w:rPr>
              <w:t>;</w:t>
            </w:r>
          </w:p>
          <w:p w:rsidR="00F3146B" w:rsidRDefault="00F3146B" w:rsidP="00C019DA">
            <w:pPr>
              <w:pStyle w:val="a3"/>
              <w:numPr>
                <w:ilvl w:val="0"/>
                <w:numId w:val="118"/>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F3146B" w:rsidRDefault="00F3146B" w:rsidP="00C019DA">
            <w:pPr>
              <w:pStyle w:val="a3"/>
              <w:numPr>
                <w:ilvl w:val="0"/>
                <w:numId w:val="118"/>
              </w:numPr>
              <w:spacing w:after="0"/>
              <w:ind w:left="357" w:hanging="357"/>
              <w:jc w:val="left"/>
              <w:rPr>
                <w:i/>
                <w:iCs/>
                <w:color w:val="404040"/>
                <w:sz w:val="28"/>
                <w:szCs w:val="28"/>
                <w:lang w:eastAsia="ru-RU"/>
              </w:rPr>
            </w:pPr>
            <w:r w:rsidRPr="000367D3">
              <w:rPr>
                <w:i/>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w:t>
            </w:r>
            <w:r w:rsidRPr="000367D3">
              <w:rPr>
                <w:i/>
                <w:sz w:val="28"/>
                <w:szCs w:val="28"/>
              </w:rPr>
              <w:lastRenderedPageBreak/>
              <w:t>анализа.</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F3146B" w:rsidRDefault="00F3146B" w:rsidP="00BB520A">
            <w:pPr>
              <w:pStyle w:val="a3"/>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Pr>
                <w:i/>
                <w:sz w:val="28"/>
                <w:szCs w:val="28"/>
              </w:rPr>
              <w:t>;</w:t>
            </w:r>
          </w:p>
          <w:p w:rsidR="00F3146B" w:rsidRPr="000367D3" w:rsidRDefault="00F3146B" w:rsidP="00BB520A">
            <w:pPr>
              <w:pStyle w:val="a3"/>
              <w:spacing w:after="0"/>
              <w:ind w:left="357" w:hanging="357"/>
              <w:jc w:val="left"/>
              <w:rPr>
                <w:i/>
                <w:sz w:val="28"/>
                <w:szCs w:val="28"/>
              </w:rPr>
            </w:pPr>
            <w:r w:rsidRPr="000367D3">
              <w:rPr>
                <w:i/>
                <w:sz w:val="28"/>
                <w:szCs w:val="28"/>
              </w:rPr>
              <w:t xml:space="preserve"> интерпретировать полученные результаты</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i/>
                <w:sz w:val="24"/>
                <w:szCs w:val="24"/>
              </w:rPr>
            </w:pPr>
            <w:r w:rsidRPr="007B6EA6">
              <w:rPr>
                <w:b/>
                <w:i/>
                <w:sz w:val="24"/>
                <w:szCs w:val="24"/>
              </w:rPr>
              <w:lastRenderedPageBreak/>
              <w:t>Статистика и теория вероятностей, логика и комбинаторика</w:t>
            </w:r>
          </w:p>
          <w:p w:rsidR="00F3146B" w:rsidRPr="007B6EA6" w:rsidRDefault="00F3146B" w:rsidP="00BB520A">
            <w:pPr>
              <w:spacing w:line="240" w:lineRule="auto"/>
              <w:ind w:firstLine="0"/>
              <w:jc w:val="left"/>
              <w:rPr>
                <w:sz w:val="24"/>
                <w:szCs w:val="24"/>
              </w:rPr>
            </w:pPr>
          </w:p>
        </w:tc>
        <w:tc>
          <w:tcPr>
            <w:tcW w:w="6520" w:type="dxa"/>
          </w:tcPr>
          <w:p w:rsidR="00F3146B" w:rsidRPr="000F7BB9" w:rsidRDefault="00F3146B" w:rsidP="00BB520A">
            <w:pPr>
              <w:pStyle w:val="a3"/>
              <w:keepNext/>
              <w:keepLines/>
              <w:spacing w:after="0"/>
              <w:ind w:left="357" w:hanging="357"/>
              <w:jc w:val="left"/>
              <w:outlineLvl w:val="8"/>
              <w:rPr>
                <w:b/>
                <w:sz w:val="28"/>
                <w:szCs w:val="28"/>
              </w:rPr>
            </w:pPr>
            <w:r>
              <w:rPr>
                <w:sz w:val="28"/>
                <w:szCs w:val="28"/>
              </w:rPr>
              <w:t>Оперировать на базовом уровне</w:t>
            </w:r>
            <w:r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Pr="004F329C">
              <w:rPr>
                <w:sz w:val="28"/>
                <w:szCs w:val="28"/>
              </w:rPr>
              <w:t>;</w:t>
            </w:r>
          </w:p>
          <w:p w:rsidR="00F3146B" w:rsidRPr="004F329C" w:rsidRDefault="00F3146B" w:rsidP="00BB520A">
            <w:pPr>
              <w:pStyle w:val="a3"/>
              <w:spacing w:after="0"/>
              <w:ind w:left="357" w:hanging="357"/>
              <w:jc w:val="left"/>
              <w:rPr>
                <w:b/>
                <w:sz w:val="28"/>
                <w:szCs w:val="28"/>
              </w:rPr>
            </w:pPr>
            <w:r>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F3146B" w:rsidRDefault="00F3146B" w:rsidP="00C019DA">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Pr>
                <w:szCs w:val="28"/>
              </w:rPr>
              <w:t>.</w:t>
            </w:r>
            <w:r w:rsidRPr="0094606D">
              <w:rPr>
                <w:szCs w:val="28"/>
              </w:rPr>
              <w:t xml:space="preserve"> </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F3146B" w:rsidRPr="004F329C" w:rsidRDefault="00F3146B" w:rsidP="00BB520A">
            <w:pPr>
              <w:pStyle w:val="a3"/>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F3146B" w:rsidRPr="004F329C" w:rsidRDefault="00F3146B" w:rsidP="00BB520A">
            <w:pPr>
              <w:pStyle w:val="a3"/>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6946" w:type="dxa"/>
          </w:tcPr>
          <w:p w:rsidR="00F3146B" w:rsidRPr="0094606D" w:rsidRDefault="00F3146B" w:rsidP="00C019DA">
            <w:pPr>
              <w:pStyle w:val="-310"/>
              <w:numPr>
                <w:ilvl w:val="0"/>
                <w:numId w:val="118"/>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F3146B" w:rsidRPr="0094606D" w:rsidRDefault="00F3146B" w:rsidP="00C019DA">
            <w:pPr>
              <w:pStyle w:val="-310"/>
              <w:numPr>
                <w:ilvl w:val="0"/>
                <w:numId w:val="118"/>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F3146B" w:rsidRPr="0094606D" w:rsidRDefault="00F3146B" w:rsidP="00C019DA">
            <w:pPr>
              <w:pStyle w:val="-310"/>
              <w:numPr>
                <w:ilvl w:val="0"/>
                <w:numId w:val="118"/>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F3146B" w:rsidRPr="00CC3030" w:rsidRDefault="00F3146B" w:rsidP="00BB520A">
            <w:pPr>
              <w:pStyle w:val="a3"/>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F3146B" w:rsidRPr="000367D3" w:rsidRDefault="00F3146B" w:rsidP="00BB520A">
            <w:pPr>
              <w:pStyle w:val="a3"/>
              <w:spacing w:after="0"/>
              <w:ind w:left="357" w:hanging="357"/>
              <w:jc w:val="left"/>
              <w:rPr>
                <w:b/>
                <w:i/>
                <w:sz w:val="28"/>
                <w:szCs w:val="28"/>
              </w:rPr>
            </w:pPr>
            <w:r>
              <w:rPr>
                <w:i/>
                <w:sz w:val="28"/>
                <w:szCs w:val="28"/>
              </w:rPr>
              <w:t>и</w:t>
            </w:r>
            <w:r w:rsidRPr="000367D3">
              <w:rPr>
                <w:i/>
                <w:sz w:val="28"/>
                <w:szCs w:val="28"/>
              </w:rPr>
              <w:t xml:space="preserve">меть представление об условной вероятности и о </w:t>
            </w:r>
            <w:r w:rsidRPr="000367D3">
              <w:rPr>
                <w:i/>
                <w:sz w:val="28"/>
                <w:szCs w:val="28"/>
              </w:rPr>
              <w:lastRenderedPageBreak/>
              <w:t>полной вероятности, применять их в решении задач</w:t>
            </w:r>
            <w:r>
              <w:rPr>
                <w:i/>
                <w:sz w:val="28"/>
                <w:szCs w:val="28"/>
              </w:rPr>
              <w:t>;</w:t>
            </w:r>
          </w:p>
          <w:p w:rsidR="00F3146B" w:rsidRPr="000367D3" w:rsidRDefault="00F3146B" w:rsidP="00BB520A">
            <w:pPr>
              <w:pStyle w:val="a3"/>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F3146B" w:rsidRDefault="00F3146B" w:rsidP="00C019DA">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6520" w:type="dxa"/>
          </w:tcPr>
          <w:p w:rsidR="00F3146B" w:rsidRPr="004F329C" w:rsidRDefault="00F3146B" w:rsidP="00BB520A">
            <w:pPr>
              <w:pStyle w:val="a3"/>
              <w:spacing w:after="0"/>
              <w:ind w:left="357" w:hanging="357"/>
              <w:jc w:val="left"/>
              <w:rPr>
                <w:sz w:val="28"/>
                <w:szCs w:val="28"/>
              </w:rPr>
            </w:pPr>
            <w:r w:rsidRPr="004F329C">
              <w:rPr>
                <w:sz w:val="28"/>
                <w:szCs w:val="28"/>
              </w:rPr>
              <w:t>Решать несложные текстовые задачи разных типов;</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Pr>
                <w:color w:val="000000"/>
                <w:szCs w:val="28"/>
              </w:rPr>
              <w:t>е</w:t>
            </w:r>
            <w:r w:rsidRPr="0094606D">
              <w:rPr>
                <w:color w:val="000000"/>
                <w:szCs w:val="28"/>
              </w:rPr>
              <w:t xml:space="preserve"> решения математическую модель; </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lastRenderedPageBreak/>
              <w:t>действовать по алгоритму, содержащемуся в условии задачи;</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 xml:space="preserve">использовать </w:t>
            </w:r>
            <w:proofErr w:type="gramStart"/>
            <w:r w:rsidRPr="0094606D">
              <w:rPr>
                <w:color w:val="000000"/>
                <w:szCs w:val="28"/>
              </w:rPr>
              <w:t>логические рассуждения</w:t>
            </w:r>
            <w:proofErr w:type="gramEnd"/>
            <w:r w:rsidRPr="0094606D">
              <w:rPr>
                <w:color w:val="000000"/>
                <w:szCs w:val="28"/>
              </w:rPr>
              <w:t xml:space="preserve"> при решении задачи;</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осуществлять несложный перебор возможных решений, выбирая из них </w:t>
            </w:r>
            <w:proofErr w:type="gramStart"/>
            <w:r w:rsidRPr="0094606D">
              <w:rPr>
                <w:szCs w:val="28"/>
              </w:rPr>
              <w:t>оптимальное</w:t>
            </w:r>
            <w:proofErr w:type="gramEnd"/>
            <w:r w:rsidRPr="0094606D">
              <w:rPr>
                <w:szCs w:val="28"/>
              </w:rPr>
              <w:t xml:space="preserve"> по критериям, сформулированным в условии;</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F3146B" w:rsidRPr="004F329C" w:rsidRDefault="00F3146B" w:rsidP="00BB520A">
            <w:pPr>
              <w:pStyle w:val="a3"/>
              <w:spacing w:after="0"/>
              <w:ind w:left="357" w:hanging="357"/>
              <w:jc w:val="left"/>
              <w:rPr>
                <w:sz w:val="28"/>
                <w:szCs w:val="28"/>
              </w:rPr>
            </w:pPr>
            <w:r w:rsidRPr="004F329C">
              <w:rPr>
                <w:sz w:val="28"/>
                <w:szCs w:val="28"/>
              </w:rPr>
              <w:t>решать задачи на расч</w:t>
            </w:r>
            <w:r>
              <w:rPr>
                <w:sz w:val="28"/>
                <w:szCs w:val="28"/>
              </w:rPr>
              <w:t>е</w:t>
            </w:r>
            <w:r w:rsidRPr="004F329C">
              <w:rPr>
                <w:sz w:val="28"/>
                <w:szCs w:val="28"/>
              </w:rPr>
              <w:t>т стоимости покупок, услуг, поездок и т.п.;</w:t>
            </w:r>
          </w:p>
          <w:p w:rsidR="00F3146B" w:rsidRPr="004F329C" w:rsidRDefault="00F3146B" w:rsidP="00BB520A">
            <w:pPr>
              <w:pStyle w:val="a3"/>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F3146B" w:rsidRPr="004F329C" w:rsidRDefault="00F3146B" w:rsidP="00BB520A">
            <w:pPr>
              <w:pStyle w:val="a3"/>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Pr>
                <w:sz w:val="28"/>
                <w:szCs w:val="28"/>
                <w:lang w:eastAsia="ru-RU"/>
              </w:rPr>
              <w:t xml:space="preserve">на </w:t>
            </w:r>
            <w:r w:rsidRPr="004F329C">
              <w:rPr>
                <w:sz w:val="28"/>
                <w:szCs w:val="28"/>
                <w:lang w:eastAsia="ru-RU"/>
              </w:rPr>
              <w:t>определение положения на временн</w:t>
            </w:r>
            <w:r>
              <w:rPr>
                <w:sz w:val="28"/>
                <w:szCs w:val="28"/>
                <w:lang w:eastAsia="ru-RU"/>
              </w:rPr>
              <w:t>ó</w:t>
            </w:r>
            <w:r w:rsidRPr="004F329C">
              <w:rPr>
                <w:sz w:val="28"/>
                <w:szCs w:val="28"/>
                <w:lang w:eastAsia="ru-RU"/>
              </w:rPr>
              <w:t xml:space="preserve">й оси (до нашей эры и </w:t>
            </w:r>
            <w:r w:rsidRPr="004F329C">
              <w:rPr>
                <w:sz w:val="28"/>
                <w:szCs w:val="28"/>
                <w:lang w:eastAsia="ru-RU"/>
              </w:rPr>
              <w:lastRenderedPageBreak/>
              <w:t>после), на движение денежных средств (приход/расход), на определение глубин</w:t>
            </w:r>
            <w:r>
              <w:rPr>
                <w:sz w:val="28"/>
                <w:szCs w:val="28"/>
                <w:lang w:eastAsia="ru-RU"/>
              </w:rPr>
              <w:t>ы</w:t>
            </w:r>
            <w:r w:rsidRPr="004F329C">
              <w:rPr>
                <w:sz w:val="28"/>
                <w:szCs w:val="28"/>
                <w:lang w:eastAsia="ru-RU"/>
              </w:rPr>
              <w:t>/высот</w:t>
            </w:r>
            <w:r>
              <w:rPr>
                <w:sz w:val="28"/>
                <w:szCs w:val="28"/>
                <w:lang w:eastAsia="ru-RU"/>
              </w:rPr>
              <w:t>ы</w:t>
            </w:r>
            <w:r w:rsidRPr="004F329C">
              <w:rPr>
                <w:sz w:val="28"/>
                <w:szCs w:val="28"/>
                <w:lang w:eastAsia="ru-RU"/>
              </w:rPr>
              <w:t xml:space="preserve"> и т.п.;</w:t>
            </w:r>
          </w:p>
          <w:p w:rsidR="00F3146B" w:rsidRPr="00BB520A" w:rsidRDefault="00F3146B" w:rsidP="00BB520A">
            <w:pPr>
              <w:pStyle w:val="a3"/>
              <w:spacing w:after="0"/>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Default="00F3146B" w:rsidP="00C019DA">
            <w:pPr>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6946" w:type="dxa"/>
          </w:tcPr>
          <w:p w:rsidR="00F3146B" w:rsidRDefault="00F3146B" w:rsidP="00C019DA">
            <w:pPr>
              <w:pStyle w:val="-310"/>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F3146B" w:rsidRDefault="00F3146B" w:rsidP="00C019DA">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F3146B" w:rsidRDefault="00F3146B" w:rsidP="00C019DA">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F3146B" w:rsidRDefault="00F3146B" w:rsidP="00C019DA">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color w:val="000000"/>
                <w:szCs w:val="28"/>
              </w:rPr>
              <w:lastRenderedPageBreak/>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F3146B" w:rsidRDefault="00F3146B" w:rsidP="00C019DA">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Default="00F3146B" w:rsidP="00C019DA">
            <w:pPr>
              <w:pStyle w:val="a1"/>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i/>
                <w:sz w:val="24"/>
                <w:szCs w:val="24"/>
              </w:rPr>
            </w:pPr>
            <w:r w:rsidRPr="007B6EA6">
              <w:rPr>
                <w:b/>
                <w:i/>
                <w:sz w:val="24"/>
                <w:szCs w:val="24"/>
              </w:rPr>
              <w:lastRenderedPageBreak/>
              <w:t>Геометрия</w:t>
            </w:r>
          </w:p>
        </w:tc>
        <w:tc>
          <w:tcPr>
            <w:tcW w:w="6520" w:type="dxa"/>
          </w:tcPr>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F3146B" w:rsidRPr="004F329C" w:rsidRDefault="00F3146B" w:rsidP="00BB520A">
            <w:pPr>
              <w:pStyle w:val="a3"/>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Pr>
                <w:i/>
                <w:iCs/>
                <w:color w:val="000000"/>
                <w:sz w:val="28"/>
                <w:szCs w:val="28"/>
                <w:lang w:eastAsia="ru-RU"/>
              </w:rPr>
              <w:t>;</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извлекать информацию о пространственных геометрических фигурах, представленную на чертежах и рисунках;</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lastRenderedPageBreak/>
              <w:t xml:space="preserve">применять </w:t>
            </w:r>
            <w:r>
              <w:rPr>
                <w:sz w:val="28"/>
                <w:szCs w:val="28"/>
                <w:lang w:eastAsia="ru-RU"/>
              </w:rPr>
              <w:t>т</w:t>
            </w:r>
            <w:r w:rsidRPr="004F329C">
              <w:rPr>
                <w:sz w:val="28"/>
                <w:szCs w:val="28"/>
                <w:lang w:eastAsia="ru-RU"/>
              </w:rPr>
              <w:t>еорему Пифагора при вычислении элементов стереометрических фигур</w:t>
            </w:r>
            <w:r>
              <w:rPr>
                <w:sz w:val="28"/>
                <w:szCs w:val="28"/>
                <w:lang w:eastAsia="ru-RU"/>
              </w:rPr>
              <w:t>;</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F3146B" w:rsidRPr="004F329C" w:rsidRDefault="00F3146B" w:rsidP="00BB520A">
            <w:pPr>
              <w:pStyle w:val="a3"/>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и тел вращения с применением формул.</w:t>
            </w:r>
          </w:p>
          <w:p w:rsidR="00F3146B" w:rsidRDefault="00F3146B" w:rsidP="00BB520A">
            <w:pPr>
              <w:pStyle w:val="a1"/>
              <w:numPr>
                <w:ilvl w:val="0"/>
                <w:numId w:val="0"/>
              </w:numPr>
              <w:ind w:left="357" w:hanging="357"/>
              <w:jc w:val="left"/>
              <w:rPr>
                <w:rFonts w:ascii="Times New Roman" w:hAnsi="Times New Roman"/>
                <w:i/>
                <w:sz w:val="28"/>
                <w:szCs w:val="28"/>
              </w:rPr>
            </w:pPr>
          </w:p>
          <w:p w:rsidR="00F3146B" w:rsidRPr="004F329C" w:rsidRDefault="00F3146B" w:rsidP="00BB520A">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F3146B" w:rsidRPr="004F329C" w:rsidRDefault="00F3146B" w:rsidP="00BB520A">
            <w:pPr>
              <w:pStyle w:val="a3"/>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w:t>
            </w:r>
            <w:r w:rsidRPr="004F329C">
              <w:rPr>
                <w:sz w:val="28"/>
                <w:szCs w:val="28"/>
                <w:lang w:eastAsia="ru-RU"/>
              </w:rPr>
              <w:lastRenderedPageBreak/>
              <w:t xml:space="preserve">многогранников) </w:t>
            </w:r>
          </w:p>
        </w:tc>
        <w:tc>
          <w:tcPr>
            <w:tcW w:w="6946" w:type="dxa"/>
          </w:tcPr>
          <w:p w:rsidR="00F3146B" w:rsidRPr="000367D3" w:rsidRDefault="00F3146B" w:rsidP="00BB520A">
            <w:pPr>
              <w:pStyle w:val="a3"/>
              <w:spacing w:after="0"/>
              <w:ind w:left="357" w:hanging="357"/>
              <w:jc w:val="left"/>
              <w:rPr>
                <w:i/>
                <w:sz w:val="28"/>
                <w:szCs w:val="28"/>
                <w:lang w:eastAsia="ru-RU"/>
              </w:rPr>
            </w:pPr>
            <w:r w:rsidRPr="000367D3">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F3146B" w:rsidRPr="000367D3" w:rsidRDefault="00F3146B" w:rsidP="00BB520A">
            <w:pPr>
              <w:pStyle w:val="a3"/>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F3146B" w:rsidRPr="000367D3" w:rsidRDefault="00F3146B" w:rsidP="00BB520A">
            <w:pPr>
              <w:pStyle w:val="a3"/>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F3146B" w:rsidRPr="000367D3" w:rsidRDefault="00F3146B" w:rsidP="00BB520A">
            <w:pPr>
              <w:pStyle w:val="a3"/>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F3146B" w:rsidRPr="000367D3" w:rsidRDefault="00F3146B" w:rsidP="00BB520A">
            <w:pPr>
              <w:pStyle w:val="a3"/>
              <w:spacing w:after="0"/>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F3146B" w:rsidRPr="000367D3" w:rsidRDefault="00F3146B" w:rsidP="00BB520A">
            <w:pPr>
              <w:pStyle w:val="a3"/>
              <w:spacing w:after="0"/>
              <w:ind w:left="357" w:hanging="357"/>
              <w:jc w:val="left"/>
              <w:rPr>
                <w:i/>
                <w:sz w:val="28"/>
                <w:szCs w:val="28"/>
              </w:rPr>
            </w:pPr>
            <w:r w:rsidRPr="000367D3">
              <w:rPr>
                <w:i/>
                <w:sz w:val="28"/>
                <w:szCs w:val="28"/>
              </w:rPr>
              <w:t xml:space="preserve">применять геометрические факты для решения </w:t>
            </w:r>
            <w:r w:rsidRPr="000367D3">
              <w:rPr>
                <w:i/>
                <w:sz w:val="28"/>
                <w:szCs w:val="28"/>
              </w:rPr>
              <w:lastRenderedPageBreak/>
              <w:t xml:space="preserve">задач, в том числе предполагающих несколько шагов решения; </w:t>
            </w:r>
          </w:p>
          <w:p w:rsidR="00F3146B" w:rsidRPr="000367D3" w:rsidRDefault="00F3146B" w:rsidP="00BB520A">
            <w:pPr>
              <w:pStyle w:val="a3"/>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F3146B" w:rsidRPr="000367D3" w:rsidRDefault="00F3146B" w:rsidP="00BB520A">
            <w:pPr>
              <w:pStyle w:val="a3"/>
              <w:spacing w:after="0"/>
              <w:ind w:left="357" w:hanging="357"/>
              <w:jc w:val="left"/>
              <w:rPr>
                <w:i/>
                <w:sz w:val="28"/>
                <w:szCs w:val="28"/>
              </w:rPr>
            </w:pPr>
            <w:r w:rsidRPr="000367D3">
              <w:rPr>
                <w:i/>
                <w:sz w:val="28"/>
                <w:szCs w:val="28"/>
              </w:rPr>
              <w:t>формулировать свойства и признаки фигур;</w:t>
            </w:r>
          </w:p>
          <w:p w:rsidR="00F3146B" w:rsidRPr="000367D3" w:rsidRDefault="00F3146B" w:rsidP="00BB520A">
            <w:pPr>
              <w:pStyle w:val="a3"/>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F3146B" w:rsidRPr="000367D3" w:rsidRDefault="00F3146B" w:rsidP="00BB520A">
            <w:pPr>
              <w:pStyle w:val="a3"/>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Pr>
                <w:i/>
                <w:sz w:val="28"/>
                <w:szCs w:val="28"/>
              </w:rPr>
              <w:t>;</w:t>
            </w:r>
            <w:r w:rsidRPr="000367D3">
              <w:rPr>
                <w:i/>
                <w:sz w:val="28"/>
                <w:szCs w:val="28"/>
              </w:rPr>
              <w:t xml:space="preserve"> </w:t>
            </w:r>
          </w:p>
          <w:p w:rsidR="00F3146B" w:rsidRPr="000367D3" w:rsidRDefault="00F3146B" w:rsidP="00BB520A">
            <w:pPr>
              <w:pStyle w:val="a3"/>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F3146B" w:rsidRPr="000367D3" w:rsidRDefault="00F3146B" w:rsidP="00BB520A">
            <w:pPr>
              <w:pStyle w:val="a3"/>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F3146B" w:rsidRDefault="00F3146B" w:rsidP="00BB520A">
            <w:pPr>
              <w:spacing w:line="240" w:lineRule="auto"/>
              <w:ind w:left="357" w:hanging="357"/>
              <w:jc w:val="left"/>
              <w:rPr>
                <w:i/>
                <w:szCs w:val="28"/>
              </w:rPr>
            </w:pPr>
          </w:p>
          <w:p w:rsidR="00F3146B" w:rsidRPr="0094606D" w:rsidRDefault="00F3146B"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F3146B" w:rsidRPr="000367D3" w:rsidRDefault="00F3146B" w:rsidP="00BB520A">
            <w:pPr>
              <w:pStyle w:val="a3"/>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6520" w:type="dxa"/>
          </w:tcPr>
          <w:p w:rsidR="00F3146B" w:rsidRDefault="00F3146B" w:rsidP="00C019DA">
            <w:pPr>
              <w:numPr>
                <w:ilvl w:val="0"/>
                <w:numId w:val="119"/>
              </w:numPr>
              <w:suppressAutoHyphens w:val="0"/>
              <w:spacing w:line="240" w:lineRule="auto"/>
              <w:ind w:left="357" w:hanging="357"/>
              <w:jc w:val="left"/>
              <w:rPr>
                <w:rFonts w:eastAsia="Times New Roman"/>
                <w:i/>
                <w:iCs/>
                <w:color w:val="404040"/>
                <w:szCs w:val="28"/>
                <w:lang w:eastAsia="ru-RU"/>
              </w:rPr>
            </w:pPr>
            <w:proofErr w:type="gramStart"/>
            <w:r w:rsidRPr="0094606D">
              <w:rPr>
                <w:szCs w:val="28"/>
                <w:lang w:eastAsia="ru-RU"/>
              </w:rPr>
              <w:t>Оперировать на базовом уровне понятием декартовы</w:t>
            </w:r>
            <w:proofErr w:type="gramEnd"/>
            <w:r w:rsidRPr="0094606D">
              <w:rPr>
                <w:szCs w:val="28"/>
                <w:lang w:eastAsia="ru-RU"/>
              </w:rPr>
              <w:t xml:space="preserve"> координаты в пространстве</w:t>
            </w:r>
            <w:r w:rsidRPr="0094606D">
              <w:rPr>
                <w:color w:val="FF0000"/>
                <w:szCs w:val="28"/>
                <w:lang w:eastAsia="ru-RU"/>
              </w:rPr>
              <w:t>;</w:t>
            </w:r>
            <w:r w:rsidRPr="0094606D">
              <w:rPr>
                <w:szCs w:val="28"/>
                <w:lang w:eastAsia="ru-RU"/>
              </w:rPr>
              <w:t xml:space="preserve"> </w:t>
            </w:r>
          </w:p>
          <w:p w:rsidR="00F3146B" w:rsidRDefault="00F3146B" w:rsidP="00C019DA">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6946" w:type="dxa"/>
          </w:tcPr>
          <w:p w:rsidR="00F3146B" w:rsidRDefault="00F3146B" w:rsidP="00C019DA">
            <w:pPr>
              <w:pStyle w:val="-310"/>
              <w:numPr>
                <w:ilvl w:val="0"/>
                <w:numId w:val="122"/>
              </w:numPr>
              <w:suppressAutoHyphens w:val="0"/>
              <w:spacing w:line="240" w:lineRule="auto"/>
              <w:ind w:left="357" w:hanging="357"/>
              <w:jc w:val="left"/>
              <w:rPr>
                <w:rFonts w:eastAsia="Times New Roman"/>
                <w:i/>
                <w:iCs/>
                <w:color w:val="404040"/>
                <w:szCs w:val="28"/>
                <w:lang w:eastAsia="ru-RU"/>
              </w:rPr>
            </w:pPr>
            <w:proofErr w:type="gramStart"/>
            <w:r w:rsidRPr="0094606D">
              <w:rPr>
                <w:i/>
                <w:szCs w:val="28"/>
              </w:rPr>
              <w:t>Оперировать понятиями декартовы</w:t>
            </w:r>
            <w:proofErr w:type="gramEnd"/>
            <w:r w:rsidRPr="0094606D">
              <w:rPr>
                <w:i/>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F3146B" w:rsidRDefault="00F3146B" w:rsidP="00C019D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Cs w:val="28"/>
              </w:rPr>
              <w:t>;</w:t>
            </w:r>
          </w:p>
          <w:p w:rsidR="00F3146B" w:rsidRDefault="00F3146B" w:rsidP="00C019D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F3146B" w:rsidRDefault="00F3146B" w:rsidP="00C019DA">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bCs/>
                <w:i/>
                <w:sz w:val="24"/>
                <w:szCs w:val="24"/>
              </w:rPr>
            </w:pPr>
            <w:r w:rsidRPr="007B6EA6">
              <w:rPr>
                <w:b/>
                <w:bCs/>
                <w:i/>
                <w:sz w:val="24"/>
                <w:szCs w:val="24"/>
              </w:rPr>
              <w:t>История математики</w:t>
            </w:r>
          </w:p>
          <w:p w:rsidR="00F3146B" w:rsidRPr="007B6EA6" w:rsidRDefault="00F3146B" w:rsidP="00BB520A">
            <w:pPr>
              <w:spacing w:line="240" w:lineRule="auto"/>
              <w:ind w:firstLine="0"/>
              <w:jc w:val="left"/>
              <w:rPr>
                <w:b/>
                <w:bCs/>
                <w:i/>
                <w:sz w:val="24"/>
                <w:szCs w:val="24"/>
              </w:rPr>
            </w:pPr>
          </w:p>
        </w:tc>
        <w:tc>
          <w:tcPr>
            <w:tcW w:w="6520" w:type="dxa"/>
          </w:tcPr>
          <w:p w:rsidR="00F3146B" w:rsidRDefault="00F3146B" w:rsidP="00C019DA">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F3146B" w:rsidRDefault="00F3146B" w:rsidP="00C019DA">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F3146B" w:rsidRDefault="00F3146B" w:rsidP="00C019DA">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6946" w:type="dxa"/>
          </w:tcPr>
          <w:p w:rsidR="00F3146B" w:rsidRDefault="00F3146B" w:rsidP="00C019DA">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F3146B" w:rsidRDefault="00F3146B" w:rsidP="00C019DA">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r>
      <w:tr w:rsidR="00F3146B" w:rsidRPr="0094606D" w:rsidTr="00F3146B">
        <w:trPr>
          <w:gridBefore w:val="1"/>
          <w:wBefore w:w="6" w:type="dxa"/>
        </w:trPr>
        <w:tc>
          <w:tcPr>
            <w:tcW w:w="1520" w:type="dxa"/>
          </w:tcPr>
          <w:p w:rsidR="00F3146B" w:rsidRPr="007B6EA6" w:rsidRDefault="00F3146B" w:rsidP="00BB520A">
            <w:pPr>
              <w:spacing w:line="240" w:lineRule="auto"/>
              <w:ind w:firstLine="0"/>
              <w:jc w:val="left"/>
              <w:rPr>
                <w:b/>
                <w:bCs/>
                <w:i/>
                <w:sz w:val="24"/>
                <w:szCs w:val="24"/>
              </w:rPr>
            </w:pPr>
            <w:r w:rsidRPr="007B6EA6">
              <w:rPr>
                <w:b/>
                <w:bCs/>
                <w:i/>
                <w:sz w:val="24"/>
                <w:szCs w:val="24"/>
              </w:rPr>
              <w:t>Методы математики</w:t>
            </w:r>
          </w:p>
        </w:tc>
        <w:tc>
          <w:tcPr>
            <w:tcW w:w="6520" w:type="dxa"/>
          </w:tcPr>
          <w:p w:rsidR="00F3146B" w:rsidRDefault="00F3146B" w:rsidP="00C019DA">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F3146B" w:rsidRDefault="00F3146B" w:rsidP="00C019DA">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 xml:space="preserve">замечать и характеризовать математические закономерности в окружающей </w:t>
            </w:r>
            <w:r w:rsidRPr="0094606D">
              <w:rPr>
                <w:szCs w:val="28"/>
                <w:lang w:eastAsia="ru-RU"/>
              </w:rPr>
              <w:lastRenderedPageBreak/>
              <w:t>действительности;</w:t>
            </w:r>
          </w:p>
          <w:p w:rsidR="00F3146B" w:rsidRDefault="00F3146B" w:rsidP="00C019DA">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6946" w:type="dxa"/>
          </w:tcPr>
          <w:p w:rsidR="00F3146B" w:rsidRDefault="00F3146B" w:rsidP="00C019DA">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F3146B" w:rsidRDefault="00F3146B" w:rsidP="00C019DA">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основные методы решения </w:t>
            </w:r>
            <w:r w:rsidRPr="0094606D">
              <w:rPr>
                <w:i/>
                <w:szCs w:val="28"/>
              </w:rPr>
              <w:lastRenderedPageBreak/>
              <w:t>математических задач;</w:t>
            </w:r>
          </w:p>
          <w:p w:rsidR="00F3146B" w:rsidRDefault="00F3146B" w:rsidP="00C019DA">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F3146B" w:rsidRDefault="00F3146B" w:rsidP="00C019DA">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0A0593">
      <w:pPr>
        <w:keepNext/>
        <w:keepLines/>
        <w:outlineLvl w:val="3"/>
        <w:rPr>
          <w:rFonts w:eastAsia="Times New Roman"/>
          <w:b/>
          <w:iCs/>
        </w:rPr>
      </w:pPr>
      <w:bookmarkStart w:id="39" w:name="_Toc453968158"/>
      <w:bookmarkEnd w:id="37"/>
      <w:bookmarkEnd w:id="38"/>
      <w:r w:rsidRPr="0094606D">
        <w:rPr>
          <w:rFonts w:eastAsia="Times New Roman"/>
          <w:b/>
          <w:iCs/>
        </w:rPr>
        <w:lastRenderedPageBreak/>
        <w:t>Информатика</w:t>
      </w:r>
      <w:bookmarkEnd w:id="39"/>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9D0170">
        <w:lastRenderedPageBreak/>
        <w:t>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 xml:space="preserve">использовать табличные (реляционные) базы данных, в частности составлять запросы в </w:t>
      </w:r>
      <w:proofErr w:type="gramStart"/>
      <w:r w:rsidRPr="009D0170">
        <w:t>базах</w:t>
      </w:r>
      <w:proofErr w:type="gramEnd"/>
      <w:r w:rsidRPr="009D0170">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 xml:space="preserve">соблюдать санитарно-гигиенические требования при работе за персональным компьютером в соответствии с нормами </w:t>
      </w:r>
      <w:proofErr w:type="gramStart"/>
      <w:r w:rsidRPr="009D0170">
        <w:t>действующих</w:t>
      </w:r>
      <w:proofErr w:type="gramEnd"/>
      <w:r w:rsidRPr="009D0170">
        <w:t xml:space="preserve"> СанПиН.</w:t>
      </w:r>
    </w:p>
    <w:p w:rsidR="005F3A2F" w:rsidRPr="009D0170" w:rsidRDefault="005F3A2F" w:rsidP="005F3A2F">
      <w:pPr>
        <w:pStyle w:val="a0"/>
        <w:numPr>
          <w:ilvl w:val="0"/>
          <w:numId w:val="0"/>
        </w:numPr>
        <w:ind w:left="284"/>
      </w:pP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w:t>
      </w:r>
      <w:proofErr w:type="gramStart"/>
      <w:r w:rsidRPr="009D0170">
        <w:rPr>
          <w:i/>
        </w:rPr>
        <w:t>восьмеричную</w:t>
      </w:r>
      <w:proofErr w:type="gramEnd"/>
      <w:r w:rsidRPr="009D0170">
        <w:rPr>
          <w:i/>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lastRenderedPageBreak/>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w:t>
      </w:r>
      <w:proofErr w:type="gramStart"/>
      <w:r w:rsidRPr="009D0170">
        <w:rPr>
          <w:i/>
        </w:rPr>
        <w:t xml:space="preserve"> ;</w:t>
      </w:r>
      <w:proofErr w:type="gramEnd"/>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proofErr w:type="gramStart"/>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roofErr w:type="gramEnd"/>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понимать общие принципы разработки и функционирования интерне</w:t>
      </w:r>
      <w:proofErr w:type="gramStart"/>
      <w:r w:rsidRPr="009D0170">
        <w:rPr>
          <w:i/>
        </w:rPr>
        <w:t>т-</w:t>
      </w:r>
      <w:proofErr w:type="gramEnd"/>
      <w:r w:rsidRPr="009D0170">
        <w:rPr>
          <w:i/>
        </w:rPr>
        <w:t xml:space="preserve"> приложений; создавать веб-страницы; использовать принципы обеспечения </w:t>
      </w:r>
      <w:r w:rsidRPr="009D0170">
        <w:rPr>
          <w:i/>
        </w:rPr>
        <w:lastRenderedPageBreak/>
        <w:t>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6C5291" w:rsidRDefault="006C5291" w:rsidP="00BB520A">
      <w:pPr>
        <w:pStyle w:val="4a"/>
        <w:ind w:firstLine="0"/>
      </w:pPr>
      <w:bookmarkStart w:id="40" w:name="_Toc434850682"/>
      <w:bookmarkStart w:id="41" w:name="_Toc435412686"/>
      <w:bookmarkStart w:id="42" w:name="_Toc453968159"/>
      <w:r w:rsidRPr="00873E1C">
        <w:t>Физика</w:t>
      </w:r>
      <w:bookmarkEnd w:id="40"/>
      <w:bookmarkEnd w:id="41"/>
      <w:bookmarkEnd w:id="42"/>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 xml:space="preserve">устанавливать взаимосвязь </w:t>
      </w:r>
      <w:proofErr w:type="gramStart"/>
      <w:r w:rsidRPr="00BE0923">
        <w:t>естественно</w:t>
      </w:r>
      <w:r w:rsidR="00447E37">
        <w:t>-</w:t>
      </w:r>
      <w:r w:rsidRPr="00BE0923">
        <w:t>научных</w:t>
      </w:r>
      <w:proofErr w:type="gramEnd"/>
      <w:r w:rsidRPr="00BE0923">
        <w:t xml:space="preserve">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 xml:space="preserve">проводить исследования зависимостей между физическими величинами: проводить измерения и определять на основе исследования значение </w:t>
      </w:r>
      <w:r w:rsidRPr="00BE0923">
        <w:lastRenderedPageBreak/>
        <w:t>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proofErr w:type="gramStart"/>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w:t>
      </w:r>
      <w:proofErr w:type="gramStart"/>
      <w:r w:rsidRPr="00BE0923">
        <w:t>ств дл</w:t>
      </w:r>
      <w:proofErr w:type="gramEnd"/>
      <w:r w:rsidRPr="00BE0923">
        <w:t>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proofErr w:type="gramStart"/>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Default="00896E95" w:rsidP="00BC4999">
      <w:pPr>
        <w:pStyle w:val="a0"/>
        <w:rPr>
          <w:i/>
        </w:rPr>
      </w:pPr>
      <w:r w:rsidRPr="00C350DE">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350DE">
        <w:rPr>
          <w:i/>
        </w:rPr>
        <w:t>проблему</w:t>
      </w:r>
      <w:proofErr w:type="gramEnd"/>
      <w:r w:rsidRPr="00C350DE">
        <w:rPr>
          <w:i/>
        </w:rPr>
        <w:t xml:space="preserve"> как на основе имеющихся знаний, так и при помощи методов оценки.</w:t>
      </w:r>
    </w:p>
    <w:p w:rsidR="007B0EFE" w:rsidRPr="00F41505" w:rsidRDefault="007B0EFE" w:rsidP="007B0EFE">
      <w:pPr>
        <w:pStyle w:val="3a"/>
        <w:rPr>
          <w:sz w:val="24"/>
        </w:rPr>
      </w:pPr>
      <w:r w:rsidRPr="00F41505">
        <w:rPr>
          <w:sz w:val="24"/>
        </w:rPr>
        <w:t>Астрономия</w:t>
      </w:r>
    </w:p>
    <w:p w:rsidR="007B0EFE" w:rsidRPr="00F41505" w:rsidRDefault="007B0EFE" w:rsidP="007B0EFE">
      <w:pPr>
        <w:rPr>
          <w:b/>
          <w:sz w:val="24"/>
        </w:rPr>
      </w:pPr>
      <w:r w:rsidRPr="00F41505">
        <w:rPr>
          <w:b/>
          <w:sz w:val="24"/>
        </w:rPr>
        <w:t>В результате изучения учебного предмета «Астрономия» на уровне среднего общего образования:</w:t>
      </w: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53"/>
      </w:tblGrid>
      <w:tr w:rsidR="007B0EFE" w:rsidRPr="00F41505" w:rsidTr="00747AFB">
        <w:tc>
          <w:tcPr>
            <w:tcW w:w="5353" w:type="dxa"/>
          </w:tcPr>
          <w:p w:rsidR="007B0EFE" w:rsidRPr="00F41505" w:rsidRDefault="007B0EFE" w:rsidP="00747AFB">
            <w:pPr>
              <w:ind w:firstLine="0"/>
              <w:rPr>
                <w:b/>
                <w:sz w:val="24"/>
              </w:rPr>
            </w:pPr>
            <w:r w:rsidRPr="00F41505">
              <w:rPr>
                <w:b/>
                <w:sz w:val="24"/>
              </w:rPr>
              <w:t>Выпускник на базовом уровне научится:</w:t>
            </w:r>
          </w:p>
          <w:p w:rsidR="007B0EFE" w:rsidRPr="00F41505" w:rsidRDefault="007B0EFE" w:rsidP="00747AFB">
            <w:pPr>
              <w:ind w:firstLine="0"/>
              <w:rPr>
                <w:b/>
                <w:sz w:val="24"/>
              </w:rPr>
            </w:pPr>
          </w:p>
        </w:tc>
        <w:tc>
          <w:tcPr>
            <w:tcW w:w="4253" w:type="dxa"/>
          </w:tcPr>
          <w:p w:rsidR="007B0EFE" w:rsidRPr="00F41505" w:rsidRDefault="007B0EFE" w:rsidP="00747AFB">
            <w:pPr>
              <w:ind w:firstLine="0"/>
              <w:rPr>
                <w:b/>
                <w:sz w:val="24"/>
              </w:rPr>
            </w:pPr>
            <w:r w:rsidRPr="00F41505">
              <w:rPr>
                <w:b/>
                <w:sz w:val="24"/>
              </w:rPr>
              <w:t>Выпускник на базовом уровне получит возможность научиться:</w:t>
            </w:r>
          </w:p>
        </w:tc>
      </w:tr>
      <w:tr w:rsidR="007B0EFE" w:rsidRPr="00F41505" w:rsidTr="00747AFB">
        <w:tc>
          <w:tcPr>
            <w:tcW w:w="5353" w:type="dxa"/>
          </w:tcPr>
          <w:p w:rsidR="007B0EFE" w:rsidRPr="00F41505" w:rsidRDefault="007B0EFE" w:rsidP="00747AFB">
            <w:pPr>
              <w:pStyle w:val="a0"/>
              <w:numPr>
                <w:ilvl w:val="0"/>
                <w:numId w:val="0"/>
              </w:numPr>
              <w:rPr>
                <w:sz w:val="24"/>
                <w:szCs w:val="24"/>
              </w:rPr>
            </w:pPr>
            <w:r w:rsidRPr="00F41505">
              <w:rPr>
                <w:sz w:val="24"/>
                <w:szCs w:val="24"/>
              </w:rPr>
              <w:t xml:space="preserve">-осознание принципиальной роли астрономии </w:t>
            </w:r>
            <w:proofErr w:type="gramStart"/>
            <w:r w:rsidRPr="00F41505">
              <w:rPr>
                <w:sz w:val="24"/>
                <w:szCs w:val="24"/>
              </w:rPr>
              <w:t>в</w:t>
            </w:r>
            <w:proofErr w:type="gramEnd"/>
          </w:p>
          <w:p w:rsidR="007B0EFE" w:rsidRPr="00F41505" w:rsidRDefault="007B0EFE" w:rsidP="00747AFB">
            <w:pPr>
              <w:pStyle w:val="a0"/>
              <w:numPr>
                <w:ilvl w:val="0"/>
                <w:numId w:val="0"/>
              </w:numPr>
              <w:rPr>
                <w:sz w:val="24"/>
                <w:szCs w:val="24"/>
              </w:rPr>
            </w:pPr>
            <w:r w:rsidRPr="00F41505">
              <w:rPr>
                <w:sz w:val="24"/>
                <w:szCs w:val="24"/>
              </w:rPr>
              <w:t xml:space="preserve">познании фундаментальных законов природы и формировании современной естественнонаучной </w:t>
            </w:r>
            <w:r w:rsidRPr="00F41505">
              <w:rPr>
                <w:sz w:val="24"/>
                <w:szCs w:val="24"/>
              </w:rPr>
              <w:lastRenderedPageBreak/>
              <w:t xml:space="preserve">картины мира; </w:t>
            </w:r>
            <w:proofErr w:type="gramStart"/>
            <w:r w:rsidRPr="00F41505">
              <w:rPr>
                <w:sz w:val="24"/>
                <w:szCs w:val="24"/>
              </w:rPr>
              <w:t>-п</w:t>
            </w:r>
            <w:proofErr w:type="gramEnd"/>
            <w:r w:rsidRPr="00F41505">
              <w:rPr>
                <w:sz w:val="24"/>
                <w:szCs w:val="24"/>
              </w:rPr>
              <w:t>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B0EFE" w:rsidRPr="00F41505" w:rsidRDefault="007B0EFE" w:rsidP="00747AFB">
            <w:pPr>
              <w:pStyle w:val="a0"/>
              <w:numPr>
                <w:ilvl w:val="0"/>
                <w:numId w:val="0"/>
              </w:numPr>
              <w:ind w:left="284"/>
              <w:rPr>
                <w:sz w:val="24"/>
                <w:szCs w:val="24"/>
              </w:rPr>
            </w:pPr>
            <w:r w:rsidRPr="00F41505">
              <w:rPr>
                <w:sz w:val="24"/>
                <w:szCs w:val="24"/>
              </w:rPr>
              <w:t xml:space="preserve"> </w:t>
            </w:r>
            <w:proofErr w:type="gramStart"/>
            <w:r w:rsidRPr="00F41505">
              <w:rPr>
                <w:sz w:val="24"/>
                <w:szCs w:val="24"/>
              </w:rPr>
              <w:t>(Приказ No506 Минобрнауки России от 07июня 2017г.</w:t>
            </w:r>
            <w:proofErr w:type="gramEnd"/>
            <w:r w:rsidRPr="00F41505">
              <w:rPr>
                <w:sz w:val="24"/>
                <w:szCs w:val="24"/>
              </w:rPr>
              <w:t xml:space="preserve"> «О внесении изменений в федеральный компонент государственных образовательных стандартов».</w:t>
            </w:r>
          </w:p>
        </w:tc>
        <w:tc>
          <w:tcPr>
            <w:tcW w:w="4253" w:type="dxa"/>
          </w:tcPr>
          <w:p w:rsidR="007B0EFE" w:rsidRPr="00F41505" w:rsidRDefault="007B0EFE" w:rsidP="00747AFB">
            <w:pPr>
              <w:pStyle w:val="a0"/>
              <w:numPr>
                <w:ilvl w:val="0"/>
                <w:numId w:val="0"/>
              </w:numPr>
              <w:ind w:firstLine="284"/>
              <w:rPr>
                <w:sz w:val="24"/>
                <w:szCs w:val="24"/>
              </w:rPr>
            </w:pPr>
            <w:proofErr w:type="gramStart"/>
            <w:r w:rsidRPr="00F41505">
              <w:rPr>
                <w:sz w:val="24"/>
                <w:szCs w:val="24"/>
              </w:rPr>
              <w:lastRenderedPageBreak/>
              <w:t xml:space="preserve">-овладение умениями объяснять видимое положение и движение небесных тел принципами </w:t>
            </w:r>
            <w:r w:rsidRPr="00F41505">
              <w:rPr>
                <w:sz w:val="24"/>
                <w:szCs w:val="24"/>
              </w:rPr>
              <w:lastRenderedPageBreak/>
              <w:t xml:space="preserve">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roofErr w:type="gramEnd"/>
          </w:p>
          <w:p w:rsidR="007B0EFE" w:rsidRPr="00F41505" w:rsidRDefault="007B0EFE" w:rsidP="00747AFB">
            <w:pPr>
              <w:pStyle w:val="a0"/>
              <w:numPr>
                <w:ilvl w:val="0"/>
                <w:numId w:val="0"/>
              </w:numPr>
              <w:ind w:firstLine="284"/>
              <w:rPr>
                <w:sz w:val="24"/>
                <w:szCs w:val="24"/>
              </w:rPr>
            </w:pPr>
            <w:r w:rsidRPr="00F41505">
              <w:rPr>
                <w:sz w:val="24"/>
                <w:szCs w:val="24"/>
              </w:rPr>
              <w:t xml:space="preserve">- использование приобретенных знаний и умений для решения практических задач повседневной жизни; </w:t>
            </w:r>
          </w:p>
          <w:p w:rsidR="007B0EFE" w:rsidRPr="00F41505" w:rsidRDefault="007B0EFE" w:rsidP="00747AFB">
            <w:pPr>
              <w:pStyle w:val="a0"/>
              <w:numPr>
                <w:ilvl w:val="0"/>
                <w:numId w:val="0"/>
              </w:numPr>
              <w:rPr>
                <w:sz w:val="24"/>
                <w:szCs w:val="24"/>
              </w:rPr>
            </w:pPr>
            <w:r w:rsidRPr="00F41505">
              <w:rPr>
                <w:sz w:val="24"/>
                <w:szCs w:val="24"/>
              </w:rPr>
              <w:t xml:space="preserve">-формирование научного мировоззрения; </w:t>
            </w:r>
          </w:p>
          <w:p w:rsidR="007B0EFE" w:rsidRPr="00F41505" w:rsidRDefault="007B0EFE" w:rsidP="00747AFB">
            <w:pPr>
              <w:pStyle w:val="a0"/>
              <w:numPr>
                <w:ilvl w:val="0"/>
                <w:numId w:val="0"/>
              </w:numPr>
              <w:rPr>
                <w:sz w:val="24"/>
                <w:szCs w:val="24"/>
              </w:rPr>
            </w:pPr>
            <w:r w:rsidRPr="00F41505">
              <w:rPr>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B0EFE" w:rsidRPr="00F41505" w:rsidRDefault="007B0EFE" w:rsidP="00747AFB">
            <w:pPr>
              <w:ind w:firstLine="0"/>
              <w:rPr>
                <w:b/>
                <w:sz w:val="24"/>
              </w:rPr>
            </w:pPr>
          </w:p>
        </w:tc>
      </w:tr>
    </w:tbl>
    <w:p w:rsidR="007B0EFE" w:rsidRPr="00F41505" w:rsidRDefault="007B0EFE" w:rsidP="007B0EFE">
      <w:pPr>
        <w:pStyle w:val="Default"/>
        <w:jc w:val="both"/>
        <w:rPr>
          <w:b/>
          <w:bCs/>
        </w:rPr>
      </w:pPr>
    </w:p>
    <w:p w:rsidR="007B0EFE" w:rsidRPr="007B0EFE" w:rsidRDefault="007B0EFE" w:rsidP="007B0EFE">
      <w:pPr>
        <w:rPr>
          <w:lang w:eastAsia="ru-RU"/>
        </w:rPr>
      </w:pPr>
    </w:p>
    <w:p w:rsidR="00F52F63" w:rsidRDefault="00F52F63" w:rsidP="00F52F63"/>
    <w:p w:rsidR="006C5291" w:rsidRDefault="006C5291" w:rsidP="000C2DF0">
      <w:pPr>
        <w:pStyle w:val="4a"/>
        <w:ind w:left="708" w:firstLine="0"/>
      </w:pPr>
      <w:bookmarkStart w:id="43" w:name="_Toc434850685"/>
      <w:bookmarkStart w:id="44" w:name="_Toc435412687"/>
      <w:bookmarkStart w:id="45" w:name="_Toc453968160"/>
      <w:r w:rsidRPr="00873E1C">
        <w:lastRenderedPageBreak/>
        <w:t>Химия</w:t>
      </w:r>
      <w:bookmarkEnd w:id="43"/>
      <w:bookmarkEnd w:id="44"/>
      <w:bookmarkEnd w:id="45"/>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lastRenderedPageBreak/>
        <w:t>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w:t>
      </w:r>
      <w:r w:rsidR="00447E37">
        <w:t>-</w:t>
      </w:r>
      <w:r>
        <w:t>научной</w:t>
      </w:r>
      <w:proofErr w:type="gramEnd"/>
      <w:r>
        <w:t xml:space="preserve"> </w:t>
      </w:r>
      <w:r>
        <w:lastRenderedPageBreak/>
        <w:t>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w:t>
      </w:r>
      <w:proofErr w:type="gramStart"/>
      <w:r w:rsidRPr="00C350DE">
        <w:rPr>
          <w:i/>
        </w:rPr>
        <w:t>ств дл</w:t>
      </w:r>
      <w:proofErr w:type="gramEnd"/>
      <w:r w:rsidRPr="00C350DE">
        <w:rPr>
          <w:i/>
        </w:rPr>
        <w:t>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46" w:name="_Toc434850688"/>
      <w:bookmarkStart w:id="47" w:name="_Toc435412688"/>
    </w:p>
    <w:p w:rsidR="006C5291" w:rsidRDefault="006C5291" w:rsidP="00631F61">
      <w:pPr>
        <w:pStyle w:val="4a"/>
      </w:pPr>
      <w:bookmarkStart w:id="48" w:name="_Toc453968161"/>
      <w:r w:rsidRPr="00873E1C">
        <w:t>Биология</w:t>
      </w:r>
      <w:bookmarkEnd w:id="46"/>
      <w:bookmarkEnd w:id="47"/>
      <w:bookmarkEnd w:id="48"/>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lastRenderedPageBreak/>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proofErr w:type="gramStart"/>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lastRenderedPageBreak/>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C35377"/>
    <w:p w:rsidR="006C5291" w:rsidRDefault="006C5291" w:rsidP="00631F61">
      <w:pPr>
        <w:pStyle w:val="4a"/>
      </w:pPr>
      <w:bookmarkStart w:id="49" w:name="_Toc434850693"/>
      <w:bookmarkStart w:id="50" w:name="_Toc435412690"/>
      <w:bookmarkStart w:id="51" w:name="_Toc453968163"/>
      <w:r w:rsidRPr="00873E1C">
        <w:t>Физическая культура</w:t>
      </w:r>
      <w:bookmarkEnd w:id="49"/>
      <w:bookmarkEnd w:id="50"/>
      <w:bookmarkEnd w:id="51"/>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lastRenderedPageBreak/>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385E58">
      <w:pPr>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2776B" w:rsidRDefault="00F2776B" w:rsidP="00F2776B"/>
    <w:p w:rsidR="006C5291" w:rsidRDefault="006C5291" w:rsidP="00631F61">
      <w:pPr>
        <w:pStyle w:val="4a"/>
      </w:pPr>
      <w:bookmarkStart w:id="52" w:name="_Toc434850697"/>
      <w:bookmarkStart w:id="53" w:name="_Toc435412692"/>
      <w:bookmarkStart w:id="54" w:name="_Toc453968165"/>
      <w:r w:rsidRPr="00873E1C">
        <w:t>Основы безопасности жизнедеятельности</w:t>
      </w:r>
      <w:bookmarkEnd w:id="52"/>
      <w:bookmarkEnd w:id="53"/>
      <w:bookmarkEnd w:id="54"/>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B13B54" w:rsidRDefault="00B13B54" w:rsidP="00385E58">
      <w:r>
        <w:rPr>
          <w:rFonts w:eastAsia="Times New Roman"/>
          <w:b/>
          <w:szCs w:val="28"/>
        </w:rPr>
        <w:t>Основы комплексной безопасности</w:t>
      </w:r>
    </w:p>
    <w:p w:rsidR="00B13B54" w:rsidRDefault="003C29DF" w:rsidP="00BC4999">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BC4999">
      <w:pPr>
        <w:pStyle w:val="a0"/>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BC4999">
      <w:pPr>
        <w:pStyle w:val="a0"/>
      </w:pPr>
      <w:r>
        <w:t>оперировать основными понятиями в области безопасности дорожного движения;</w:t>
      </w:r>
    </w:p>
    <w:p w:rsidR="00B13B54" w:rsidRDefault="00B13B54" w:rsidP="00BC4999">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BC4999">
      <w:pPr>
        <w:pStyle w:val="a0"/>
      </w:pPr>
      <w:r>
        <w:t>действовать согласно указанию на дорожных знаках;</w:t>
      </w:r>
    </w:p>
    <w:p w:rsidR="00B13B54" w:rsidRDefault="00B13B54" w:rsidP="00BC4999">
      <w:pPr>
        <w:pStyle w:val="a0"/>
      </w:pPr>
      <w:r>
        <w:t>пользоваться официальными источниками для получения информации в области безопасности дорожного движения;</w:t>
      </w:r>
    </w:p>
    <w:p w:rsidR="00B13B54" w:rsidRDefault="00B13B54" w:rsidP="00BC4999">
      <w:pPr>
        <w:pStyle w:val="a0"/>
      </w:pPr>
      <w:r>
        <w:lastRenderedPageBreak/>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BC4999">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BC4999">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BC4999">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BC4999">
      <w:pPr>
        <w:pStyle w:val="a0"/>
      </w:pPr>
      <w:r>
        <w:t>оперировать основными понятиями в области охраны окружающей среды;</w:t>
      </w:r>
    </w:p>
    <w:p w:rsidR="00B13B54" w:rsidRDefault="00B13B54" w:rsidP="00BC4999">
      <w:pPr>
        <w:pStyle w:val="a0"/>
      </w:pPr>
      <w:r>
        <w:t>распознавать наиболее неблагоприятные территории в районе проживания;</w:t>
      </w:r>
    </w:p>
    <w:p w:rsidR="00B13B54" w:rsidRDefault="00B13B54" w:rsidP="00BC4999">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BC4999">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BC4999">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BC4999">
      <w:pPr>
        <w:pStyle w:val="a0"/>
      </w:pPr>
      <w:r>
        <w:t>опознавать</w:t>
      </w:r>
      <w:r w:rsidR="00676BB0">
        <w:t>,</w:t>
      </w:r>
      <w:r>
        <w:t xml:space="preserve"> для чего применяются и используются экологические знаки;</w:t>
      </w:r>
    </w:p>
    <w:p w:rsidR="00B13B54" w:rsidRDefault="00B13B54" w:rsidP="00BC4999">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BC4999">
      <w:pPr>
        <w:pStyle w:val="a0"/>
      </w:pPr>
      <w:r>
        <w:t>прогнозировать и оценивать свои действия в области охраны окружающей среды;</w:t>
      </w:r>
    </w:p>
    <w:p w:rsidR="00B13B54" w:rsidRDefault="00B13B54" w:rsidP="00BC4999">
      <w:pPr>
        <w:pStyle w:val="a0"/>
      </w:pPr>
      <w:r>
        <w:lastRenderedPageBreak/>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BC4999">
      <w:pPr>
        <w:pStyle w:val="a0"/>
      </w:pPr>
      <w:r>
        <w:t xml:space="preserve">распознавать явные и скрытые опасности в современных молодежных </w:t>
      </w:r>
      <w:r w:rsidR="00EB2BD4">
        <w:t>хобби</w:t>
      </w:r>
      <w:r>
        <w:t>;</w:t>
      </w:r>
    </w:p>
    <w:p w:rsidR="00B13B54" w:rsidRDefault="00B13B54" w:rsidP="00BC4999">
      <w:pPr>
        <w:pStyle w:val="a0"/>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BC4999">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BC4999">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BC4999">
      <w:pPr>
        <w:pStyle w:val="a0"/>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BC4999">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BC4999">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BC4999">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BC4999">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BC4999">
      <w:pPr>
        <w:pStyle w:val="a0"/>
      </w:pPr>
      <w:r>
        <w:t>прогнозировать и оценивать последствия своего поведения на транспорте;</w:t>
      </w:r>
    </w:p>
    <w:p w:rsidR="00B13B54" w:rsidRDefault="00B13B54" w:rsidP="00BC4999">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rPr>
          <w:lang w:eastAsia="ru-RU"/>
        </w:rPr>
      </w:pPr>
    </w:p>
    <w:p w:rsidR="00B13B54" w:rsidRPr="00B13B54" w:rsidRDefault="00B13B54" w:rsidP="00B13B54">
      <w:pPr>
        <w:rPr>
          <w:b/>
        </w:rPr>
      </w:pPr>
      <w:r w:rsidRPr="00B13B54">
        <w:rPr>
          <w:b/>
        </w:rPr>
        <w:t>Защита населения Российской Федерации от опасных и чрезвычайных ситуаций</w:t>
      </w:r>
    </w:p>
    <w:p w:rsidR="00B13B54" w:rsidRDefault="00A1348F" w:rsidP="00BC4999">
      <w:pPr>
        <w:pStyle w:val="a0"/>
      </w:pPr>
      <w:r>
        <w:lastRenderedPageBreak/>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BC4999">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BC4999">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BC4999">
      <w:pPr>
        <w:pStyle w:val="a0"/>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BC4999">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BC4999">
      <w:pPr>
        <w:pStyle w:val="a0"/>
      </w:pPr>
      <w:r>
        <w:t>объяснять причины их возникновения, характеристики, поражающие факторы, особенности и последствия;</w:t>
      </w:r>
    </w:p>
    <w:p w:rsidR="00B13B54" w:rsidRDefault="00B13B54" w:rsidP="00BC4999">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BC4999">
      <w:pPr>
        <w:pStyle w:val="a0"/>
      </w:pPr>
      <w:r>
        <w:t>действовать согласно обозначению на знаках безопасности и плане эвакуации;</w:t>
      </w:r>
      <w:r w:rsidR="00234E34">
        <w:t xml:space="preserve"> </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BC4999">
      <w:pPr>
        <w:pStyle w:val="a0"/>
      </w:pPr>
      <w: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BC4999">
      <w:pPr>
        <w:pStyle w:val="a0"/>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lang w:eastAsia="ru-RU"/>
        </w:rPr>
      </w:pPr>
    </w:p>
    <w:p w:rsidR="00B13B54" w:rsidRPr="00B13B54" w:rsidRDefault="00B13B54" w:rsidP="00B13B54">
      <w:pPr>
        <w:rPr>
          <w:b/>
        </w:rPr>
      </w:pPr>
      <w:r w:rsidRPr="00B13B54">
        <w:rPr>
          <w:b/>
        </w:rPr>
        <w:t>Основы противодействия экстремизму, терроризму и наркотизму в Российской Федерации</w:t>
      </w:r>
    </w:p>
    <w:p w:rsidR="00B13B54" w:rsidRDefault="00A1348F" w:rsidP="00BC4999">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BC4999">
      <w:pPr>
        <w:pStyle w:val="a0"/>
      </w:pPr>
      <w:r>
        <w:t>объяснять взаимосвязь экстремизма, терроризма и наркотизма;</w:t>
      </w:r>
    </w:p>
    <w:p w:rsidR="00B13B54" w:rsidRDefault="00B13B54" w:rsidP="00BC4999">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BC4999">
      <w:pPr>
        <w:pStyle w:val="a0"/>
      </w:pPr>
      <w:r>
        <w:t>раскрывать предназначение общегосударственной системы противодействия экстремизму, терроризму и наркотизму;</w:t>
      </w:r>
    </w:p>
    <w:p w:rsidR="00B13B54" w:rsidRDefault="00B13B54" w:rsidP="00BC4999">
      <w:pPr>
        <w:pStyle w:val="a0"/>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BC4999">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BC4999">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BC4999">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BC4999">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w:t>
      </w:r>
      <w:r>
        <w:lastRenderedPageBreak/>
        <w:t xml:space="preserve">Федерации для изучения и реализации своих прав, определения ответственности; </w:t>
      </w:r>
    </w:p>
    <w:p w:rsidR="00B13B54" w:rsidRDefault="00B13B54" w:rsidP="00BC4999">
      <w:pPr>
        <w:pStyle w:val="a0"/>
      </w:pPr>
      <w:r>
        <w:t>распознавать признаки вовлечения в экстремистскую и террористическую деятельность;</w:t>
      </w:r>
    </w:p>
    <w:p w:rsidR="00B13B54" w:rsidRDefault="00B13B54" w:rsidP="00BC4999">
      <w:pPr>
        <w:pStyle w:val="a0"/>
      </w:pPr>
      <w:r>
        <w:t>распознавать симптомы употребления наркотических средств;</w:t>
      </w:r>
    </w:p>
    <w:p w:rsidR="00B13B54" w:rsidRDefault="00B13B54" w:rsidP="00BC4999">
      <w:pPr>
        <w:pStyle w:val="a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BC4999">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BC4999">
      <w:pPr>
        <w:pStyle w:val="a0"/>
      </w:pPr>
      <w:r>
        <w:t>описывать действия граждан при установлении уровней террористической опасности;</w:t>
      </w:r>
    </w:p>
    <w:p w:rsidR="00B13B54" w:rsidRDefault="00B13B54" w:rsidP="00BC4999">
      <w:pPr>
        <w:pStyle w:val="a0"/>
      </w:pPr>
      <w:r>
        <w:t>описывать правила и рекомендации в случае проведения террористической акции;</w:t>
      </w:r>
    </w:p>
    <w:p w:rsidR="00B13B54" w:rsidRDefault="00B13B54" w:rsidP="00BC4999">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B13B54">
      <w:pPr>
        <w:rPr>
          <w:lang w:eastAsia="ru-RU"/>
        </w:rPr>
      </w:pPr>
    </w:p>
    <w:p w:rsidR="00B13B54" w:rsidRPr="00B13B54" w:rsidRDefault="00B13B54" w:rsidP="00385E58">
      <w:pPr>
        <w:rPr>
          <w:b/>
        </w:rPr>
      </w:pPr>
      <w:r w:rsidRPr="00B13B54">
        <w:rPr>
          <w:b/>
        </w:rPr>
        <w:t>Основы здорового образа жизни</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BC4999">
      <w:pPr>
        <w:pStyle w:val="a0"/>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BC4999">
      <w:pPr>
        <w:pStyle w:val="a0"/>
      </w:pPr>
      <w:r>
        <w:t>оперировать основными понятиями в области здорового образа жизни;</w:t>
      </w:r>
    </w:p>
    <w:p w:rsidR="00B13B54" w:rsidRDefault="00B13B54" w:rsidP="00BC4999">
      <w:pPr>
        <w:pStyle w:val="a0"/>
      </w:pPr>
      <w:r>
        <w:t>описывать факторы здорового образа жизни;</w:t>
      </w:r>
    </w:p>
    <w:p w:rsidR="00B13B54" w:rsidRDefault="00B13B54" w:rsidP="00BC4999">
      <w:pPr>
        <w:pStyle w:val="a0"/>
      </w:pPr>
      <w:r>
        <w:t>объяснять преимущества здорового образа жизни;</w:t>
      </w:r>
    </w:p>
    <w:p w:rsidR="00B13B54" w:rsidRDefault="00B13B54" w:rsidP="00BC4999">
      <w:pPr>
        <w:pStyle w:val="a0"/>
      </w:pPr>
      <w:r>
        <w:lastRenderedPageBreak/>
        <w:t>объяснять значение здорового образа жизни для благополучия общества и государства;</w:t>
      </w:r>
    </w:p>
    <w:p w:rsidR="00B13B54" w:rsidRDefault="00B13B54" w:rsidP="00BC4999">
      <w:pPr>
        <w:pStyle w:val="a0"/>
      </w:pPr>
      <w:r>
        <w:t xml:space="preserve">описывать основные факторы и привычки, пагубно влияющие на здоровье человека; </w:t>
      </w:r>
    </w:p>
    <w:p w:rsidR="00B13B54" w:rsidRDefault="00B13B54" w:rsidP="00BC4999">
      <w:pPr>
        <w:pStyle w:val="a0"/>
      </w:pPr>
      <w:r>
        <w:t>раскрывать сущность репродуктивного здоровья;</w:t>
      </w:r>
    </w:p>
    <w:p w:rsidR="00A1348F" w:rsidRDefault="00B13B54" w:rsidP="00BC4999">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BC4999">
      <w:pPr>
        <w:pStyle w:val="a0"/>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B13B54">
      <w:pPr>
        <w:rPr>
          <w:b/>
          <w:lang w:eastAsia="ru-RU"/>
        </w:rPr>
      </w:pPr>
    </w:p>
    <w:p w:rsidR="00B13B54" w:rsidRPr="00B13B54" w:rsidRDefault="00B13B54" w:rsidP="00385E58">
      <w:pPr>
        <w:rPr>
          <w:b/>
        </w:rPr>
      </w:pPr>
      <w:r w:rsidRPr="00B13B54">
        <w:rPr>
          <w:b/>
        </w:rPr>
        <w:t>Основы медицинских знаний и оказание первой помощи</w:t>
      </w:r>
    </w:p>
    <w:p w:rsidR="00B13B54" w:rsidRDefault="00A1348F" w:rsidP="00BC4999">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BC4999">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BC4999">
      <w:pPr>
        <w:pStyle w:val="a0"/>
      </w:pPr>
      <w:r>
        <w:t>оперировать основными понятиями в области оказания первой помощи;</w:t>
      </w:r>
    </w:p>
    <w:p w:rsidR="00B13B54" w:rsidRDefault="00B13B54" w:rsidP="00BC4999">
      <w:pPr>
        <w:pStyle w:val="a0"/>
      </w:pPr>
      <w:r>
        <w:t>отличать первую помощ</w:t>
      </w:r>
      <w:r w:rsidR="00B92ECC">
        <w:t>ь</w:t>
      </w:r>
      <w:r>
        <w:t xml:space="preserve"> от медицинской помощи;</w:t>
      </w:r>
      <w:r w:rsidR="00234E34">
        <w:t xml:space="preserve"> </w:t>
      </w:r>
    </w:p>
    <w:p w:rsidR="00B13B54" w:rsidRDefault="00B13B54" w:rsidP="00BC4999">
      <w:pPr>
        <w:pStyle w:val="a0"/>
      </w:pPr>
      <w:r>
        <w:t>распознавать состояния, при которых оказывается первая помощь, и определять мероприятия по ее оказанию;</w:t>
      </w:r>
    </w:p>
    <w:p w:rsidR="00B13B54" w:rsidRDefault="00B13B54" w:rsidP="00BC4999">
      <w:pPr>
        <w:pStyle w:val="a0"/>
      </w:pPr>
      <w:r>
        <w:t>оказывать первую помощь при неотложных состояниях;</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B13B54" w:rsidRDefault="00B13B54" w:rsidP="00BC4999">
      <w:pPr>
        <w:pStyle w:val="a0"/>
      </w:pPr>
      <w:r>
        <w:t>действовать согласно указанию на знаках безопасности медицинского и санитарного назначения;</w:t>
      </w:r>
    </w:p>
    <w:p w:rsidR="00B13B54" w:rsidRDefault="00B13B54" w:rsidP="00BC4999">
      <w:pPr>
        <w:pStyle w:val="a0"/>
      </w:pPr>
      <w:r>
        <w:lastRenderedPageBreak/>
        <w:t>составлять модель личного безопасного поведения при оказании первой помощи пострадавшему;</w:t>
      </w:r>
    </w:p>
    <w:p w:rsidR="00B13B54" w:rsidRDefault="00B13B54" w:rsidP="00BC4999">
      <w:pPr>
        <w:pStyle w:val="a0"/>
      </w:pPr>
      <w:r>
        <w:t>комментировать назначение основных нормативн</w:t>
      </w:r>
      <w:r w:rsidR="00EB2BD4">
        <w:t xml:space="preserve">ых </w:t>
      </w:r>
      <w:r>
        <w:t xml:space="preserve">правовых актов в сфере </w:t>
      </w:r>
      <w:proofErr w:type="gramStart"/>
      <w:r>
        <w:t>санитарно-эпидемиологическом</w:t>
      </w:r>
      <w:proofErr w:type="gramEnd"/>
      <w:r>
        <w:t xml:space="preserve"> благополучи</w:t>
      </w:r>
      <w:r w:rsidR="00916ADB">
        <w:t>я</w:t>
      </w:r>
      <w:r>
        <w:t xml:space="preserve"> населения;</w:t>
      </w:r>
    </w:p>
    <w:p w:rsidR="00B13B54" w:rsidRDefault="00B13B54" w:rsidP="00BC4999">
      <w:pPr>
        <w:pStyle w:val="a0"/>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BC4999">
      <w:pPr>
        <w:pStyle w:val="a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BC4999">
      <w:pPr>
        <w:pStyle w:val="a0"/>
      </w:pPr>
      <w:r>
        <w:t>классифицировать основные инфекционные болезни;</w:t>
      </w:r>
    </w:p>
    <w:p w:rsidR="00B13B54" w:rsidRDefault="00B13B54" w:rsidP="00BC4999">
      <w:pPr>
        <w:pStyle w:val="a0"/>
      </w:pPr>
      <w:r>
        <w:t>определять меры, направленные на предупреждение возникновения и распространения инфекционных заболеваний;</w:t>
      </w:r>
    </w:p>
    <w:p w:rsidR="00B13B54" w:rsidRDefault="00B13B54" w:rsidP="00A1348F">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B13B54">
      <w:pPr>
        <w:rPr>
          <w:lang w:eastAsia="ru-RU"/>
        </w:rPr>
      </w:pPr>
    </w:p>
    <w:p w:rsidR="00B13B54" w:rsidRPr="00B13B54" w:rsidRDefault="00B13B54" w:rsidP="00385E58">
      <w:pPr>
        <w:rPr>
          <w:b/>
        </w:rPr>
      </w:pPr>
      <w:r w:rsidRPr="00B13B54">
        <w:rPr>
          <w:b/>
        </w:rPr>
        <w:t>Основы обороны государства</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BC4999">
      <w:pPr>
        <w:pStyle w:val="a0"/>
      </w:pPr>
      <w:r>
        <w:t>х</w:t>
      </w:r>
      <w:r w:rsidR="00B13B54">
        <w:t>арактеризовать состояние и тенденции развития современного мира и России</w:t>
      </w:r>
      <w:r>
        <w:t>;</w:t>
      </w:r>
    </w:p>
    <w:p w:rsidR="00B13B54" w:rsidRDefault="007E4BA9" w:rsidP="00BC4999">
      <w:pPr>
        <w:pStyle w:val="a0"/>
      </w:pPr>
      <w:r>
        <w:t>о</w:t>
      </w:r>
      <w:r w:rsidR="00B13B54">
        <w:t>писывать национальные интересы РФ и стратегические национальные приоритеты</w:t>
      </w:r>
      <w:r>
        <w:t>;</w:t>
      </w:r>
    </w:p>
    <w:p w:rsidR="00B13B54" w:rsidRDefault="007E4BA9" w:rsidP="00BC4999">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BC4999">
      <w:pPr>
        <w:pStyle w:val="a0"/>
      </w:pPr>
      <w:r>
        <w:t>п</w:t>
      </w:r>
      <w:r w:rsidR="00B13B54">
        <w:t>риводить примеры основных внешних и внутренних опасностей</w:t>
      </w:r>
      <w:r>
        <w:t>;</w:t>
      </w:r>
      <w:r w:rsidR="00B13B54">
        <w:t xml:space="preserve"> </w:t>
      </w:r>
    </w:p>
    <w:p w:rsidR="00B13B54" w:rsidRDefault="007E4BA9" w:rsidP="00BC4999">
      <w:pPr>
        <w:pStyle w:val="a0"/>
      </w:pPr>
      <w:r>
        <w:lastRenderedPageBreak/>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BC4999">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BC4999">
      <w:pPr>
        <w:pStyle w:val="a0"/>
      </w:pPr>
      <w:r>
        <w:t>о</w:t>
      </w:r>
      <w:r w:rsidR="00B13B54">
        <w:t>перировать основными понятиями в области обороны государства</w:t>
      </w:r>
      <w:r>
        <w:t>;</w:t>
      </w:r>
    </w:p>
    <w:p w:rsidR="00B13B54" w:rsidRDefault="007E4BA9" w:rsidP="00BC4999">
      <w:pPr>
        <w:pStyle w:val="a0"/>
      </w:pPr>
      <w:r>
        <w:t>р</w:t>
      </w:r>
      <w:r w:rsidR="00B13B54">
        <w:t>аскрывать основы и организацию обороны РФ</w:t>
      </w:r>
      <w:r>
        <w:t>;</w:t>
      </w:r>
    </w:p>
    <w:p w:rsidR="00B13B54" w:rsidRDefault="007E4BA9" w:rsidP="00BC4999">
      <w:pPr>
        <w:pStyle w:val="a0"/>
      </w:pPr>
      <w:r>
        <w:t>р</w:t>
      </w:r>
      <w:r w:rsidR="00B13B54">
        <w:t xml:space="preserve">аскрывать предназначение и использование </w:t>
      </w:r>
      <w:proofErr w:type="gramStart"/>
      <w:r w:rsidR="00B13B54">
        <w:t>ВС</w:t>
      </w:r>
      <w:proofErr w:type="gramEnd"/>
      <w:r w:rsidR="00B13B54">
        <w:t xml:space="preserve"> РФ в области обороны</w:t>
      </w:r>
      <w:r>
        <w:t>;</w:t>
      </w:r>
    </w:p>
    <w:p w:rsidR="00B13B54" w:rsidRDefault="007E4BA9" w:rsidP="00BC4999">
      <w:pPr>
        <w:pStyle w:val="a0"/>
      </w:pPr>
      <w:r>
        <w:t>о</w:t>
      </w:r>
      <w:r w:rsidR="00B13B54">
        <w:t>бъяснять направление военной политики РФ в современных условиях</w:t>
      </w:r>
      <w:r>
        <w:t>;</w:t>
      </w:r>
    </w:p>
    <w:p w:rsidR="00B13B54" w:rsidRDefault="007E4BA9" w:rsidP="00BC4999">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BC4999">
      <w:pPr>
        <w:pStyle w:val="a0"/>
      </w:pPr>
      <w:r>
        <w:t>х</w:t>
      </w:r>
      <w:r w:rsidR="00B13B54">
        <w:t xml:space="preserve">арактеризовать историю создания </w:t>
      </w:r>
      <w:proofErr w:type="gramStart"/>
      <w:r w:rsidR="00B13B54">
        <w:t>ВС</w:t>
      </w:r>
      <w:proofErr w:type="gramEnd"/>
      <w:r w:rsidR="00B13B54">
        <w:t xml:space="preserve"> РФ</w:t>
      </w:r>
      <w:r>
        <w:t>;</w:t>
      </w:r>
    </w:p>
    <w:p w:rsidR="00B13B54" w:rsidRDefault="007E4BA9" w:rsidP="00BC4999">
      <w:pPr>
        <w:pStyle w:val="a0"/>
      </w:pPr>
      <w:r>
        <w:t>о</w:t>
      </w:r>
      <w:r w:rsidR="00B13B54">
        <w:t xml:space="preserve">писывать структуру </w:t>
      </w:r>
      <w:proofErr w:type="gramStart"/>
      <w:r w:rsidR="00B13B54">
        <w:t>ВС</w:t>
      </w:r>
      <w:proofErr w:type="gramEnd"/>
      <w:r w:rsidR="00B13B54">
        <w:t xml:space="preserve"> РФ</w:t>
      </w:r>
      <w:r>
        <w:t>;</w:t>
      </w:r>
    </w:p>
    <w:p w:rsidR="00B13B54" w:rsidRDefault="007E4BA9" w:rsidP="00BC4999">
      <w:pPr>
        <w:pStyle w:val="a0"/>
      </w:pPr>
      <w:r>
        <w:t>х</w:t>
      </w:r>
      <w:r w:rsidR="00B13B54">
        <w:t xml:space="preserve">арактеризовать виды и рода войск </w:t>
      </w:r>
      <w:proofErr w:type="gramStart"/>
      <w:r w:rsidR="00B13B54">
        <w:t>ВС</w:t>
      </w:r>
      <w:proofErr w:type="gramEnd"/>
      <w:r w:rsidR="00B13B54">
        <w:t xml:space="preserve"> РФ, их предназначение и задачи</w:t>
      </w:r>
      <w:r>
        <w:t>;</w:t>
      </w:r>
    </w:p>
    <w:p w:rsidR="00B13B54" w:rsidRDefault="007E4BA9" w:rsidP="00BC4999">
      <w:pPr>
        <w:pStyle w:val="a0"/>
      </w:pPr>
      <w:r>
        <w:t>р</w:t>
      </w:r>
      <w:r w:rsidR="00B13B54">
        <w:t xml:space="preserve">аспознавать символы </w:t>
      </w:r>
      <w:proofErr w:type="gramStart"/>
      <w:r w:rsidR="00B13B54">
        <w:t>ВС</w:t>
      </w:r>
      <w:proofErr w:type="gramEnd"/>
      <w:r w:rsidR="00B13B54">
        <w:t xml:space="preserve"> РФ</w:t>
      </w:r>
      <w:r>
        <w:t>;</w:t>
      </w:r>
    </w:p>
    <w:p w:rsidR="00B13B54" w:rsidRDefault="007E4BA9" w:rsidP="00BC4999">
      <w:pPr>
        <w:pStyle w:val="a0"/>
      </w:pPr>
      <w:r>
        <w:t>п</w:t>
      </w:r>
      <w:r w:rsidR="00B13B54">
        <w:t xml:space="preserve">риводить примеры воинских традиций и ритуалов </w:t>
      </w:r>
      <w:proofErr w:type="gramStart"/>
      <w:r w:rsidR="00B13B54">
        <w:t>ВС</w:t>
      </w:r>
      <w:proofErr w:type="gramEnd"/>
      <w:r w:rsidR="00B13B54">
        <w:t xml:space="preserve"> РФ.</w:t>
      </w:r>
    </w:p>
    <w:p w:rsidR="007E4BA9" w:rsidRPr="007E4BA9" w:rsidRDefault="007E4BA9" w:rsidP="007E4BA9">
      <w:pPr>
        <w:rPr>
          <w:b/>
          <w:lang w:eastAsia="ru-RU"/>
        </w:rPr>
      </w:pPr>
    </w:p>
    <w:p w:rsidR="00B13B54" w:rsidRPr="007E4BA9" w:rsidRDefault="00B13B54" w:rsidP="00385E58">
      <w:pPr>
        <w:rPr>
          <w:b/>
        </w:rPr>
      </w:pPr>
      <w:r w:rsidRPr="007E4BA9">
        <w:rPr>
          <w:b/>
        </w:rPr>
        <w:t>Правовые основы военной службы</w:t>
      </w:r>
    </w:p>
    <w:p w:rsidR="00B13B54" w:rsidRDefault="00A1348F" w:rsidP="00BC4999">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BC4999">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BC4999">
      <w:pPr>
        <w:pStyle w:val="a0"/>
      </w:pPr>
      <w:r>
        <w:t>оперировать основными понятиями в области воинской обязанности граждан и военной службы;</w:t>
      </w:r>
    </w:p>
    <w:p w:rsidR="00B13B54" w:rsidRDefault="00610511" w:rsidP="00BC4999">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BC4999">
      <w:pPr>
        <w:pStyle w:val="a0"/>
      </w:pPr>
      <w:r>
        <w:lastRenderedPageBreak/>
        <w:t>характеризовать обязательную и добровольную подготовку к военной службе;</w:t>
      </w:r>
    </w:p>
    <w:p w:rsidR="00B13B54" w:rsidRDefault="00610511" w:rsidP="00BC4999">
      <w:pPr>
        <w:pStyle w:val="a0"/>
      </w:pPr>
      <w:r>
        <w:t xml:space="preserve">раскрывать </w:t>
      </w:r>
      <w:r w:rsidR="00B13B54">
        <w:t>организацию воинского учета</w:t>
      </w:r>
      <w:r>
        <w:t>;</w:t>
      </w:r>
    </w:p>
    <w:p w:rsidR="00B13B54" w:rsidRDefault="00610511" w:rsidP="00BC4999">
      <w:pPr>
        <w:pStyle w:val="a0"/>
      </w:pPr>
      <w:r>
        <w:t>к</w:t>
      </w:r>
      <w:r w:rsidR="00B13B54">
        <w:t xml:space="preserve">омментировать назначение Общевоинских уставов </w:t>
      </w:r>
      <w:proofErr w:type="gramStart"/>
      <w:r w:rsidR="00B13B54">
        <w:t>ВС</w:t>
      </w:r>
      <w:proofErr w:type="gramEnd"/>
      <w:r w:rsidR="00B13B54">
        <w:t xml:space="preserve"> РФ</w:t>
      </w:r>
      <w:r>
        <w:t>;</w:t>
      </w:r>
    </w:p>
    <w:p w:rsidR="00B13B54" w:rsidRDefault="00610511" w:rsidP="00BC4999">
      <w:pPr>
        <w:pStyle w:val="a0"/>
      </w:pPr>
      <w:r>
        <w:t>и</w:t>
      </w:r>
      <w:r w:rsidR="00B13B54">
        <w:t xml:space="preserve">спользовать Общевоинские уставы </w:t>
      </w:r>
      <w:proofErr w:type="gramStart"/>
      <w:r w:rsidR="00B13B54">
        <w:t>ВС</w:t>
      </w:r>
      <w:proofErr w:type="gramEnd"/>
      <w:r w:rsidR="00B13B54">
        <w:t xml:space="preserve"> РФ при подготовке к </w:t>
      </w:r>
      <w:r>
        <w:t>прохождению военной службы по призыву, контракту;</w:t>
      </w:r>
    </w:p>
    <w:p w:rsidR="00B13B54" w:rsidRDefault="00610511" w:rsidP="00BC4999">
      <w:pPr>
        <w:pStyle w:val="a0"/>
      </w:pPr>
      <w:r>
        <w:t>описывать порядок и сроки прохождения службы по призыву, контракту и альтернативной гражданской службы;</w:t>
      </w:r>
    </w:p>
    <w:p w:rsidR="00B13B54" w:rsidRDefault="00610511" w:rsidP="00BC4999">
      <w:pPr>
        <w:pStyle w:val="a0"/>
      </w:pPr>
      <w:r>
        <w:t>объяснять порядок назначения на воинскую должность, присвоения и лишения воинского звания;</w:t>
      </w:r>
    </w:p>
    <w:p w:rsidR="00B13B54" w:rsidRPr="00BB520A" w:rsidRDefault="00610511" w:rsidP="00BC4999">
      <w:pPr>
        <w:pStyle w:val="a0"/>
        <w:rPr>
          <w:spacing w:val="-8"/>
        </w:rPr>
      </w:pPr>
      <w:r w:rsidRPr="00BB520A">
        <w:rPr>
          <w:spacing w:val="-8"/>
        </w:rPr>
        <w:t xml:space="preserve">различать военную </w:t>
      </w:r>
      <w:r w:rsidR="00B13B54" w:rsidRPr="00BB520A">
        <w:rPr>
          <w:spacing w:val="-8"/>
        </w:rPr>
        <w:t xml:space="preserve">форму одежды и знаки различия военнослужащих </w:t>
      </w:r>
      <w:proofErr w:type="gramStart"/>
      <w:r w:rsidR="00B13B54" w:rsidRPr="00BB520A">
        <w:rPr>
          <w:spacing w:val="-8"/>
        </w:rPr>
        <w:t>ВС</w:t>
      </w:r>
      <w:proofErr w:type="gramEnd"/>
      <w:r w:rsidR="00B13B54" w:rsidRPr="00BB520A">
        <w:rPr>
          <w:spacing w:val="-8"/>
        </w:rPr>
        <w:t xml:space="preserve"> РФ</w:t>
      </w:r>
      <w:r w:rsidRPr="00BB520A">
        <w:rPr>
          <w:spacing w:val="-8"/>
        </w:rPr>
        <w:t>;</w:t>
      </w:r>
    </w:p>
    <w:p w:rsidR="00B13B54" w:rsidRDefault="00610511" w:rsidP="00BC4999">
      <w:pPr>
        <w:pStyle w:val="a0"/>
      </w:pPr>
      <w:r>
        <w:t>описывать основание увольнения с военной службы;</w:t>
      </w:r>
    </w:p>
    <w:p w:rsidR="00B13B54" w:rsidRDefault="00610511" w:rsidP="00BC4999">
      <w:pPr>
        <w:pStyle w:val="a0"/>
      </w:pPr>
      <w:r>
        <w:t>раскрывать предназначение запаса;</w:t>
      </w:r>
    </w:p>
    <w:p w:rsidR="00B13B54" w:rsidRDefault="00610511" w:rsidP="00BC4999">
      <w:pPr>
        <w:pStyle w:val="a0"/>
      </w:pPr>
      <w:r>
        <w:t>объяснять порядок зачисления и пребывания в запас</w:t>
      </w:r>
      <w:r w:rsidR="00916ADB">
        <w:t>е</w:t>
      </w:r>
      <w:r>
        <w:t xml:space="preserve">; </w:t>
      </w:r>
    </w:p>
    <w:p w:rsidR="00B13B54" w:rsidRDefault="00610511" w:rsidP="00BC4999">
      <w:pPr>
        <w:pStyle w:val="a0"/>
      </w:pPr>
      <w:r>
        <w:t>раскрывать предназначение мобилизационного резерва;</w:t>
      </w:r>
    </w:p>
    <w:p w:rsidR="00B13B54" w:rsidRDefault="00610511" w:rsidP="00BC4999">
      <w:pPr>
        <w:pStyle w:val="a0"/>
      </w:pPr>
      <w:r>
        <w:t xml:space="preserve">объяснять порядок заключения </w:t>
      </w:r>
      <w:r w:rsidR="00B13B54">
        <w:t>контракта и сроки пребывания в резерве.</w:t>
      </w:r>
    </w:p>
    <w:p w:rsidR="00610511" w:rsidRPr="00610511" w:rsidRDefault="00610511" w:rsidP="00610511">
      <w:pPr>
        <w:rPr>
          <w:lang w:eastAsia="ru-RU"/>
        </w:rPr>
      </w:pPr>
    </w:p>
    <w:p w:rsidR="00B13B54" w:rsidRPr="00610511" w:rsidRDefault="00B13B54" w:rsidP="00385E58">
      <w:pPr>
        <w:rPr>
          <w:b/>
        </w:rPr>
      </w:pPr>
      <w:r w:rsidRPr="00610511">
        <w:rPr>
          <w:b/>
        </w:rPr>
        <w:t>Элементы начальной военной подготовки</w:t>
      </w:r>
    </w:p>
    <w:p w:rsidR="00B13B54" w:rsidRDefault="00A1348F" w:rsidP="00BC4999">
      <w:pPr>
        <w:pStyle w:val="a0"/>
      </w:pPr>
      <w:r>
        <w:t>К</w:t>
      </w:r>
      <w:r w:rsidR="00B13B54">
        <w:t xml:space="preserve">омментировать назначение Строевого устава </w:t>
      </w:r>
      <w:proofErr w:type="gramStart"/>
      <w:r w:rsidR="00B13B54">
        <w:t>ВС</w:t>
      </w:r>
      <w:proofErr w:type="gramEnd"/>
      <w:r w:rsidR="00B13B54">
        <w:t xml:space="preserve"> РФ</w:t>
      </w:r>
      <w:r w:rsidR="00610511">
        <w:t>;</w:t>
      </w:r>
    </w:p>
    <w:p w:rsidR="00B13B54" w:rsidRDefault="00610511" w:rsidP="00BC4999">
      <w:pPr>
        <w:pStyle w:val="a0"/>
      </w:pPr>
      <w:r>
        <w:t>и</w:t>
      </w:r>
      <w:r w:rsidR="00B13B54">
        <w:t xml:space="preserve">спользовать Строевой устав </w:t>
      </w:r>
      <w:proofErr w:type="gramStart"/>
      <w:r w:rsidR="00B13B54">
        <w:t>ВС</w:t>
      </w:r>
      <w:proofErr w:type="gramEnd"/>
      <w:r w:rsidR="00B13B54">
        <w:t xml:space="preserve"> РФ при обучении элементам строевой подготовки</w:t>
      </w:r>
      <w:r>
        <w:t>;</w:t>
      </w:r>
    </w:p>
    <w:p w:rsidR="00B13B54" w:rsidRDefault="00610511" w:rsidP="00BC4999">
      <w:pPr>
        <w:pStyle w:val="a0"/>
      </w:pPr>
      <w:r>
        <w:t>о</w:t>
      </w:r>
      <w:r w:rsidR="00B13B54">
        <w:t xml:space="preserve">перировать основными понятиями Строевого устава </w:t>
      </w:r>
      <w:proofErr w:type="gramStart"/>
      <w:r w:rsidR="00B13B54">
        <w:t>ВС</w:t>
      </w:r>
      <w:proofErr w:type="gramEnd"/>
      <w:r w:rsidR="00B13B54">
        <w:t xml:space="preserve"> РФ</w:t>
      </w:r>
      <w:r>
        <w:t>;</w:t>
      </w:r>
    </w:p>
    <w:p w:rsidR="00B13B54" w:rsidRDefault="00610511" w:rsidP="00BC4999">
      <w:pPr>
        <w:pStyle w:val="a0"/>
      </w:pPr>
      <w:r>
        <w:t>выполнять строевые приемы и движение без оружия;</w:t>
      </w:r>
    </w:p>
    <w:p w:rsidR="00B13B54" w:rsidRDefault="00610511" w:rsidP="00BC4999">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BC4999">
      <w:pPr>
        <w:pStyle w:val="a0"/>
      </w:pPr>
      <w:r>
        <w:t>выполнять строевые приемы в составе отделения на месте и в движении;</w:t>
      </w:r>
    </w:p>
    <w:p w:rsidR="00B13B54" w:rsidRDefault="00610511" w:rsidP="00BC4999">
      <w:pPr>
        <w:pStyle w:val="a0"/>
      </w:pPr>
      <w:r>
        <w:t>приводить примеры команд управления строем с помощью голоса;</w:t>
      </w:r>
    </w:p>
    <w:p w:rsidR="00B13B54" w:rsidRDefault="00610511" w:rsidP="00BC4999">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BC4999">
      <w:pPr>
        <w:pStyle w:val="a0"/>
      </w:pPr>
      <w:r>
        <w:lastRenderedPageBreak/>
        <w:t>в</w:t>
      </w:r>
      <w:r w:rsidR="00B13B54">
        <w:t>ыполнять неполную разборку и сборку автомата Калашникова для чистки и смазки</w:t>
      </w:r>
      <w:r>
        <w:t>;</w:t>
      </w:r>
      <w:r w:rsidR="00B13B54">
        <w:tab/>
      </w:r>
    </w:p>
    <w:p w:rsidR="00B13B54" w:rsidRDefault="00610511" w:rsidP="00BC4999">
      <w:pPr>
        <w:pStyle w:val="a0"/>
      </w:pPr>
      <w:r>
        <w:t>описывать порядок хранения автомата;</w:t>
      </w:r>
    </w:p>
    <w:p w:rsidR="00B13B54" w:rsidRDefault="00610511" w:rsidP="00BC4999">
      <w:pPr>
        <w:pStyle w:val="a0"/>
      </w:pPr>
      <w:r>
        <w:t>различать составляющие патрона;</w:t>
      </w:r>
    </w:p>
    <w:p w:rsidR="00B13B54" w:rsidRDefault="00610511" w:rsidP="00BC4999">
      <w:pPr>
        <w:pStyle w:val="a0"/>
      </w:pPr>
      <w:r>
        <w:t>снаряжать магазин патронами;</w:t>
      </w:r>
    </w:p>
    <w:p w:rsidR="00B13B54" w:rsidRDefault="00610511" w:rsidP="00BC4999">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BC4999">
      <w:pPr>
        <w:pStyle w:val="a0"/>
      </w:pPr>
      <w:r>
        <w:t>описывать явление выстрела и его практическое значение;</w:t>
      </w:r>
    </w:p>
    <w:p w:rsidR="00B13B54" w:rsidRDefault="00610511" w:rsidP="00BC4999">
      <w:pPr>
        <w:pStyle w:val="a0"/>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BC4999">
      <w:pPr>
        <w:pStyle w:val="a0"/>
      </w:pPr>
      <w:r>
        <w:t>объяснять влияние отдачи оружия на результат выстрела;</w:t>
      </w:r>
    </w:p>
    <w:p w:rsidR="00B13B54" w:rsidRDefault="00610511" w:rsidP="00BC4999">
      <w:pPr>
        <w:pStyle w:val="a0"/>
      </w:pPr>
      <w:r>
        <w:t>выбирать прицел и правильную точку прицеливания для стрельбы по неподвижным целям;</w:t>
      </w:r>
    </w:p>
    <w:p w:rsidR="00B13B54" w:rsidRDefault="00610511" w:rsidP="00BC4999">
      <w:pPr>
        <w:pStyle w:val="a0"/>
      </w:pPr>
      <w:r>
        <w:t>объяснять ошибки прицеливания по результатам стрельбы;</w:t>
      </w:r>
    </w:p>
    <w:p w:rsidR="00B13B54" w:rsidRDefault="00610511" w:rsidP="00BC4999">
      <w:pPr>
        <w:pStyle w:val="a0"/>
      </w:pPr>
      <w:r>
        <w:t>выполнять изготовку к стрельбе;</w:t>
      </w:r>
    </w:p>
    <w:p w:rsidR="00B13B54" w:rsidRDefault="00610511" w:rsidP="00BC4999">
      <w:pPr>
        <w:pStyle w:val="a0"/>
      </w:pPr>
      <w:r>
        <w:t>производить стрельбу;</w:t>
      </w:r>
    </w:p>
    <w:p w:rsidR="00B13B54" w:rsidRDefault="00610511" w:rsidP="00BC4999">
      <w:pPr>
        <w:pStyle w:val="a0"/>
      </w:pPr>
      <w:r>
        <w:t>объяснять назначение и боевые свойства гранат;</w:t>
      </w:r>
    </w:p>
    <w:p w:rsidR="00B13B54" w:rsidRDefault="00610511" w:rsidP="00BC4999">
      <w:pPr>
        <w:pStyle w:val="a0"/>
      </w:pPr>
      <w:r>
        <w:t>различать наступательные и оборонительные гранаты;</w:t>
      </w:r>
    </w:p>
    <w:p w:rsidR="00B13B54" w:rsidRDefault="00610511" w:rsidP="00BC4999">
      <w:pPr>
        <w:pStyle w:val="a0"/>
      </w:pPr>
      <w:r>
        <w:t xml:space="preserve">описывать устройство ручных осколочных гранат; </w:t>
      </w:r>
    </w:p>
    <w:p w:rsidR="00B13B54" w:rsidRDefault="00610511" w:rsidP="00BC4999">
      <w:pPr>
        <w:pStyle w:val="a0"/>
      </w:pPr>
      <w:r>
        <w:t>выполнять приемы и правила снаряжения и метания ручных гранат;</w:t>
      </w:r>
    </w:p>
    <w:p w:rsidR="00B13B54" w:rsidRDefault="00610511" w:rsidP="00BC4999">
      <w:pPr>
        <w:pStyle w:val="a0"/>
      </w:pPr>
      <w:r>
        <w:t>выполнять меры безопасности при обращении с гранатами;</w:t>
      </w:r>
    </w:p>
    <w:p w:rsidR="00B13B54" w:rsidRDefault="00610511" w:rsidP="00BC4999">
      <w:pPr>
        <w:pStyle w:val="a0"/>
      </w:pPr>
      <w:r>
        <w:t>объяснять предназначение современного общевойскового боя;</w:t>
      </w:r>
    </w:p>
    <w:p w:rsidR="00B13B54" w:rsidRDefault="00610511" w:rsidP="00BC4999">
      <w:pPr>
        <w:pStyle w:val="a0"/>
      </w:pPr>
      <w:r>
        <w:t>характеризовать современный общевойсковой бой;</w:t>
      </w:r>
    </w:p>
    <w:p w:rsidR="00B13B54" w:rsidRDefault="00610511" w:rsidP="00BC4999">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BC4999">
      <w:pPr>
        <w:pStyle w:val="a0"/>
      </w:pPr>
      <w:r>
        <w:t>в</w:t>
      </w:r>
      <w:r w:rsidR="00B13B54">
        <w:t>ыполнять приемы «К бою», «Встать»</w:t>
      </w:r>
      <w:r>
        <w:t>;</w:t>
      </w:r>
    </w:p>
    <w:p w:rsidR="00B13B54" w:rsidRDefault="00610511" w:rsidP="00BC4999">
      <w:pPr>
        <w:pStyle w:val="a0"/>
      </w:pPr>
      <w:r>
        <w:t>объяснять</w:t>
      </w:r>
      <w:r w:rsidR="00BF039B">
        <w:t>,</w:t>
      </w:r>
      <w:r>
        <w:t xml:space="preserve"> в каких случаях используются перебежки и переползания;</w:t>
      </w:r>
    </w:p>
    <w:p w:rsidR="00B13B54" w:rsidRDefault="00610511" w:rsidP="00BC4999">
      <w:pPr>
        <w:pStyle w:val="a0"/>
      </w:pPr>
      <w:r>
        <w:t>выполнять перебежки и переползания (по-пластунски, на получетвереньках, на боку);</w:t>
      </w:r>
    </w:p>
    <w:p w:rsidR="00B13B54" w:rsidRDefault="00610511" w:rsidP="00BC4999">
      <w:pPr>
        <w:pStyle w:val="a0"/>
      </w:pPr>
      <w:r>
        <w:lastRenderedPageBreak/>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BC4999">
      <w:pPr>
        <w:pStyle w:val="a0"/>
      </w:pPr>
      <w:r>
        <w:t>передвигаться по азимутам;</w:t>
      </w:r>
    </w:p>
    <w:p w:rsidR="00B13B54" w:rsidRDefault="00610511" w:rsidP="00BC4999">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BC4999">
      <w:pPr>
        <w:pStyle w:val="a0"/>
      </w:pPr>
      <w:r>
        <w:t>применять средств</w:t>
      </w:r>
      <w:r w:rsidR="00BF039B">
        <w:t>а</w:t>
      </w:r>
      <w:r>
        <w:t xml:space="preserve"> индивидуальной защиты;</w:t>
      </w:r>
    </w:p>
    <w:p w:rsidR="00B13B54" w:rsidRDefault="00610511" w:rsidP="00BC4999">
      <w:pPr>
        <w:pStyle w:val="a0"/>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BC4999">
      <w:pPr>
        <w:pStyle w:val="a0"/>
      </w:pPr>
      <w:r>
        <w:t>описывать состав и область применения аптечки индивидуальной;</w:t>
      </w:r>
    </w:p>
    <w:p w:rsidR="00B13B54" w:rsidRDefault="00610511" w:rsidP="00BC4999">
      <w:pPr>
        <w:pStyle w:val="a0"/>
      </w:pPr>
      <w:r>
        <w:t>раскрывать особенности оказания первой помощи в бою;</w:t>
      </w:r>
    </w:p>
    <w:p w:rsidR="00B13B54" w:rsidRDefault="00610511" w:rsidP="00BC4999">
      <w:pPr>
        <w:pStyle w:val="a0"/>
      </w:pPr>
      <w:r>
        <w:t xml:space="preserve">выполнять </w:t>
      </w:r>
      <w:r w:rsidR="00B13B54">
        <w:t>приемы по выносу раненых с поля боя.</w:t>
      </w:r>
    </w:p>
    <w:p w:rsidR="00610511" w:rsidRPr="00610511" w:rsidRDefault="00610511" w:rsidP="00610511">
      <w:pPr>
        <w:rPr>
          <w:lang w:eastAsia="ru-RU"/>
        </w:rPr>
      </w:pPr>
    </w:p>
    <w:p w:rsidR="00B13B54" w:rsidRPr="00610511" w:rsidRDefault="00B13B54" w:rsidP="00385E58">
      <w:pPr>
        <w:rPr>
          <w:b/>
        </w:rPr>
      </w:pPr>
      <w:r w:rsidRPr="00610511">
        <w:rPr>
          <w:b/>
        </w:rPr>
        <w:t>Военно-профессиональная деятельность</w:t>
      </w:r>
    </w:p>
    <w:p w:rsidR="00B13B54" w:rsidRDefault="00A1348F" w:rsidP="00BC4999">
      <w:pPr>
        <w:pStyle w:val="a0"/>
      </w:pPr>
      <w:r>
        <w:t>Р</w:t>
      </w:r>
      <w:r w:rsidR="00610511">
        <w:t>аскрывать сущность военно-профессиональной деятельности;</w:t>
      </w:r>
    </w:p>
    <w:p w:rsidR="00B13B54" w:rsidRDefault="00610511" w:rsidP="00BC4999">
      <w:pPr>
        <w:pStyle w:val="a0"/>
      </w:pPr>
      <w:r>
        <w:t>объяснять порядок подготовки граждан по военно-учетным специальностям;</w:t>
      </w:r>
    </w:p>
    <w:p w:rsidR="00B13B54" w:rsidRDefault="00610511" w:rsidP="00BC4999">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BC4999">
      <w:pPr>
        <w:pStyle w:val="a0"/>
      </w:pPr>
      <w:r>
        <w:t>характеризовать особенности подготовки офицеров в различных учебных и военно-учебных заведениях;</w:t>
      </w:r>
    </w:p>
    <w:p w:rsidR="00B13B54" w:rsidRDefault="00610511" w:rsidP="00BC4999">
      <w:pPr>
        <w:pStyle w:val="a0"/>
      </w:pPr>
      <w:r>
        <w:t xml:space="preserve">использовать </w:t>
      </w:r>
      <w:r w:rsidR="00B13B54">
        <w:t xml:space="preserve">официальные сайты для ознакомления с правилами приема в высшие военно-учебные заведения </w:t>
      </w:r>
      <w:proofErr w:type="gramStart"/>
      <w:r w:rsidR="00B13B54">
        <w:t>ВС</w:t>
      </w:r>
      <w:proofErr w:type="gramEnd"/>
      <w:r w:rsidR="00B13B54">
        <w:t xml:space="preserve"> РФ и учреждения высшего образования МВД России, ФСБ России, МЧС России. </w:t>
      </w:r>
    </w:p>
    <w:p w:rsidR="00B13B54" w:rsidRDefault="00B13B54" w:rsidP="00610511"/>
    <w:p w:rsidR="00610511" w:rsidRPr="00610511" w:rsidRDefault="00B13B54" w:rsidP="00385E58">
      <w:pPr>
        <w:rPr>
          <w:b/>
        </w:rPr>
      </w:pPr>
      <w:r w:rsidRPr="00610511">
        <w:rPr>
          <w:b/>
        </w:rPr>
        <w:t>Выпускник на базовом уровне получит возможность научиться:</w:t>
      </w:r>
    </w:p>
    <w:p w:rsidR="00B13B54" w:rsidRPr="00C350DE" w:rsidRDefault="00B13B54" w:rsidP="00385E58">
      <w:pPr>
        <w:rPr>
          <w:b/>
          <w:i/>
        </w:rPr>
      </w:pPr>
      <w:r w:rsidRPr="00C350DE">
        <w:rPr>
          <w:b/>
          <w:i/>
        </w:rPr>
        <w:t>Основы комплексной безопасности</w:t>
      </w:r>
    </w:p>
    <w:p w:rsidR="00B13B54" w:rsidRPr="00C350DE" w:rsidRDefault="00A1348F" w:rsidP="00BC4999">
      <w:pPr>
        <w:pStyle w:val="a0"/>
        <w:rPr>
          <w:i/>
        </w:rPr>
      </w:pPr>
      <w:r>
        <w:rPr>
          <w:i/>
        </w:rPr>
        <w:lastRenderedPageBreak/>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proofErr w:type="gramStart"/>
      <w:r w:rsidR="006A26BD">
        <w:rPr>
          <w:i/>
        </w:rPr>
        <w:t xml:space="preserve"> </w:t>
      </w:r>
      <w:r w:rsidR="00B13B54" w:rsidRPr="00C350DE">
        <w:rPr>
          <w:i/>
        </w:rPr>
        <w:t>.</w:t>
      </w:r>
      <w:proofErr w:type="gramEnd"/>
    </w:p>
    <w:p w:rsidR="00610511" w:rsidRPr="00C350DE" w:rsidRDefault="00610511" w:rsidP="00610511">
      <w:pPr>
        <w:rPr>
          <w:i/>
          <w:lang w:eastAsia="ru-RU"/>
        </w:rPr>
      </w:pPr>
    </w:p>
    <w:p w:rsidR="00B13B54" w:rsidRPr="00C350DE" w:rsidRDefault="00B13B54" w:rsidP="00610511">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BC4999">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610511">
      <w:pPr>
        <w:rPr>
          <w:i/>
          <w:lang w:eastAsia="ru-RU"/>
        </w:rPr>
      </w:pPr>
    </w:p>
    <w:p w:rsidR="00B13B54" w:rsidRPr="00C350DE" w:rsidRDefault="00B13B54" w:rsidP="00385E58">
      <w:pPr>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BC4999">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 xml:space="preserve">снащения и модернизации </w:t>
      </w:r>
      <w:proofErr w:type="gramStart"/>
      <w:r w:rsidR="00610511" w:rsidRPr="00C350DE">
        <w:rPr>
          <w:i/>
        </w:rPr>
        <w:t>ВС</w:t>
      </w:r>
      <w:proofErr w:type="gramEnd"/>
      <w:r w:rsidR="00610511" w:rsidRPr="00C350DE">
        <w:rPr>
          <w:i/>
        </w:rPr>
        <w:t xml:space="preserve"> РФ;</w:t>
      </w:r>
    </w:p>
    <w:p w:rsidR="00B13B54" w:rsidRPr="00C350DE" w:rsidRDefault="00610511" w:rsidP="00BC4999">
      <w:pPr>
        <w:pStyle w:val="a0"/>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610511">
      <w:pPr>
        <w:rPr>
          <w:i/>
        </w:rPr>
      </w:pPr>
    </w:p>
    <w:p w:rsidR="00B13B54" w:rsidRPr="00C350DE" w:rsidRDefault="00B13B54" w:rsidP="00385E58">
      <w:pPr>
        <w:rPr>
          <w:i/>
        </w:rPr>
      </w:pPr>
      <w:r w:rsidRPr="00C350DE">
        <w:rPr>
          <w:rFonts w:eastAsia="Times New Roman"/>
          <w:b/>
          <w:i/>
          <w:szCs w:val="28"/>
        </w:rPr>
        <w:t>Элементы начальной военной подготовки</w:t>
      </w:r>
    </w:p>
    <w:p w:rsidR="00B13B54" w:rsidRPr="00C350DE" w:rsidRDefault="00A1348F" w:rsidP="00BC4999">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BC4999">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BC4999">
      <w:pPr>
        <w:pStyle w:val="a0"/>
        <w:rPr>
          <w:i/>
        </w:rPr>
      </w:pPr>
      <w:r w:rsidRPr="00C350DE">
        <w:rPr>
          <w:i/>
        </w:rPr>
        <w:lastRenderedPageBreak/>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610511">
      <w:pPr>
        <w:rPr>
          <w:i/>
          <w:lang w:eastAsia="ru-RU"/>
        </w:rPr>
      </w:pPr>
    </w:p>
    <w:p w:rsidR="00B13B54" w:rsidRPr="00C350DE" w:rsidRDefault="00B13B54" w:rsidP="005B5054">
      <w:pPr>
        <w:rPr>
          <w:b/>
          <w:i/>
        </w:rPr>
      </w:pPr>
      <w:r w:rsidRPr="00C350DE">
        <w:rPr>
          <w:rFonts w:eastAsia="Times New Roman"/>
          <w:b/>
          <w:i/>
          <w:szCs w:val="28"/>
        </w:rPr>
        <w:t>Военно-профессиональная деятельность</w:t>
      </w:r>
    </w:p>
    <w:p w:rsidR="00B13B54" w:rsidRPr="00C350DE" w:rsidRDefault="006A26BD" w:rsidP="00BC4999">
      <w:pPr>
        <w:pStyle w:val="a0"/>
        <w:rPr>
          <w:i/>
        </w:rPr>
      </w:pPr>
      <w:r>
        <w:rPr>
          <w:i/>
        </w:rPr>
        <w:t>В</w:t>
      </w:r>
      <w:r w:rsidR="00B13B54" w:rsidRPr="00C350DE">
        <w:rPr>
          <w:i/>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00B13B54" w:rsidRPr="00C350DE">
        <w:rPr>
          <w:i/>
        </w:rPr>
        <w:t>ВС</w:t>
      </w:r>
      <w:proofErr w:type="gramEnd"/>
      <w:r w:rsidR="00B13B54" w:rsidRPr="00C350DE">
        <w:rPr>
          <w:i/>
        </w:rPr>
        <w:t xml:space="preserve"> РФ и учреждения высшего образования МВД России, ФСБ России, МЧС России</w:t>
      </w:r>
      <w:r w:rsidR="00610511" w:rsidRPr="00C350DE">
        <w:rPr>
          <w:i/>
        </w:rPr>
        <w:t>;</w:t>
      </w:r>
    </w:p>
    <w:p w:rsidR="00B13B54" w:rsidRPr="00C350DE" w:rsidRDefault="00610511" w:rsidP="00BC4999">
      <w:pPr>
        <w:pStyle w:val="a0"/>
        <w:rPr>
          <w:i/>
        </w:rPr>
      </w:pPr>
      <w:r w:rsidRPr="00C350DE">
        <w:rPr>
          <w:i/>
        </w:rPr>
        <w:t>о</w:t>
      </w:r>
      <w:r w:rsidR="00B13B54" w:rsidRPr="00C350DE">
        <w:rPr>
          <w:i/>
        </w:rPr>
        <w:t xml:space="preserve">формлять необходимые документы для поступления в высшие военно-учебные заведения </w:t>
      </w:r>
      <w:proofErr w:type="gramStart"/>
      <w:r w:rsidR="00B13B54" w:rsidRPr="00C350DE">
        <w:rPr>
          <w:i/>
        </w:rPr>
        <w:t>ВС</w:t>
      </w:r>
      <w:proofErr w:type="gramEnd"/>
      <w:r w:rsidR="00B13B54" w:rsidRPr="00C350DE">
        <w:rPr>
          <w:i/>
        </w:rPr>
        <w:t xml:space="preserve"> РФ и учреждения высшего образования МВД России, ФСБ России, МЧС России.</w:t>
      </w:r>
    </w:p>
    <w:p w:rsidR="00955044" w:rsidRPr="00F41505" w:rsidRDefault="00955044" w:rsidP="00955044">
      <w:pPr>
        <w:pStyle w:val="Default"/>
        <w:jc w:val="both"/>
        <w:rPr>
          <w:b/>
          <w:bCs/>
        </w:rPr>
      </w:pPr>
    </w:p>
    <w:p w:rsidR="00955044" w:rsidRPr="00955044" w:rsidRDefault="00955044" w:rsidP="00955044">
      <w:pPr>
        <w:pStyle w:val="Default"/>
        <w:spacing w:line="276" w:lineRule="auto"/>
        <w:jc w:val="both"/>
        <w:rPr>
          <w:u w:val="single"/>
        </w:rPr>
      </w:pPr>
      <w:r w:rsidRPr="00955044">
        <w:rPr>
          <w:b/>
          <w:bCs/>
          <w:u w:val="single"/>
        </w:rPr>
        <w:t xml:space="preserve">Программа ООП СОО предполагает изучение: </w:t>
      </w:r>
      <w:r w:rsidRPr="00955044">
        <w:rPr>
          <w:bCs/>
          <w:u w:val="single"/>
        </w:rPr>
        <w:t xml:space="preserve">элективных курсов по выбору обучающихся, которые обеспечивают: </w:t>
      </w:r>
    </w:p>
    <w:p w:rsidR="00955044" w:rsidRPr="00955044" w:rsidRDefault="00955044" w:rsidP="005E5CF2">
      <w:pPr>
        <w:pStyle w:val="Default"/>
        <w:numPr>
          <w:ilvl w:val="0"/>
          <w:numId w:val="130"/>
        </w:numPr>
        <w:spacing w:after="49" w:line="276" w:lineRule="auto"/>
        <w:jc w:val="both"/>
        <w:rPr>
          <w:u w:val="single"/>
        </w:rPr>
      </w:pPr>
      <w:r w:rsidRPr="00955044">
        <w:rPr>
          <w:u w:val="single"/>
        </w:rPr>
        <w:t xml:space="preserve">развитие общей культуры учащихся, их мировоззрения, ценностно-смысловых установок, готовности и способности к саморазвитию и профессиональному самоопределению; </w:t>
      </w:r>
    </w:p>
    <w:p w:rsidR="00955044" w:rsidRPr="00955044" w:rsidRDefault="00955044" w:rsidP="005E5CF2">
      <w:pPr>
        <w:pStyle w:val="Default"/>
        <w:numPr>
          <w:ilvl w:val="0"/>
          <w:numId w:val="130"/>
        </w:numPr>
        <w:spacing w:after="49" w:line="276" w:lineRule="auto"/>
        <w:jc w:val="both"/>
        <w:rPr>
          <w:u w:val="single"/>
        </w:rPr>
      </w:pPr>
      <w:r w:rsidRPr="00955044">
        <w:rPr>
          <w:u w:val="single"/>
        </w:rPr>
        <w:t xml:space="preserve">овладение систематическими знаниями и приобретение опыта осуществления целесообразной и результативной деятельности; </w:t>
      </w:r>
    </w:p>
    <w:p w:rsidR="00955044" w:rsidRPr="00955044" w:rsidRDefault="00955044" w:rsidP="005E5CF2">
      <w:pPr>
        <w:pStyle w:val="Default"/>
        <w:numPr>
          <w:ilvl w:val="0"/>
          <w:numId w:val="130"/>
        </w:numPr>
        <w:spacing w:after="49" w:line="276" w:lineRule="auto"/>
        <w:jc w:val="both"/>
        <w:rPr>
          <w:u w:val="single"/>
        </w:rPr>
      </w:pPr>
      <w:r w:rsidRPr="00955044">
        <w:rPr>
          <w:u w:val="single"/>
        </w:rPr>
        <w:t xml:space="preserve">формирование умений самостоятельного приобретения и интеграции знаний, коммуникации и сотрудничества, эффективного решения (разрешения) проблем, осознанного использования информационных и коммуникационных технологий, самоорганизации и саморегуляции; </w:t>
      </w:r>
    </w:p>
    <w:p w:rsidR="00955044" w:rsidRPr="00955044" w:rsidRDefault="00955044" w:rsidP="005E5CF2">
      <w:pPr>
        <w:pStyle w:val="Default"/>
        <w:numPr>
          <w:ilvl w:val="0"/>
          <w:numId w:val="130"/>
        </w:numPr>
        <w:spacing w:line="276" w:lineRule="auto"/>
        <w:jc w:val="both"/>
        <w:rPr>
          <w:u w:val="single"/>
        </w:rPr>
      </w:pPr>
      <w:r w:rsidRPr="00955044">
        <w:rPr>
          <w:u w:val="single"/>
        </w:rPr>
        <w:t xml:space="preserve">академическую мобильность и развитие способности поддерживать избранное направление образования. </w:t>
      </w:r>
    </w:p>
    <w:p w:rsidR="00BB520A" w:rsidRPr="00FD1525" w:rsidRDefault="00BB520A" w:rsidP="00FD1525"/>
    <w:p w:rsidR="000050B8" w:rsidRDefault="00577B58" w:rsidP="001821B8">
      <w:pPr>
        <w:pStyle w:val="3a"/>
      </w:pPr>
      <w:bookmarkStart w:id="55"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55"/>
      <w:r w:rsidR="001821B8">
        <w:rPr>
          <w:lang w:eastAsia="ru-RU"/>
        </w:rPr>
        <w:t xml:space="preserve"> </w:t>
      </w:r>
      <w:r w:rsidR="001821B8">
        <w:t>МОУ Заозерской сош</w:t>
      </w:r>
    </w:p>
    <w:p w:rsidR="000050B8" w:rsidRPr="00873E1C" w:rsidRDefault="000050B8" w:rsidP="003C0A5F">
      <w:r w:rsidRPr="00873E1C">
        <w:t xml:space="preserve">Система </w:t>
      </w:r>
      <w:proofErr w:type="gramStart"/>
      <w:r w:rsidRPr="00873E1C">
        <w:t>оценки достижения планируемых результатов освоения основной образовательной программы среднего общего</w:t>
      </w:r>
      <w:proofErr w:type="gramEnd"/>
      <w:r w:rsidRPr="00873E1C">
        <w:t xml:space="preserve"> образования (далее – система оценки) является частью системы оценки и управления качеством образован</w:t>
      </w:r>
      <w:r w:rsidR="001821B8">
        <w:t>ия в МОУ Заозерской сош</w:t>
      </w:r>
      <w:r w:rsidRPr="00873E1C">
        <w:t xml:space="preserve"> и служит одним из оснований для </w:t>
      </w:r>
      <w:r w:rsidRPr="00873E1C">
        <w:lastRenderedPageBreak/>
        <w:t xml:space="preserve">разработки локального нормативного </w:t>
      </w:r>
      <w:r w:rsidR="001821B8">
        <w:t xml:space="preserve">акта </w:t>
      </w:r>
      <w:r w:rsidRPr="00873E1C">
        <w:t xml:space="preserve"> о формах, периодичности и порядке текущего контроля успеваемости и промежуточной аттестации</w:t>
      </w:r>
      <w:r w:rsidRPr="00873E1C">
        <w:rPr>
          <w:vertAlign w:val="superscript"/>
        </w:rPr>
        <w:footnoteReference w:id="4"/>
      </w:r>
      <w:r w:rsidRPr="00873E1C">
        <w:t xml:space="preserve">. </w:t>
      </w:r>
    </w:p>
    <w:p w:rsidR="000050B8" w:rsidRPr="00CC75E7" w:rsidRDefault="000050B8" w:rsidP="003C0A5F">
      <w:pPr>
        <w:rPr>
          <w:highlight w:val="magenta"/>
          <w:lang w:eastAsia="ru-RU"/>
        </w:rPr>
      </w:pP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w:t>
      </w:r>
      <w:proofErr w:type="gramStart"/>
      <w:r w:rsidRPr="00EE533A">
        <w:t>обучающимися</w:t>
      </w:r>
      <w:proofErr w:type="gramEnd"/>
      <w:r w:rsidRPr="00EE533A">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Основными направлениями и целями оценочной деятельнос</w:t>
      </w:r>
      <w:r w:rsidR="001821B8">
        <w:t xml:space="preserve">ти в МОУ Заозерской сош </w:t>
      </w:r>
      <w:r w:rsidRPr="00EE533A">
        <w:t xml:space="preserve">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proofErr w:type="gramStart"/>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001821B8">
        <w:t xml:space="preserve"> МОУ Заозерской сош</w:t>
      </w:r>
      <w:r w:rsidRPr="00873E1C">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5"/>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xml:space="preserve">, включающей государственную итоговую </w:t>
      </w:r>
      <w:r w:rsidRPr="00873E1C">
        <w:lastRenderedPageBreak/>
        <w:t>аттестацию</w:t>
      </w:r>
      <w:r w:rsidRPr="00873E1C">
        <w:rPr>
          <w:vertAlign w:val="superscript"/>
        </w:rPr>
        <w:footnoteReference w:id="6"/>
      </w:r>
      <w:r w:rsidRPr="00873E1C">
        <w:t>, независимую оценку качества подготовки обучающихся</w:t>
      </w:r>
      <w:r w:rsidRPr="00873E1C">
        <w:rPr>
          <w:vertAlign w:val="superscript"/>
        </w:rPr>
        <w:footnoteReference w:id="7"/>
      </w:r>
      <w:r w:rsidRPr="00873E1C">
        <w:t xml:space="preserve"> и мониторинговые исследования муниципального, регионального и федерального уровней.</w:t>
      </w:r>
      <w:proofErr w:type="gramEnd"/>
    </w:p>
    <w:p w:rsidR="00D47162" w:rsidRPr="00873E1C" w:rsidRDefault="00D47162" w:rsidP="003C0A5F">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w:t>
      </w:r>
      <w:r w:rsidR="001821B8">
        <w:t>цией МОУ Заозерской сош</w:t>
      </w:r>
      <w:r w:rsidR="00D47162" w:rsidRPr="00873E1C">
        <w:t xml:space="preserve">.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t>Результаты процедур оценки результатов деятельн</w:t>
      </w:r>
      <w:r w:rsidR="001821B8">
        <w:t xml:space="preserve">ости </w:t>
      </w:r>
      <w:r w:rsidRPr="00873E1C">
        <w:t xml:space="preserve"> </w:t>
      </w:r>
      <w:r w:rsidR="001821B8">
        <w:t>МОУ Заозерской сош</w:t>
      </w:r>
      <w:r w:rsidR="001821B8" w:rsidRPr="00873E1C">
        <w:t xml:space="preserve"> </w:t>
      </w:r>
      <w:r w:rsidRPr="00873E1C">
        <w:t>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w:t>
      </w:r>
      <w:r w:rsidR="001821B8">
        <w:t>аммы МОУ Заозерской сош</w:t>
      </w:r>
      <w:r w:rsidRPr="00873E1C">
        <w:t xml:space="preserve"> и уточнению и/или разработке программы </w:t>
      </w:r>
      <w:r w:rsidR="001821B8">
        <w:t>развития</w:t>
      </w:r>
      <w:r w:rsidRPr="00873E1C">
        <w:t>,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001821B8">
        <w:t>МОУ Заозерской сош</w:t>
      </w:r>
      <w:r w:rsidRPr="00EE533A">
        <w:t xml:space="preserve">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lastRenderedPageBreak/>
        <w:t>В соответствии с ФГОС СОО система оц</w:t>
      </w:r>
      <w:r w:rsidR="001821B8">
        <w:rPr>
          <w:lang w:eastAsia="ru-RU"/>
        </w:rPr>
        <w:t xml:space="preserve">енки </w:t>
      </w:r>
      <w:r w:rsidRPr="00873E1C">
        <w:rPr>
          <w:lang w:eastAsia="ru-RU"/>
        </w:rPr>
        <w:t xml:space="preserve">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w:t>
      </w:r>
      <w:proofErr w:type="gramStart"/>
      <w:r w:rsidRPr="00873E1C">
        <w:t>отношению</w:t>
      </w:r>
      <w:proofErr w:type="gramEnd"/>
      <w:r w:rsidRPr="00873E1C">
        <w:t xml:space="preserve">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10"/>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10"/>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w:t>
      </w:r>
      <w:r w:rsidRPr="00873E1C">
        <w:lastRenderedPageBreak/>
        <w:t xml:space="preserve">и уровней выше и ниже базового. Достижение базового уровня свидетельствует о способности </w:t>
      </w:r>
      <w:proofErr w:type="gramStart"/>
      <w:r w:rsidRPr="00873E1C">
        <w:t>обучающихся</w:t>
      </w:r>
      <w:proofErr w:type="gramEnd"/>
      <w:r w:rsidRPr="00873E1C">
        <w:t xml:space="preserve"> решать типовые учебные задачи, целенаправленно отрабатываемые со всеми </w:t>
      </w:r>
      <w:r w:rsidR="007D287B">
        <w:t>об</w:t>
      </w:r>
      <w:r w:rsidRPr="00873E1C">
        <w:t>уча</w:t>
      </w:r>
      <w:r w:rsidR="007D287B">
        <w:t>ю</w:t>
      </w:r>
      <w:r w:rsidRPr="00873E1C">
        <w:t xml:space="preserve">щимися в ходе образовательной деятельности. Базовый уровень подготовки определяется на основании выполнения </w:t>
      </w:r>
      <w:proofErr w:type="gramStart"/>
      <w:r w:rsidRPr="00873E1C">
        <w:t>обучающимися</w:t>
      </w:r>
      <w:proofErr w:type="gramEnd"/>
      <w:r w:rsidRPr="00873E1C">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73E1C">
        <w:t>особенностях</w:t>
      </w:r>
      <w:proofErr w:type="gramEnd"/>
      <w:r w:rsidRPr="00873E1C">
        <w:t xml:space="preserve"> обучающихся, об организации образовательной деятельности и т.п.</w:t>
      </w:r>
    </w:p>
    <w:p w:rsidR="00D47162" w:rsidRPr="00421E37" w:rsidRDefault="00D47162" w:rsidP="003C0A5F">
      <w:pPr>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w:t>
      </w:r>
      <w:r w:rsidR="001821B8">
        <w:t xml:space="preserve">ости </w:t>
      </w:r>
      <w:r w:rsidRPr="00873E1C">
        <w:t xml:space="preserve"> </w:t>
      </w:r>
      <w:r w:rsidR="001821B8">
        <w:t>МОУ Заозерской сош</w:t>
      </w:r>
      <w:r w:rsidR="001821B8" w:rsidRPr="00873E1C">
        <w:t xml:space="preserve"> </w:t>
      </w:r>
      <w:r w:rsidRPr="00873E1C">
        <w:t xml:space="preserve">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pPr>
        <w:rPr>
          <w:lang w:bidi="en-US"/>
        </w:rPr>
      </w:pPr>
    </w:p>
    <w:p w:rsidR="00D47162" w:rsidRPr="006C3ECB" w:rsidRDefault="00D47162" w:rsidP="005B5054">
      <w:pPr>
        <w:rPr>
          <w:b/>
          <w:lang w:bidi="en-US"/>
        </w:rPr>
      </w:pPr>
      <w:r w:rsidRPr="006C3ECB">
        <w:rPr>
          <w:b/>
          <w:lang w:bidi="en-US"/>
        </w:rPr>
        <w:lastRenderedPageBreak/>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955044" w:rsidRPr="00F41505" w:rsidRDefault="00955044" w:rsidP="00955044">
      <w:pPr>
        <w:shd w:val="clear" w:color="auto" w:fill="FFFFFF"/>
        <w:autoSpaceDE w:val="0"/>
        <w:autoSpaceDN w:val="0"/>
        <w:adjustRightInd w:val="0"/>
        <w:ind w:left="-540" w:right="-1"/>
        <w:rPr>
          <w:sz w:val="24"/>
        </w:rPr>
      </w:pPr>
      <w:r w:rsidRPr="00F41505">
        <w:rPr>
          <w:sz w:val="24"/>
        </w:rPr>
        <w:t xml:space="preserve">Цель выполнения проекта – достижение требований ФГОС к учебному плану; </w:t>
      </w:r>
    </w:p>
    <w:p w:rsidR="00955044" w:rsidRPr="00F41505" w:rsidRDefault="00955044" w:rsidP="00955044">
      <w:pPr>
        <w:shd w:val="clear" w:color="auto" w:fill="FFFFFF"/>
        <w:autoSpaceDE w:val="0"/>
        <w:autoSpaceDN w:val="0"/>
        <w:adjustRightInd w:val="0"/>
        <w:ind w:left="-540" w:right="-1"/>
        <w:rPr>
          <w:sz w:val="24"/>
        </w:rPr>
      </w:pPr>
      <w:r w:rsidRPr="00F41505">
        <w:rPr>
          <w:sz w:val="24"/>
        </w:rPr>
        <w:t>задачи, решаемые в проектной деятельности:</w:t>
      </w:r>
    </w:p>
    <w:p w:rsidR="00955044" w:rsidRPr="00F41505" w:rsidRDefault="00955044" w:rsidP="00955044">
      <w:pPr>
        <w:shd w:val="clear" w:color="auto" w:fill="FFFFFF"/>
        <w:autoSpaceDE w:val="0"/>
        <w:autoSpaceDN w:val="0"/>
        <w:adjustRightInd w:val="0"/>
        <w:ind w:left="-540" w:right="-1"/>
        <w:rPr>
          <w:sz w:val="24"/>
        </w:rPr>
      </w:pPr>
      <w:r w:rsidRPr="00F41505">
        <w:rPr>
          <w:sz w:val="24"/>
        </w:rPr>
        <w:t>•</w:t>
      </w:r>
      <w:r w:rsidRPr="00F41505">
        <w:rPr>
          <w:sz w:val="24"/>
        </w:rPr>
        <w:tab/>
        <w:t>формирование у старшеклассников навыков выполнения индивидуального исследовательского проекта;</w:t>
      </w:r>
    </w:p>
    <w:p w:rsidR="00955044" w:rsidRPr="00F41505" w:rsidRDefault="00955044" w:rsidP="00955044">
      <w:pPr>
        <w:shd w:val="clear" w:color="auto" w:fill="FFFFFF"/>
        <w:autoSpaceDE w:val="0"/>
        <w:autoSpaceDN w:val="0"/>
        <w:adjustRightInd w:val="0"/>
        <w:ind w:left="-540" w:right="-1"/>
        <w:rPr>
          <w:sz w:val="24"/>
        </w:rPr>
      </w:pPr>
      <w:r w:rsidRPr="00F41505">
        <w:rPr>
          <w:sz w:val="24"/>
        </w:rPr>
        <w:t>•</w:t>
      </w:r>
      <w:r w:rsidRPr="00F41505">
        <w:rPr>
          <w:sz w:val="24"/>
        </w:rPr>
        <w:tab/>
        <w:t>обеспечение требований ФГОС к достижению личностных и метапредметных результатов освоения образовательной программы;</w:t>
      </w:r>
    </w:p>
    <w:p w:rsidR="00955044" w:rsidRPr="00F41505" w:rsidRDefault="00955044" w:rsidP="00955044">
      <w:pPr>
        <w:shd w:val="clear" w:color="auto" w:fill="FFFFFF"/>
        <w:autoSpaceDE w:val="0"/>
        <w:autoSpaceDN w:val="0"/>
        <w:adjustRightInd w:val="0"/>
        <w:ind w:left="-540" w:right="-1"/>
        <w:rPr>
          <w:sz w:val="24"/>
        </w:rPr>
      </w:pPr>
      <w:r w:rsidRPr="00F41505">
        <w:rPr>
          <w:sz w:val="24"/>
        </w:rPr>
        <w:t>•</w:t>
      </w:r>
      <w:r w:rsidRPr="00F41505">
        <w:rPr>
          <w:sz w:val="24"/>
        </w:rPr>
        <w:tab/>
        <w:t>реализация всех видов УУД (регулятивных, познавательных, коммуникативных);</w:t>
      </w:r>
    </w:p>
    <w:p w:rsidR="00955044" w:rsidRPr="00F41505" w:rsidRDefault="00955044" w:rsidP="00955044">
      <w:pPr>
        <w:shd w:val="clear" w:color="auto" w:fill="FFFFFF"/>
        <w:autoSpaceDE w:val="0"/>
        <w:autoSpaceDN w:val="0"/>
        <w:adjustRightInd w:val="0"/>
        <w:ind w:left="-540" w:right="-1"/>
        <w:rPr>
          <w:sz w:val="24"/>
        </w:rPr>
      </w:pPr>
      <w:r w:rsidRPr="00F41505">
        <w:rPr>
          <w:sz w:val="24"/>
        </w:rPr>
        <w:t>•</w:t>
      </w:r>
      <w:r w:rsidRPr="00F41505">
        <w:rPr>
          <w:sz w:val="24"/>
        </w:rPr>
        <w:tab/>
        <w:t>реализация базовых управленческих умений ученика  (целеполагание, планирование, руководство, контроль, коррекцию);</w:t>
      </w:r>
    </w:p>
    <w:p w:rsidR="00955044" w:rsidRPr="00F41505" w:rsidRDefault="00955044" w:rsidP="00955044">
      <w:pPr>
        <w:shd w:val="clear" w:color="auto" w:fill="FFFFFF"/>
        <w:autoSpaceDE w:val="0"/>
        <w:autoSpaceDN w:val="0"/>
        <w:adjustRightInd w:val="0"/>
        <w:ind w:left="-540" w:right="-1"/>
        <w:rPr>
          <w:sz w:val="24"/>
        </w:rPr>
      </w:pPr>
      <w:r w:rsidRPr="00F41505">
        <w:rPr>
          <w:sz w:val="24"/>
        </w:rPr>
        <w:t>•</w:t>
      </w:r>
      <w:r w:rsidRPr="00F41505">
        <w:rPr>
          <w:sz w:val="24"/>
        </w:rPr>
        <w:tab/>
        <w:t>обеспечение высокого уровня рефлексивности (осознанности) выполняемых действий.</w:t>
      </w:r>
    </w:p>
    <w:p w:rsidR="00955044" w:rsidRPr="00F41505" w:rsidRDefault="00955044" w:rsidP="00955044">
      <w:pPr>
        <w:shd w:val="clear" w:color="auto" w:fill="FFFFFF"/>
        <w:autoSpaceDE w:val="0"/>
        <w:autoSpaceDN w:val="0"/>
        <w:adjustRightInd w:val="0"/>
        <w:ind w:left="-540" w:right="-1"/>
        <w:rPr>
          <w:sz w:val="24"/>
        </w:rPr>
      </w:pPr>
      <w:proofErr w:type="gramStart"/>
      <w:r w:rsidRPr="00F41505">
        <w:rPr>
          <w:sz w:val="24"/>
        </w:rPr>
        <w:t>Индивидуальный проект выполняется обучающимся в  соответствии с  графиком:</w:t>
      </w:r>
      <w:proofErr w:type="gramEnd"/>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930"/>
      </w:tblGrid>
      <w:tr w:rsidR="00955044" w:rsidRPr="00F41505" w:rsidTr="00747AFB">
        <w:tc>
          <w:tcPr>
            <w:tcW w:w="1418" w:type="dxa"/>
          </w:tcPr>
          <w:p w:rsidR="00955044" w:rsidRPr="00F41505" w:rsidRDefault="00955044" w:rsidP="00747AFB">
            <w:pPr>
              <w:widowControl w:val="0"/>
              <w:ind w:firstLine="0"/>
              <w:rPr>
                <w:i/>
                <w:sz w:val="24"/>
                <w:szCs w:val="24"/>
              </w:rPr>
            </w:pPr>
            <w:r w:rsidRPr="00F41505">
              <w:rPr>
                <w:i/>
                <w:sz w:val="24"/>
                <w:szCs w:val="24"/>
              </w:rPr>
              <w:t xml:space="preserve">Срок </w:t>
            </w:r>
          </w:p>
          <w:p w:rsidR="00955044" w:rsidRPr="00F41505" w:rsidRDefault="00955044" w:rsidP="00747AFB">
            <w:pPr>
              <w:widowControl w:val="0"/>
              <w:ind w:firstLine="0"/>
              <w:rPr>
                <w:i/>
                <w:sz w:val="24"/>
                <w:szCs w:val="24"/>
              </w:rPr>
            </w:pPr>
            <w:r w:rsidRPr="00F41505">
              <w:rPr>
                <w:i/>
                <w:sz w:val="24"/>
                <w:szCs w:val="24"/>
              </w:rPr>
              <w:t>выполнения</w:t>
            </w:r>
          </w:p>
        </w:tc>
        <w:tc>
          <w:tcPr>
            <w:tcW w:w="8930" w:type="dxa"/>
          </w:tcPr>
          <w:p w:rsidR="00955044" w:rsidRPr="00F41505" w:rsidRDefault="00955044" w:rsidP="00747AFB">
            <w:pPr>
              <w:widowControl w:val="0"/>
              <w:jc w:val="center"/>
              <w:rPr>
                <w:i/>
                <w:sz w:val="24"/>
                <w:szCs w:val="24"/>
              </w:rPr>
            </w:pPr>
            <w:r w:rsidRPr="00F41505">
              <w:rPr>
                <w:i/>
                <w:sz w:val="24"/>
                <w:szCs w:val="24"/>
              </w:rPr>
              <w:t>Этап работы</w:t>
            </w:r>
          </w:p>
        </w:tc>
      </w:tr>
      <w:tr w:rsidR="00955044" w:rsidRPr="00F41505" w:rsidTr="00747AFB">
        <w:tc>
          <w:tcPr>
            <w:tcW w:w="10348" w:type="dxa"/>
            <w:gridSpan w:val="2"/>
          </w:tcPr>
          <w:p w:rsidR="00955044" w:rsidRPr="00F41505" w:rsidRDefault="00955044" w:rsidP="00747AFB">
            <w:pPr>
              <w:widowControl w:val="0"/>
              <w:jc w:val="center"/>
              <w:rPr>
                <w:i/>
                <w:sz w:val="24"/>
                <w:szCs w:val="24"/>
              </w:rPr>
            </w:pPr>
            <w:r w:rsidRPr="00F41505">
              <w:rPr>
                <w:i/>
                <w:sz w:val="24"/>
                <w:szCs w:val="24"/>
              </w:rPr>
              <w:t>10 класс</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Сентябрь</w:t>
            </w:r>
          </w:p>
        </w:tc>
        <w:tc>
          <w:tcPr>
            <w:tcW w:w="8930" w:type="dxa"/>
          </w:tcPr>
          <w:p w:rsidR="00955044" w:rsidRPr="00F41505" w:rsidRDefault="00955044" w:rsidP="00747AFB">
            <w:pPr>
              <w:widowControl w:val="0"/>
              <w:rPr>
                <w:sz w:val="24"/>
                <w:szCs w:val="24"/>
              </w:rPr>
            </w:pPr>
            <w:r w:rsidRPr="00F41505">
              <w:rPr>
                <w:sz w:val="24"/>
                <w:szCs w:val="24"/>
              </w:rPr>
              <w:t>Определение научной (предметной) сферы, темы проекта, исследования. Выбор научного руководителя.</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Октябрь</w:t>
            </w:r>
          </w:p>
        </w:tc>
        <w:tc>
          <w:tcPr>
            <w:tcW w:w="8930" w:type="dxa"/>
          </w:tcPr>
          <w:p w:rsidR="00955044" w:rsidRPr="00F41505" w:rsidRDefault="00955044" w:rsidP="00747AFB">
            <w:pPr>
              <w:widowControl w:val="0"/>
              <w:rPr>
                <w:sz w:val="24"/>
                <w:szCs w:val="24"/>
              </w:rPr>
            </w:pPr>
            <w:r w:rsidRPr="00F41505">
              <w:rPr>
                <w:sz w:val="24"/>
                <w:szCs w:val="24"/>
              </w:rPr>
              <w:t xml:space="preserve">Работа с источниками информации (библиотеки, архивы, интернет). Чтение научной литературы и источников. Конспектирование. Сбор информации. </w:t>
            </w:r>
          </w:p>
          <w:p w:rsidR="00955044" w:rsidRPr="00F41505" w:rsidRDefault="00955044" w:rsidP="00747AFB">
            <w:pPr>
              <w:widowControl w:val="0"/>
              <w:rPr>
                <w:sz w:val="24"/>
                <w:szCs w:val="24"/>
              </w:rPr>
            </w:pPr>
            <w:r w:rsidRPr="00F41505">
              <w:rPr>
                <w:sz w:val="24"/>
                <w:szCs w:val="24"/>
              </w:rPr>
              <w:t>Постановка цели и задач проекта, исследования. Определение объекта и предмета проекта, исследования, выдвижение гипотезы.</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Ноябрь</w:t>
            </w:r>
          </w:p>
        </w:tc>
        <w:tc>
          <w:tcPr>
            <w:tcW w:w="8930" w:type="dxa"/>
          </w:tcPr>
          <w:p w:rsidR="00955044" w:rsidRPr="00F41505" w:rsidRDefault="00955044" w:rsidP="00747AFB">
            <w:pPr>
              <w:widowControl w:val="0"/>
              <w:rPr>
                <w:sz w:val="24"/>
                <w:szCs w:val="24"/>
              </w:rPr>
            </w:pPr>
            <w:r w:rsidRPr="00F41505">
              <w:rPr>
                <w:sz w:val="24"/>
                <w:szCs w:val="24"/>
              </w:rPr>
              <w:t xml:space="preserve">Анализ собранной информации по теме. Выбор методов исследования, частных методик. </w:t>
            </w:r>
          </w:p>
          <w:p w:rsidR="00955044" w:rsidRPr="00F41505" w:rsidRDefault="00955044" w:rsidP="00747AFB">
            <w:pPr>
              <w:widowControl w:val="0"/>
              <w:rPr>
                <w:sz w:val="24"/>
                <w:szCs w:val="24"/>
              </w:rPr>
            </w:pPr>
            <w:r w:rsidRPr="00F41505">
              <w:rPr>
                <w:sz w:val="24"/>
                <w:szCs w:val="24"/>
              </w:rPr>
              <w:lastRenderedPageBreak/>
              <w:t>Создание структуры работы (с названиями глав, параграфов). Написание введения.</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lastRenderedPageBreak/>
              <w:t>Декабрь</w:t>
            </w:r>
          </w:p>
        </w:tc>
        <w:tc>
          <w:tcPr>
            <w:tcW w:w="8930" w:type="dxa"/>
          </w:tcPr>
          <w:p w:rsidR="00955044" w:rsidRPr="00F41505" w:rsidRDefault="00955044" w:rsidP="00747AFB">
            <w:pPr>
              <w:widowControl w:val="0"/>
              <w:rPr>
                <w:sz w:val="24"/>
                <w:szCs w:val="24"/>
              </w:rPr>
            </w:pPr>
            <w:r w:rsidRPr="00F41505">
              <w:rPr>
                <w:sz w:val="24"/>
                <w:szCs w:val="24"/>
              </w:rPr>
              <w:t xml:space="preserve">Представление раздела </w:t>
            </w:r>
            <w:proofErr w:type="gramStart"/>
            <w:r w:rsidRPr="00F41505">
              <w:rPr>
                <w:sz w:val="24"/>
                <w:szCs w:val="24"/>
              </w:rPr>
              <w:t>индивидуального проекта</w:t>
            </w:r>
            <w:proofErr w:type="gramEnd"/>
            <w:r w:rsidRPr="00F41505">
              <w:rPr>
                <w:sz w:val="24"/>
                <w:szCs w:val="24"/>
              </w:rPr>
              <w:t xml:space="preserve"> «Введение» тьютору. Оценивание тьютором выполненной работы в соответствие с критериальной основой. Сдача учителю ИП данного раздела,  выставление отметки в классный журнал (элективный курс «</w:t>
            </w:r>
            <w:proofErr w:type="gramStart"/>
            <w:r w:rsidRPr="00F41505">
              <w:rPr>
                <w:sz w:val="24"/>
                <w:szCs w:val="24"/>
              </w:rPr>
              <w:t>Индивидуальный проект</w:t>
            </w:r>
            <w:proofErr w:type="gramEnd"/>
            <w:r w:rsidRPr="00F41505">
              <w:rPr>
                <w:sz w:val="24"/>
                <w:szCs w:val="24"/>
              </w:rPr>
              <w:t>»)</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 xml:space="preserve">Январь </w:t>
            </w:r>
            <w:r w:rsidRPr="00F41505">
              <w:rPr>
                <w:sz w:val="24"/>
                <w:szCs w:val="24"/>
              </w:rPr>
              <w:sym w:font="Symbol" w:char="F02D"/>
            </w:r>
            <w:r w:rsidRPr="00F41505">
              <w:rPr>
                <w:sz w:val="24"/>
                <w:szCs w:val="24"/>
              </w:rPr>
              <w:t xml:space="preserve"> февраль</w:t>
            </w:r>
          </w:p>
        </w:tc>
        <w:tc>
          <w:tcPr>
            <w:tcW w:w="8930" w:type="dxa"/>
          </w:tcPr>
          <w:p w:rsidR="00955044" w:rsidRPr="00F41505" w:rsidRDefault="00955044" w:rsidP="00747AFB">
            <w:pPr>
              <w:widowControl w:val="0"/>
              <w:rPr>
                <w:sz w:val="24"/>
                <w:szCs w:val="24"/>
              </w:rPr>
            </w:pPr>
            <w:r w:rsidRPr="00F41505">
              <w:rPr>
                <w:sz w:val="24"/>
                <w:szCs w:val="24"/>
              </w:rPr>
              <w:t xml:space="preserve">Описание теоретической части проекта, исследования.  </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Март- апрель</w:t>
            </w:r>
          </w:p>
        </w:tc>
        <w:tc>
          <w:tcPr>
            <w:tcW w:w="8930" w:type="dxa"/>
          </w:tcPr>
          <w:p w:rsidR="00955044" w:rsidRPr="00F41505" w:rsidRDefault="00955044" w:rsidP="00747AFB">
            <w:pPr>
              <w:widowControl w:val="0"/>
              <w:rPr>
                <w:sz w:val="24"/>
                <w:szCs w:val="24"/>
              </w:rPr>
            </w:pPr>
            <w:r w:rsidRPr="00F41505">
              <w:rPr>
                <w:sz w:val="24"/>
                <w:szCs w:val="24"/>
              </w:rPr>
              <w:t xml:space="preserve">Выполнение практической части проекта. Проведение опытно-экспериментальной части работы. Обработка результатов опытно-экспериментальной части. Получение и формулировка выводов. </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Май</w:t>
            </w:r>
          </w:p>
        </w:tc>
        <w:tc>
          <w:tcPr>
            <w:tcW w:w="8930" w:type="dxa"/>
          </w:tcPr>
          <w:p w:rsidR="00955044" w:rsidRPr="00F41505" w:rsidRDefault="00955044" w:rsidP="00747AFB">
            <w:pPr>
              <w:widowControl w:val="0"/>
              <w:rPr>
                <w:sz w:val="24"/>
                <w:szCs w:val="24"/>
              </w:rPr>
            </w:pPr>
            <w:r w:rsidRPr="00F41505">
              <w:rPr>
                <w:sz w:val="24"/>
                <w:szCs w:val="24"/>
              </w:rPr>
              <w:t xml:space="preserve">Формирование общего текста работы в соответствии со структурой. Создание оглавления. Представление раздела </w:t>
            </w:r>
            <w:proofErr w:type="gramStart"/>
            <w:r w:rsidRPr="00F41505">
              <w:rPr>
                <w:sz w:val="24"/>
                <w:szCs w:val="24"/>
              </w:rPr>
              <w:t>индивидуального проекта</w:t>
            </w:r>
            <w:proofErr w:type="gramEnd"/>
            <w:r w:rsidRPr="00F41505">
              <w:rPr>
                <w:sz w:val="24"/>
                <w:szCs w:val="24"/>
              </w:rPr>
              <w:t xml:space="preserve">  «Теоретическая часть»  тьютору. Оценивание тьютором выполненной работы в соответствие с критериальной основой. Сдача учителю ИП данного раздела,  выставление отметки в электронный журнал (элективный курс «</w:t>
            </w:r>
            <w:proofErr w:type="gramStart"/>
            <w:r w:rsidRPr="00F41505">
              <w:rPr>
                <w:sz w:val="24"/>
                <w:szCs w:val="24"/>
              </w:rPr>
              <w:t>Индивидуальный проект</w:t>
            </w:r>
            <w:proofErr w:type="gramEnd"/>
            <w:r w:rsidRPr="00F41505">
              <w:rPr>
                <w:sz w:val="24"/>
                <w:szCs w:val="24"/>
              </w:rPr>
              <w:t>»).</w:t>
            </w:r>
          </w:p>
          <w:p w:rsidR="00955044" w:rsidRPr="00F41505" w:rsidRDefault="00955044" w:rsidP="00747AFB">
            <w:pPr>
              <w:widowControl w:val="0"/>
              <w:rPr>
                <w:sz w:val="24"/>
                <w:szCs w:val="24"/>
              </w:rPr>
            </w:pPr>
            <w:r w:rsidRPr="00F41505">
              <w:rPr>
                <w:sz w:val="24"/>
                <w:szCs w:val="24"/>
              </w:rPr>
              <w:t xml:space="preserve">Отметка ПА выставляется учителем ИП по результатам представления разделов </w:t>
            </w:r>
            <w:proofErr w:type="gramStart"/>
            <w:r w:rsidRPr="00F41505">
              <w:rPr>
                <w:sz w:val="24"/>
                <w:szCs w:val="24"/>
              </w:rPr>
              <w:t>индивидуального проекта</w:t>
            </w:r>
            <w:proofErr w:type="gramEnd"/>
            <w:r w:rsidRPr="00F41505">
              <w:rPr>
                <w:sz w:val="24"/>
                <w:szCs w:val="24"/>
              </w:rPr>
              <w:t xml:space="preserve"> «Введение» и «Теоретическая часть».</w:t>
            </w:r>
          </w:p>
        </w:tc>
      </w:tr>
      <w:tr w:rsidR="00955044" w:rsidRPr="00F41505" w:rsidTr="00747AFB">
        <w:tc>
          <w:tcPr>
            <w:tcW w:w="10348" w:type="dxa"/>
            <w:gridSpan w:val="2"/>
          </w:tcPr>
          <w:p w:rsidR="00955044" w:rsidRPr="00F41505" w:rsidRDefault="00955044" w:rsidP="00747AFB">
            <w:pPr>
              <w:widowControl w:val="0"/>
              <w:jc w:val="center"/>
              <w:rPr>
                <w:i/>
                <w:sz w:val="24"/>
                <w:szCs w:val="24"/>
              </w:rPr>
            </w:pPr>
            <w:r w:rsidRPr="00F41505">
              <w:rPr>
                <w:i/>
                <w:sz w:val="24"/>
                <w:szCs w:val="24"/>
              </w:rPr>
              <w:t>11класс</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Сентябрь</w:t>
            </w:r>
          </w:p>
        </w:tc>
        <w:tc>
          <w:tcPr>
            <w:tcW w:w="8930" w:type="dxa"/>
          </w:tcPr>
          <w:p w:rsidR="00955044" w:rsidRPr="00F41505" w:rsidRDefault="00955044" w:rsidP="00747AFB">
            <w:pPr>
              <w:widowControl w:val="0"/>
              <w:rPr>
                <w:sz w:val="24"/>
                <w:szCs w:val="24"/>
              </w:rPr>
            </w:pPr>
            <w:r w:rsidRPr="00F41505">
              <w:rPr>
                <w:sz w:val="24"/>
                <w:szCs w:val="24"/>
              </w:rPr>
              <w:t>Корректировка текста работы с учетом замечаний, пожеланий. Формирование окончательного плана заключительного этапа работы над проектом.</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Октябрь-ноябрь</w:t>
            </w:r>
          </w:p>
        </w:tc>
        <w:tc>
          <w:tcPr>
            <w:tcW w:w="8930" w:type="dxa"/>
          </w:tcPr>
          <w:p w:rsidR="00955044" w:rsidRPr="00F41505" w:rsidRDefault="00955044" w:rsidP="00747AFB">
            <w:pPr>
              <w:widowControl w:val="0"/>
              <w:rPr>
                <w:sz w:val="24"/>
                <w:szCs w:val="24"/>
              </w:rPr>
            </w:pPr>
            <w:r w:rsidRPr="00F41505">
              <w:rPr>
                <w:sz w:val="24"/>
                <w:szCs w:val="24"/>
              </w:rPr>
              <w:t>Оформление приложений, таблиц, иллюстраций. Написание тезисов работы</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Декабрь</w:t>
            </w:r>
          </w:p>
        </w:tc>
        <w:tc>
          <w:tcPr>
            <w:tcW w:w="8930" w:type="dxa"/>
          </w:tcPr>
          <w:p w:rsidR="00955044" w:rsidRPr="00F41505" w:rsidRDefault="00955044" w:rsidP="00747AFB">
            <w:pPr>
              <w:widowControl w:val="0"/>
              <w:rPr>
                <w:sz w:val="24"/>
                <w:szCs w:val="24"/>
              </w:rPr>
            </w:pPr>
            <w:r w:rsidRPr="00F41505">
              <w:rPr>
                <w:sz w:val="24"/>
                <w:szCs w:val="24"/>
              </w:rPr>
              <w:t xml:space="preserve">Представление раздела </w:t>
            </w:r>
            <w:proofErr w:type="gramStart"/>
            <w:r w:rsidRPr="00F41505">
              <w:rPr>
                <w:sz w:val="24"/>
                <w:szCs w:val="24"/>
              </w:rPr>
              <w:t>индивидуального проекта</w:t>
            </w:r>
            <w:proofErr w:type="gramEnd"/>
            <w:r w:rsidRPr="00F41505">
              <w:rPr>
                <w:sz w:val="24"/>
                <w:szCs w:val="24"/>
              </w:rPr>
              <w:t xml:space="preserve"> «Практическая часть»  тьютору. Оценивание тьютором выполненной работы в соответствие с критериальной основой. Сдача учителю ИП данного раздела,  выставление отметки в электронный журнал (элективный курс «</w:t>
            </w:r>
            <w:proofErr w:type="gramStart"/>
            <w:r w:rsidRPr="00F41505">
              <w:rPr>
                <w:sz w:val="24"/>
                <w:szCs w:val="24"/>
              </w:rPr>
              <w:t>Индивидуальный проект</w:t>
            </w:r>
            <w:proofErr w:type="gramEnd"/>
            <w:r w:rsidRPr="00F41505">
              <w:rPr>
                <w:sz w:val="24"/>
                <w:szCs w:val="24"/>
              </w:rPr>
              <w:t>»).</w:t>
            </w:r>
          </w:p>
        </w:tc>
      </w:tr>
      <w:tr w:rsidR="00955044" w:rsidRPr="00F41505" w:rsidTr="00747AFB">
        <w:tc>
          <w:tcPr>
            <w:tcW w:w="1418" w:type="dxa"/>
          </w:tcPr>
          <w:p w:rsidR="00955044" w:rsidRPr="00F41505" w:rsidRDefault="00955044" w:rsidP="00747AFB">
            <w:pPr>
              <w:widowControl w:val="0"/>
              <w:ind w:firstLine="0"/>
              <w:rPr>
                <w:sz w:val="24"/>
                <w:szCs w:val="24"/>
              </w:rPr>
            </w:pPr>
            <w:r w:rsidRPr="00F41505">
              <w:rPr>
                <w:sz w:val="24"/>
                <w:szCs w:val="24"/>
              </w:rPr>
              <w:t xml:space="preserve">Январь </w:t>
            </w:r>
          </w:p>
        </w:tc>
        <w:tc>
          <w:tcPr>
            <w:tcW w:w="8930" w:type="dxa"/>
          </w:tcPr>
          <w:p w:rsidR="00955044" w:rsidRPr="00F41505" w:rsidRDefault="00955044" w:rsidP="00747AFB">
            <w:pPr>
              <w:widowControl w:val="0"/>
              <w:rPr>
                <w:sz w:val="24"/>
                <w:szCs w:val="24"/>
              </w:rPr>
            </w:pPr>
            <w:r w:rsidRPr="00F41505">
              <w:rPr>
                <w:sz w:val="24"/>
                <w:szCs w:val="24"/>
              </w:rPr>
              <w:t xml:space="preserve">Написание раздела </w:t>
            </w:r>
            <w:proofErr w:type="gramStart"/>
            <w:r w:rsidRPr="00F41505">
              <w:rPr>
                <w:sz w:val="24"/>
                <w:szCs w:val="24"/>
              </w:rPr>
              <w:t>индивидуального проекта</w:t>
            </w:r>
            <w:proofErr w:type="gramEnd"/>
            <w:r w:rsidRPr="00F41505">
              <w:rPr>
                <w:sz w:val="24"/>
                <w:szCs w:val="24"/>
              </w:rPr>
              <w:t xml:space="preserve"> «Заключение» </w:t>
            </w:r>
          </w:p>
        </w:tc>
      </w:tr>
      <w:tr w:rsidR="00955044" w:rsidRPr="00F41505" w:rsidTr="00747AFB">
        <w:trPr>
          <w:trHeight w:val="1726"/>
        </w:trPr>
        <w:tc>
          <w:tcPr>
            <w:tcW w:w="1418" w:type="dxa"/>
          </w:tcPr>
          <w:p w:rsidR="00955044" w:rsidRPr="00F41505" w:rsidRDefault="00955044" w:rsidP="00747AFB">
            <w:pPr>
              <w:widowControl w:val="0"/>
              <w:ind w:firstLine="0"/>
              <w:rPr>
                <w:sz w:val="24"/>
                <w:szCs w:val="24"/>
              </w:rPr>
            </w:pPr>
            <w:r w:rsidRPr="00F41505">
              <w:rPr>
                <w:sz w:val="24"/>
                <w:szCs w:val="24"/>
              </w:rPr>
              <w:t>Февраль</w:t>
            </w:r>
          </w:p>
        </w:tc>
        <w:tc>
          <w:tcPr>
            <w:tcW w:w="8930" w:type="dxa"/>
          </w:tcPr>
          <w:p w:rsidR="00955044" w:rsidRPr="00F41505" w:rsidRDefault="00955044" w:rsidP="00747AFB">
            <w:pPr>
              <w:widowControl w:val="0"/>
              <w:rPr>
                <w:sz w:val="24"/>
                <w:szCs w:val="24"/>
              </w:rPr>
            </w:pPr>
            <w:r w:rsidRPr="00F41505">
              <w:rPr>
                <w:sz w:val="24"/>
                <w:szCs w:val="24"/>
              </w:rPr>
              <w:t xml:space="preserve">Представление раздела </w:t>
            </w:r>
            <w:proofErr w:type="gramStart"/>
            <w:r w:rsidRPr="00F41505">
              <w:rPr>
                <w:sz w:val="24"/>
                <w:szCs w:val="24"/>
              </w:rPr>
              <w:t>индивидуального проекта</w:t>
            </w:r>
            <w:proofErr w:type="gramEnd"/>
            <w:r w:rsidRPr="00F41505">
              <w:rPr>
                <w:sz w:val="24"/>
                <w:szCs w:val="24"/>
              </w:rPr>
              <w:t xml:space="preserve"> «Заключение» тьютору. Оценивание тьютором выполненной работы в соответствие с критериальной основой. Сдача учителю ИП данного раздела,  выставление отметки в электронный журнал (элективный курс «</w:t>
            </w:r>
            <w:proofErr w:type="gramStart"/>
            <w:r w:rsidRPr="00F41505">
              <w:rPr>
                <w:sz w:val="24"/>
                <w:szCs w:val="24"/>
              </w:rPr>
              <w:t>Индивидуальный проект</w:t>
            </w:r>
            <w:proofErr w:type="gramEnd"/>
            <w:r w:rsidRPr="00F41505">
              <w:rPr>
                <w:sz w:val="24"/>
                <w:szCs w:val="24"/>
              </w:rPr>
              <w:t xml:space="preserve">»). </w:t>
            </w:r>
          </w:p>
          <w:p w:rsidR="00955044" w:rsidRPr="00F41505" w:rsidRDefault="00955044" w:rsidP="00747AFB">
            <w:pPr>
              <w:widowControl w:val="0"/>
              <w:rPr>
                <w:sz w:val="24"/>
                <w:szCs w:val="24"/>
              </w:rPr>
            </w:pPr>
            <w:r w:rsidRPr="00F41505">
              <w:rPr>
                <w:sz w:val="24"/>
                <w:szCs w:val="24"/>
              </w:rPr>
              <w:lastRenderedPageBreak/>
              <w:t xml:space="preserve">Окончательное оформление работы. Самооценка выполненного </w:t>
            </w:r>
            <w:proofErr w:type="gramStart"/>
            <w:r w:rsidRPr="00F41505">
              <w:rPr>
                <w:sz w:val="24"/>
                <w:szCs w:val="24"/>
              </w:rPr>
              <w:t>индивидуального проекта</w:t>
            </w:r>
            <w:proofErr w:type="gramEnd"/>
            <w:r w:rsidRPr="00F41505">
              <w:rPr>
                <w:sz w:val="24"/>
                <w:szCs w:val="24"/>
              </w:rPr>
              <w:t>.</w:t>
            </w:r>
          </w:p>
        </w:tc>
      </w:tr>
      <w:tr w:rsidR="00955044" w:rsidRPr="00F41505" w:rsidTr="00747AFB">
        <w:tblPrEx>
          <w:tblLook w:val="00A0"/>
        </w:tblPrEx>
        <w:tc>
          <w:tcPr>
            <w:tcW w:w="1418" w:type="dxa"/>
          </w:tcPr>
          <w:p w:rsidR="00955044" w:rsidRPr="00F41505" w:rsidRDefault="00955044" w:rsidP="00747AFB">
            <w:pPr>
              <w:widowControl w:val="0"/>
              <w:ind w:firstLine="0"/>
              <w:rPr>
                <w:sz w:val="24"/>
                <w:szCs w:val="24"/>
              </w:rPr>
            </w:pPr>
            <w:r w:rsidRPr="00F41505">
              <w:rPr>
                <w:sz w:val="24"/>
                <w:szCs w:val="24"/>
              </w:rPr>
              <w:lastRenderedPageBreak/>
              <w:t>Март</w:t>
            </w:r>
          </w:p>
        </w:tc>
        <w:tc>
          <w:tcPr>
            <w:tcW w:w="8930" w:type="dxa"/>
          </w:tcPr>
          <w:p w:rsidR="00955044" w:rsidRPr="00F41505" w:rsidRDefault="00955044" w:rsidP="00747AFB">
            <w:pPr>
              <w:widowControl w:val="0"/>
              <w:rPr>
                <w:sz w:val="24"/>
                <w:szCs w:val="24"/>
              </w:rPr>
            </w:pPr>
            <w:r w:rsidRPr="00F41505">
              <w:rPr>
                <w:sz w:val="24"/>
                <w:szCs w:val="24"/>
              </w:rPr>
              <w:t xml:space="preserve">Оценка тьютором </w:t>
            </w:r>
            <w:proofErr w:type="gramStart"/>
            <w:r w:rsidRPr="00F41505">
              <w:rPr>
                <w:sz w:val="24"/>
                <w:szCs w:val="24"/>
              </w:rPr>
              <w:t>индивидуального проекта</w:t>
            </w:r>
            <w:proofErr w:type="gramEnd"/>
            <w:r w:rsidRPr="00F41505">
              <w:rPr>
                <w:sz w:val="24"/>
                <w:szCs w:val="24"/>
              </w:rPr>
              <w:t xml:space="preserve"> в соответствии с оценочным листом.</w:t>
            </w:r>
          </w:p>
          <w:p w:rsidR="00955044" w:rsidRPr="00F41505" w:rsidRDefault="00955044" w:rsidP="00747AFB">
            <w:pPr>
              <w:widowControl w:val="0"/>
              <w:rPr>
                <w:sz w:val="24"/>
                <w:szCs w:val="24"/>
              </w:rPr>
            </w:pPr>
            <w:r w:rsidRPr="00F41505">
              <w:rPr>
                <w:sz w:val="24"/>
                <w:szCs w:val="24"/>
              </w:rPr>
              <w:t xml:space="preserve">Сдача проекта учителю ИП (бумажного и электронного вариантов </w:t>
            </w:r>
            <w:proofErr w:type="gramStart"/>
            <w:r w:rsidRPr="00F41505">
              <w:rPr>
                <w:sz w:val="24"/>
                <w:szCs w:val="24"/>
              </w:rPr>
              <w:t>индивидуального проекта</w:t>
            </w:r>
            <w:proofErr w:type="gramEnd"/>
            <w:r w:rsidRPr="00F41505">
              <w:rPr>
                <w:sz w:val="24"/>
                <w:szCs w:val="24"/>
              </w:rPr>
              <w:t xml:space="preserve">). Передача учителем ИП бумажного варианта </w:t>
            </w:r>
            <w:proofErr w:type="gramStart"/>
            <w:r w:rsidRPr="00F41505">
              <w:rPr>
                <w:sz w:val="24"/>
                <w:szCs w:val="24"/>
              </w:rPr>
              <w:t>индивидуального проекта</w:t>
            </w:r>
            <w:proofErr w:type="gramEnd"/>
            <w:r w:rsidRPr="00F41505">
              <w:rPr>
                <w:sz w:val="24"/>
                <w:szCs w:val="24"/>
              </w:rPr>
              <w:t xml:space="preserve"> в экспертную комиссию. </w:t>
            </w:r>
          </w:p>
          <w:p w:rsidR="00955044" w:rsidRPr="00F41505" w:rsidRDefault="00955044" w:rsidP="00747AFB">
            <w:pPr>
              <w:widowControl w:val="0"/>
              <w:rPr>
                <w:sz w:val="24"/>
                <w:szCs w:val="24"/>
              </w:rPr>
            </w:pPr>
            <w:r w:rsidRPr="00F41505">
              <w:rPr>
                <w:sz w:val="24"/>
                <w:szCs w:val="24"/>
              </w:rPr>
              <w:t xml:space="preserve">Работа экспертной комиссии по изучению материалов. </w:t>
            </w:r>
          </w:p>
          <w:p w:rsidR="00955044" w:rsidRPr="00F41505" w:rsidRDefault="00955044" w:rsidP="00747AFB">
            <w:pPr>
              <w:widowControl w:val="0"/>
              <w:rPr>
                <w:sz w:val="24"/>
                <w:szCs w:val="24"/>
              </w:rPr>
            </w:pPr>
            <w:r w:rsidRPr="00F41505">
              <w:rPr>
                <w:sz w:val="24"/>
                <w:szCs w:val="24"/>
              </w:rPr>
              <w:t>Подготовка к защите, публичному выступлению на конференции.</w:t>
            </w:r>
          </w:p>
        </w:tc>
      </w:tr>
      <w:tr w:rsidR="00955044" w:rsidRPr="00F41505" w:rsidTr="00747AFB">
        <w:tblPrEx>
          <w:tblLook w:val="00A0"/>
        </w:tblPrEx>
        <w:tc>
          <w:tcPr>
            <w:tcW w:w="1418" w:type="dxa"/>
          </w:tcPr>
          <w:p w:rsidR="00955044" w:rsidRPr="00F41505" w:rsidRDefault="00955044" w:rsidP="00747AFB">
            <w:pPr>
              <w:widowControl w:val="0"/>
              <w:ind w:firstLine="0"/>
              <w:rPr>
                <w:sz w:val="24"/>
                <w:szCs w:val="24"/>
              </w:rPr>
            </w:pPr>
            <w:r w:rsidRPr="00F41505">
              <w:rPr>
                <w:sz w:val="24"/>
                <w:szCs w:val="24"/>
              </w:rPr>
              <w:t>Апрель</w:t>
            </w:r>
          </w:p>
        </w:tc>
        <w:tc>
          <w:tcPr>
            <w:tcW w:w="8930" w:type="dxa"/>
          </w:tcPr>
          <w:p w:rsidR="00955044" w:rsidRPr="00F41505" w:rsidRDefault="00955044" w:rsidP="00747AFB">
            <w:pPr>
              <w:widowControl w:val="0"/>
              <w:rPr>
                <w:sz w:val="24"/>
                <w:szCs w:val="24"/>
              </w:rPr>
            </w:pPr>
            <w:r w:rsidRPr="00F41505">
              <w:rPr>
                <w:sz w:val="24"/>
                <w:szCs w:val="24"/>
              </w:rPr>
              <w:t xml:space="preserve">Защита на школьной конференции «Фестиваль проектов». Работа экспертной комиссии по оцениванию </w:t>
            </w:r>
            <w:proofErr w:type="gramStart"/>
            <w:r w:rsidRPr="00F41505">
              <w:rPr>
                <w:sz w:val="24"/>
                <w:szCs w:val="24"/>
              </w:rPr>
              <w:t>индивидуального проекта</w:t>
            </w:r>
            <w:proofErr w:type="gramEnd"/>
            <w:r w:rsidRPr="00F41505">
              <w:rPr>
                <w:sz w:val="24"/>
                <w:szCs w:val="24"/>
              </w:rPr>
              <w:t xml:space="preserve"> в соответствии с оценочным листом. Выставление итоговой отметки. Оформление протокола. Оценочные листы являются приложением к протоколу.</w:t>
            </w:r>
          </w:p>
        </w:tc>
      </w:tr>
      <w:tr w:rsidR="00955044" w:rsidRPr="00F41505" w:rsidTr="00747AFB">
        <w:tblPrEx>
          <w:tblLook w:val="00A0"/>
        </w:tblPrEx>
        <w:tc>
          <w:tcPr>
            <w:tcW w:w="1418" w:type="dxa"/>
          </w:tcPr>
          <w:p w:rsidR="00955044" w:rsidRPr="00F41505" w:rsidRDefault="00955044" w:rsidP="00747AFB">
            <w:pPr>
              <w:widowControl w:val="0"/>
              <w:ind w:firstLine="0"/>
              <w:rPr>
                <w:sz w:val="24"/>
                <w:szCs w:val="24"/>
              </w:rPr>
            </w:pPr>
            <w:r w:rsidRPr="00F41505">
              <w:rPr>
                <w:sz w:val="24"/>
                <w:szCs w:val="24"/>
              </w:rPr>
              <w:t>Май</w:t>
            </w:r>
          </w:p>
        </w:tc>
        <w:tc>
          <w:tcPr>
            <w:tcW w:w="8930" w:type="dxa"/>
          </w:tcPr>
          <w:p w:rsidR="00955044" w:rsidRPr="00F41505" w:rsidRDefault="00955044" w:rsidP="00747AFB">
            <w:pPr>
              <w:widowControl w:val="0"/>
              <w:rPr>
                <w:sz w:val="24"/>
                <w:szCs w:val="24"/>
              </w:rPr>
            </w:pPr>
            <w:r w:rsidRPr="00F41505">
              <w:rPr>
                <w:sz w:val="24"/>
                <w:szCs w:val="24"/>
              </w:rPr>
              <w:t xml:space="preserve">Оформление документации: </w:t>
            </w:r>
          </w:p>
          <w:p w:rsidR="00955044" w:rsidRPr="00F41505" w:rsidRDefault="00955044" w:rsidP="00747AFB">
            <w:pPr>
              <w:widowControl w:val="0"/>
              <w:rPr>
                <w:sz w:val="24"/>
                <w:szCs w:val="24"/>
              </w:rPr>
            </w:pPr>
            <w:r w:rsidRPr="00F41505">
              <w:rPr>
                <w:sz w:val="24"/>
                <w:szCs w:val="24"/>
              </w:rPr>
              <w:t>- создание учителем ИП банка проектов текущего года в электронном виде в школьную библиотеку,</w:t>
            </w:r>
          </w:p>
          <w:p w:rsidR="00955044" w:rsidRPr="00F41505" w:rsidRDefault="00955044" w:rsidP="00747AFB">
            <w:pPr>
              <w:widowControl w:val="0"/>
              <w:rPr>
                <w:sz w:val="24"/>
                <w:szCs w:val="24"/>
              </w:rPr>
            </w:pPr>
            <w:r w:rsidRPr="00F41505">
              <w:rPr>
                <w:sz w:val="24"/>
                <w:szCs w:val="24"/>
              </w:rPr>
              <w:t>- выставление отметки учителем ИП и классным руководителем в соответствии с протоколом «Фестиваля проектов» в электронный  журнал и  личное дело,</w:t>
            </w:r>
          </w:p>
          <w:p w:rsidR="00955044" w:rsidRPr="00F41505" w:rsidRDefault="00955044" w:rsidP="00747AFB">
            <w:pPr>
              <w:widowControl w:val="0"/>
              <w:rPr>
                <w:sz w:val="24"/>
                <w:szCs w:val="24"/>
              </w:rPr>
            </w:pPr>
            <w:r w:rsidRPr="00F41505">
              <w:rPr>
                <w:sz w:val="24"/>
                <w:szCs w:val="24"/>
              </w:rPr>
              <w:t>- итоговая отметка по элективному курсу «</w:t>
            </w:r>
            <w:proofErr w:type="gramStart"/>
            <w:r w:rsidRPr="00F41505">
              <w:rPr>
                <w:sz w:val="24"/>
                <w:szCs w:val="24"/>
              </w:rPr>
              <w:t>Индивидуальный проект</w:t>
            </w:r>
            <w:proofErr w:type="gramEnd"/>
            <w:r w:rsidRPr="00F41505">
              <w:rPr>
                <w:sz w:val="24"/>
                <w:szCs w:val="24"/>
              </w:rPr>
              <w:t>» фиксируется в  аттестате о среднем общем образовании на свободной строке.</w:t>
            </w:r>
          </w:p>
        </w:tc>
      </w:tr>
    </w:tbl>
    <w:p w:rsidR="00955044" w:rsidRPr="00F41505" w:rsidRDefault="00955044" w:rsidP="00955044">
      <w:pPr>
        <w:rPr>
          <w:sz w:val="24"/>
        </w:rPr>
      </w:pPr>
      <w:r w:rsidRPr="00F41505">
        <w:rPr>
          <w:sz w:val="24"/>
        </w:rPr>
        <w:t xml:space="preserve">Результаты выполнения </w:t>
      </w:r>
      <w:proofErr w:type="gramStart"/>
      <w:r w:rsidRPr="00F41505">
        <w:rPr>
          <w:sz w:val="24"/>
        </w:rPr>
        <w:t>индивидуального проекта</w:t>
      </w:r>
      <w:proofErr w:type="gramEnd"/>
      <w:r w:rsidRPr="00F41505">
        <w:rPr>
          <w:sz w:val="24"/>
        </w:rPr>
        <w:t xml:space="preserve"> должны отражать:</w:t>
      </w:r>
    </w:p>
    <w:p w:rsidR="00955044" w:rsidRPr="00F41505" w:rsidRDefault="00955044" w:rsidP="00955044">
      <w:pPr>
        <w:rPr>
          <w:sz w:val="24"/>
        </w:rPr>
      </w:pPr>
      <w:r w:rsidRPr="00F41505">
        <w:rPr>
          <w:sz w:val="24"/>
        </w:rPr>
        <w:t>- сформированность навыков коммуникативной, учебно-исследовательской деятельности, критического мышления;</w:t>
      </w:r>
    </w:p>
    <w:p w:rsidR="00955044" w:rsidRPr="00F41505" w:rsidRDefault="00955044" w:rsidP="00955044">
      <w:pPr>
        <w:rPr>
          <w:sz w:val="24"/>
        </w:rPr>
      </w:pPr>
      <w:r w:rsidRPr="00F41505">
        <w:rPr>
          <w:sz w:val="24"/>
        </w:rPr>
        <w:t>- способность к инновационной, аналитической, творческой, интеллектуальной деятельности;</w:t>
      </w:r>
    </w:p>
    <w:p w:rsidR="00955044" w:rsidRPr="00F41505" w:rsidRDefault="00955044" w:rsidP="00955044">
      <w:pPr>
        <w:rPr>
          <w:sz w:val="24"/>
        </w:rPr>
      </w:pPr>
      <w:r w:rsidRPr="00F41505">
        <w:rPr>
          <w:sz w:val="24"/>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55044" w:rsidRPr="00F41505" w:rsidRDefault="00955044" w:rsidP="00955044">
      <w:pPr>
        <w:rPr>
          <w:sz w:val="24"/>
        </w:rPr>
      </w:pPr>
      <w:r w:rsidRPr="00F41505">
        <w:rPr>
          <w:sz w:val="24"/>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w:t>
      </w:r>
      <w:r w:rsidRPr="00F41505">
        <w:rPr>
          <w:sz w:val="24"/>
        </w:rPr>
        <w:lastRenderedPageBreak/>
        <w:t>аргументации результатов исследования на основе собранных данных, презентации результатов.</w:t>
      </w:r>
    </w:p>
    <w:p w:rsidR="00955044" w:rsidRPr="00F41505" w:rsidRDefault="00955044" w:rsidP="00955044">
      <w:pPr>
        <w:rPr>
          <w:sz w:val="24"/>
        </w:rPr>
      </w:pPr>
      <w:r w:rsidRPr="00F41505">
        <w:rPr>
          <w:sz w:val="24"/>
        </w:rPr>
        <w:t>4.2</w:t>
      </w:r>
      <w:proofErr w:type="gramStart"/>
      <w:r w:rsidRPr="00F41505">
        <w:rPr>
          <w:sz w:val="24"/>
        </w:rPr>
        <w:t xml:space="preserve"> С</w:t>
      </w:r>
      <w:proofErr w:type="gramEnd"/>
      <w:r w:rsidRPr="00F41505">
        <w:rPr>
          <w:sz w:val="24"/>
        </w:rPr>
        <w:t xml:space="preserve"> целью определения степени самостоятельности учащегося в ходе выполнения проекта учитываются три уровня сформированности навыков проектной деятельности:</w:t>
      </w:r>
    </w:p>
    <w:p w:rsidR="00955044" w:rsidRPr="00F41505" w:rsidRDefault="00955044" w:rsidP="00955044">
      <w:pPr>
        <w:rPr>
          <w:sz w:val="24"/>
        </w:rPr>
      </w:pPr>
      <w:r w:rsidRPr="00F41505">
        <w:rPr>
          <w:sz w:val="24"/>
        </w:rPr>
        <w:t>0 баллов - низкий уровень</w:t>
      </w:r>
    </w:p>
    <w:p w:rsidR="00955044" w:rsidRPr="00F41505" w:rsidRDefault="00955044" w:rsidP="00955044">
      <w:pPr>
        <w:rPr>
          <w:sz w:val="24"/>
        </w:rPr>
      </w:pPr>
      <w:r w:rsidRPr="00F41505">
        <w:rPr>
          <w:sz w:val="24"/>
        </w:rPr>
        <w:t>1 балл - базовый уровень</w:t>
      </w:r>
    </w:p>
    <w:p w:rsidR="00955044" w:rsidRPr="00F41505" w:rsidRDefault="00955044" w:rsidP="00955044">
      <w:pPr>
        <w:rPr>
          <w:sz w:val="24"/>
        </w:rPr>
      </w:pPr>
      <w:r w:rsidRPr="00F41505">
        <w:rPr>
          <w:sz w:val="24"/>
        </w:rPr>
        <w:t>2 -3 балла - повышенный уровень</w:t>
      </w:r>
    </w:p>
    <w:p w:rsidR="00955044" w:rsidRPr="00F41505" w:rsidRDefault="00955044" w:rsidP="00955044">
      <w:pPr>
        <w:rPr>
          <w:sz w:val="24"/>
        </w:rPr>
      </w:pPr>
      <w:r w:rsidRPr="00F41505">
        <w:rPr>
          <w:sz w:val="24"/>
        </w:rPr>
        <w:t>Полученные баллы переводятся в оценку в соответствии с таблицей.</w:t>
      </w:r>
    </w:p>
    <w:tbl>
      <w:tblPr>
        <w:tblOverlap w:val="never"/>
        <w:tblW w:w="0" w:type="auto"/>
        <w:tblLayout w:type="fixed"/>
        <w:tblCellMar>
          <w:left w:w="10" w:type="dxa"/>
          <w:right w:w="10" w:type="dxa"/>
        </w:tblCellMar>
        <w:tblLook w:val="0000"/>
      </w:tblPr>
      <w:tblGrid>
        <w:gridCol w:w="2957"/>
        <w:gridCol w:w="3574"/>
        <w:gridCol w:w="3029"/>
      </w:tblGrid>
      <w:tr w:rsidR="00955044" w:rsidRPr="00F41505" w:rsidTr="00747AFB">
        <w:trPr>
          <w:trHeight w:val="451"/>
        </w:trPr>
        <w:tc>
          <w:tcPr>
            <w:tcW w:w="2957" w:type="dxa"/>
            <w:tcBorders>
              <w:top w:val="single" w:sz="4" w:space="0" w:color="auto"/>
              <w:lef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11"/>
                <w:sz w:val="24"/>
                <w:szCs w:val="24"/>
              </w:rPr>
              <w:t>УРОВЕНЬ</w:t>
            </w:r>
          </w:p>
        </w:tc>
        <w:tc>
          <w:tcPr>
            <w:tcW w:w="3574" w:type="dxa"/>
            <w:tcBorders>
              <w:top w:val="single" w:sz="4" w:space="0" w:color="auto"/>
              <w:lef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11"/>
                <w:sz w:val="24"/>
                <w:szCs w:val="24"/>
              </w:rPr>
              <w:t>ОТМЕТКА</w:t>
            </w:r>
          </w:p>
        </w:tc>
        <w:tc>
          <w:tcPr>
            <w:tcW w:w="3029" w:type="dxa"/>
            <w:tcBorders>
              <w:top w:val="single" w:sz="4" w:space="0" w:color="auto"/>
              <w:left w:val="single" w:sz="4" w:space="0" w:color="auto"/>
              <w:righ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11"/>
                <w:sz w:val="24"/>
                <w:szCs w:val="24"/>
              </w:rPr>
              <w:t>КОЛИЧЕСТВО БАЛЛОВ</w:t>
            </w:r>
          </w:p>
        </w:tc>
      </w:tr>
      <w:tr w:rsidR="00955044" w:rsidRPr="00F41505" w:rsidTr="00747AFB">
        <w:trPr>
          <w:trHeight w:val="437"/>
        </w:trPr>
        <w:tc>
          <w:tcPr>
            <w:tcW w:w="2957" w:type="dxa"/>
            <w:tcBorders>
              <w:top w:val="single" w:sz="4" w:space="0" w:color="auto"/>
              <w:lef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0pt"/>
                <w:sz w:val="24"/>
                <w:szCs w:val="24"/>
              </w:rPr>
              <w:t>Низкий уровень</w:t>
            </w:r>
          </w:p>
        </w:tc>
        <w:tc>
          <w:tcPr>
            <w:tcW w:w="3574" w:type="dxa"/>
            <w:tcBorders>
              <w:top w:val="single" w:sz="4" w:space="0" w:color="auto"/>
              <w:left w:val="single" w:sz="4" w:space="0" w:color="auto"/>
            </w:tcBorders>
            <w:shd w:val="clear" w:color="auto" w:fill="FFFFFF"/>
            <w:vAlign w:val="center"/>
          </w:tcPr>
          <w:p w:rsidR="00955044" w:rsidRPr="00F41505" w:rsidRDefault="00955044" w:rsidP="00747AFB">
            <w:pPr>
              <w:rPr>
                <w:sz w:val="24"/>
                <w:szCs w:val="24"/>
              </w:rPr>
            </w:pPr>
            <w:r w:rsidRPr="00F41505">
              <w:rPr>
                <w:sz w:val="24"/>
                <w:szCs w:val="24"/>
              </w:rPr>
              <w:t>Отметка  «неудовлетворительно»</w:t>
            </w:r>
          </w:p>
        </w:tc>
        <w:tc>
          <w:tcPr>
            <w:tcW w:w="3029" w:type="dxa"/>
            <w:tcBorders>
              <w:top w:val="single" w:sz="4" w:space="0" w:color="auto"/>
              <w:left w:val="single" w:sz="4" w:space="0" w:color="auto"/>
              <w:righ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rPr>
                <w:sz w:val="24"/>
                <w:szCs w:val="24"/>
              </w:rPr>
            </w:pPr>
            <w:r w:rsidRPr="00F41505">
              <w:rPr>
                <w:rStyle w:val="210pt"/>
                <w:sz w:val="24"/>
                <w:szCs w:val="24"/>
              </w:rPr>
              <w:t>0-24 первичных баллов</w:t>
            </w:r>
          </w:p>
        </w:tc>
      </w:tr>
      <w:tr w:rsidR="00955044" w:rsidRPr="00F41505" w:rsidTr="00747AFB">
        <w:trPr>
          <w:trHeight w:val="437"/>
        </w:trPr>
        <w:tc>
          <w:tcPr>
            <w:tcW w:w="2957" w:type="dxa"/>
            <w:tcBorders>
              <w:top w:val="single" w:sz="4" w:space="0" w:color="auto"/>
              <w:lef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0pt"/>
                <w:sz w:val="24"/>
                <w:szCs w:val="24"/>
              </w:rPr>
              <w:t>Базовый уровень</w:t>
            </w:r>
          </w:p>
        </w:tc>
        <w:tc>
          <w:tcPr>
            <w:tcW w:w="3574" w:type="dxa"/>
            <w:tcBorders>
              <w:top w:val="single" w:sz="4" w:space="0" w:color="auto"/>
              <w:lef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0pt"/>
                <w:sz w:val="24"/>
                <w:szCs w:val="24"/>
              </w:rPr>
              <w:t>отметка «удовлетворительно»</w:t>
            </w:r>
          </w:p>
        </w:tc>
        <w:tc>
          <w:tcPr>
            <w:tcW w:w="3029" w:type="dxa"/>
            <w:tcBorders>
              <w:top w:val="single" w:sz="4" w:space="0" w:color="auto"/>
              <w:left w:val="single" w:sz="4" w:space="0" w:color="auto"/>
              <w:righ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0pt"/>
                <w:sz w:val="24"/>
                <w:szCs w:val="24"/>
              </w:rPr>
              <w:t>25 - 33 первичных баллов</w:t>
            </w:r>
          </w:p>
        </w:tc>
      </w:tr>
      <w:tr w:rsidR="00955044" w:rsidRPr="00F41505" w:rsidTr="00747AFB">
        <w:trPr>
          <w:trHeight w:val="370"/>
        </w:trPr>
        <w:tc>
          <w:tcPr>
            <w:tcW w:w="2957" w:type="dxa"/>
            <w:tcBorders>
              <w:top w:val="single" w:sz="4" w:space="0" w:color="auto"/>
              <w:left w:val="single" w:sz="4" w:space="0" w:color="auto"/>
              <w:bottom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0pt"/>
                <w:sz w:val="24"/>
                <w:szCs w:val="24"/>
              </w:rPr>
              <w:t>Повышенный уровень</w:t>
            </w:r>
          </w:p>
        </w:tc>
        <w:tc>
          <w:tcPr>
            <w:tcW w:w="3574" w:type="dxa"/>
            <w:tcBorders>
              <w:top w:val="single" w:sz="4" w:space="0" w:color="auto"/>
              <w:left w:val="single" w:sz="4" w:space="0" w:color="auto"/>
              <w:bottom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0pt"/>
                <w:sz w:val="24"/>
                <w:szCs w:val="24"/>
              </w:rPr>
              <w:t>отметка «хорошо»</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pPr>
            <w:r w:rsidRPr="00F41505">
              <w:rPr>
                <w:rStyle w:val="210pt"/>
                <w:sz w:val="24"/>
                <w:szCs w:val="24"/>
              </w:rPr>
              <w:t>34 - 42 первичных баллов</w:t>
            </w:r>
          </w:p>
        </w:tc>
      </w:tr>
      <w:tr w:rsidR="00955044" w:rsidRPr="00F41505" w:rsidTr="00747AFB">
        <w:trPr>
          <w:trHeight w:val="518"/>
        </w:trPr>
        <w:tc>
          <w:tcPr>
            <w:tcW w:w="2957" w:type="dxa"/>
            <w:tcBorders>
              <w:top w:val="single" w:sz="4" w:space="0" w:color="auto"/>
              <w:left w:val="single" w:sz="4" w:space="0" w:color="auto"/>
              <w:bottom w:val="single" w:sz="4" w:space="0" w:color="auto"/>
            </w:tcBorders>
            <w:shd w:val="clear" w:color="auto" w:fill="FFFFFF"/>
            <w:vAlign w:val="center"/>
          </w:tcPr>
          <w:p w:rsidR="00955044" w:rsidRPr="00F41505" w:rsidRDefault="00955044" w:rsidP="00747AFB">
            <w:pPr>
              <w:jc w:val="center"/>
              <w:rPr>
                <w:sz w:val="24"/>
                <w:szCs w:val="24"/>
              </w:rPr>
            </w:pPr>
            <w:r w:rsidRPr="00F41505">
              <w:rPr>
                <w:sz w:val="24"/>
                <w:szCs w:val="24"/>
              </w:rPr>
              <w:t>Творческий уровень</w:t>
            </w:r>
          </w:p>
        </w:tc>
        <w:tc>
          <w:tcPr>
            <w:tcW w:w="3574" w:type="dxa"/>
            <w:tcBorders>
              <w:top w:val="single" w:sz="4" w:space="0" w:color="auto"/>
              <w:left w:val="single" w:sz="4" w:space="0" w:color="auto"/>
              <w:bottom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rPr>
                <w:sz w:val="24"/>
                <w:szCs w:val="24"/>
              </w:rPr>
            </w:pPr>
            <w:r w:rsidRPr="00F41505">
              <w:rPr>
                <w:rStyle w:val="210pt"/>
                <w:sz w:val="24"/>
                <w:szCs w:val="24"/>
              </w:rPr>
              <w:t>отметка «отлично»</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rsidR="00955044" w:rsidRPr="00F41505" w:rsidRDefault="00955044" w:rsidP="00747AFB">
            <w:pPr>
              <w:pStyle w:val="213"/>
              <w:shd w:val="clear" w:color="auto" w:fill="auto"/>
              <w:spacing w:line="240" w:lineRule="auto"/>
              <w:ind w:firstLine="0"/>
              <w:rPr>
                <w:sz w:val="24"/>
                <w:szCs w:val="24"/>
              </w:rPr>
            </w:pPr>
            <w:r w:rsidRPr="00F41505">
              <w:rPr>
                <w:rStyle w:val="210pt"/>
                <w:sz w:val="24"/>
                <w:szCs w:val="24"/>
              </w:rPr>
              <w:t>43 - 48 первичных баллов</w:t>
            </w:r>
          </w:p>
        </w:tc>
      </w:tr>
    </w:tbl>
    <w:p w:rsidR="00955044" w:rsidRPr="00873E1C" w:rsidRDefault="00955044" w:rsidP="003C0A5F"/>
    <w:p w:rsidR="00D47162" w:rsidRPr="00873E1C" w:rsidRDefault="00D47162" w:rsidP="003C0A5F"/>
    <w:p w:rsidR="00D47162" w:rsidRPr="006C3ECB" w:rsidRDefault="00D47162" w:rsidP="005B5054">
      <w:pPr>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Оценка предметных результатов вед</w:t>
      </w:r>
      <w:r w:rsidR="006F27F0">
        <w:t>е</w:t>
      </w:r>
      <w:r w:rsidRPr="00873E1C">
        <w:t>тся каждым учителем в ходе процедур текущей, тематической, промежуточной и итоговой оценки, а также администра</w:t>
      </w:r>
      <w:r w:rsidR="005546A7">
        <w:t xml:space="preserve">цией </w:t>
      </w:r>
      <w:r w:rsidRPr="00873E1C">
        <w:t xml:space="preserve"> </w:t>
      </w:r>
      <w:r w:rsidR="005546A7">
        <w:t>МОУ Заозерской сош</w:t>
      </w:r>
      <w:r w:rsidR="005546A7" w:rsidRPr="00873E1C">
        <w:t xml:space="preserve"> </w:t>
      </w:r>
      <w:r w:rsidRPr="00873E1C">
        <w:t>в ходе внутреннего</w:t>
      </w:r>
      <w:r w:rsidR="00955044">
        <w:t xml:space="preserve"> мониторинга учебных достижений (входной, промежуточный, итоговый контроль). </w:t>
      </w:r>
      <w:r w:rsidRPr="00873E1C">
        <w:t xml:space="preserve"> </w:t>
      </w:r>
    </w:p>
    <w:p w:rsidR="00D47162" w:rsidRPr="00873E1C" w:rsidRDefault="00D47162" w:rsidP="003C0A5F">
      <w:pPr>
        <w:rPr>
          <w:lang w:eastAsia="ru-RU"/>
        </w:rPr>
      </w:pP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r w:rsidRPr="00873E1C">
        <w:lastRenderedPageBreak/>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 xml:space="preserve">сформированности </w:t>
      </w:r>
      <w:r w:rsidR="005546A7">
        <w:t xml:space="preserve"> </w:t>
      </w:r>
      <w:r w:rsidRPr="00873E1C">
        <w:t>метапредметных ре</w:t>
      </w:r>
      <w:r w:rsidR="005546A7">
        <w:t>зультатов обучения  особое внимание уделяется</w:t>
      </w:r>
      <w:r w:rsidRPr="00873E1C">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w:t>
      </w:r>
      <w:proofErr w:type="gramStart"/>
      <w:r w:rsidRPr="00873E1C">
        <w:t>о-</w:t>
      </w:r>
      <w:proofErr w:type="gramEnd"/>
      <w:r w:rsidRPr="00873E1C">
        <w:t xml:space="preserve">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w:t>
      </w:r>
      <w:r w:rsidRPr="00873E1C">
        <w:lastRenderedPageBreak/>
        <w:t>свободно конструируемым ответом – полным и частичным, индивидуальные и групповые формы оценки, сам</w:t>
      </w:r>
      <w:proofErr w:type="gramStart"/>
      <w:r w:rsidRPr="00873E1C">
        <w:t>о-</w:t>
      </w:r>
      <w:proofErr w:type="gramEnd"/>
      <w:r w:rsidRPr="00873E1C">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w:t>
      </w:r>
      <w:proofErr w:type="gramStart"/>
      <w:r w:rsidRPr="00873E1C">
        <w:t>т</w:t>
      </w:r>
      <w:r w:rsidR="00EC794C">
        <w:t>емы</w:t>
      </w:r>
      <w:proofErr w:type="gramEnd"/>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3C0A5F">
      <w:pPr>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w:t>
      </w:r>
      <w:r w:rsidR="005546A7">
        <w:t xml:space="preserve">ринг </w:t>
      </w:r>
      <w:r w:rsidRPr="00EE533A">
        <w:rPr>
          <w:i/>
        </w:rPr>
        <w:t xml:space="preserve"> </w:t>
      </w:r>
      <w:r w:rsidRPr="00EE533A">
        <w:t>представляет</w:t>
      </w:r>
      <w:r w:rsidRPr="00873E1C">
        <w:t xml:space="preserve"> собой процедуры</w:t>
      </w:r>
      <w:r w:rsidRPr="00873E1C">
        <w:rPr>
          <w:b/>
          <w:i/>
        </w:rPr>
        <w:t xml:space="preserve"> </w:t>
      </w:r>
      <w:r w:rsidRPr="00873E1C">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w:t>
      </w:r>
      <w:r w:rsidRPr="00873E1C">
        <w:lastRenderedPageBreak/>
        <w:t>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w:t>
      </w:r>
      <w:r w:rsidRPr="00EE533A">
        <w:rPr>
          <w:i/>
        </w:rPr>
        <w:t xml:space="preserve"> </w:t>
      </w:r>
      <w:r w:rsidRPr="00EE533A">
        <w:t>представляет собой процедуру аттестации</w:t>
      </w:r>
      <w:r w:rsidRPr="00873E1C">
        <w:t xml:space="preserve"> </w:t>
      </w:r>
      <w:proofErr w:type="gramStart"/>
      <w:r w:rsidRPr="00873E1C">
        <w:t>обучающихся</w:t>
      </w:r>
      <w:proofErr w:type="gramEnd"/>
      <w:r w:rsidRPr="00873E1C">
        <w:t xml:space="preserve"> на уровне среднего общего образования и пр</w:t>
      </w:r>
      <w:r w:rsidR="005546A7">
        <w:t xml:space="preserve">оводится в конце полугодия </w:t>
      </w:r>
      <w:r w:rsidRPr="00873E1C">
        <w:t xml:space="preserve"> и в конце учебного года по каждому изучаемому предмету. </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73E1C">
        <w:rPr>
          <w:lang w:eastAsia="ru-RU"/>
        </w:rPr>
        <w:t>допуска</w:t>
      </w:r>
      <w:proofErr w:type="gramEnd"/>
      <w:r w:rsidRPr="00873E1C">
        <w:rPr>
          <w:lang w:eastAsia="ru-RU"/>
        </w:rPr>
        <w:t xml:space="preserve">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8"/>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00955044">
        <w:t xml:space="preserve"> школы</w:t>
      </w:r>
      <w:r w:rsidRPr="00873E1C">
        <w:t>.</w:t>
      </w:r>
      <w:r w:rsidR="00234E34">
        <w:t xml:space="preserve"> </w:t>
      </w:r>
    </w:p>
    <w:p w:rsidR="00731841" w:rsidRDefault="00731841" w:rsidP="003C0A5F"/>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Default="00D47162" w:rsidP="003C0A5F">
      <w:pPr>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00393B" w:rsidRPr="00873E1C" w:rsidRDefault="0000393B" w:rsidP="003C0A5F">
      <w:pPr>
        <w:rPr>
          <w:lang w:eastAsia="ru-RU"/>
        </w:rPr>
      </w:pPr>
    </w:p>
    <w:p w:rsidR="00401080" w:rsidRPr="00401080" w:rsidRDefault="0000393B" w:rsidP="00865618">
      <w:pPr>
        <w:pStyle w:val="1a"/>
      </w:pPr>
      <w:bookmarkStart w:id="56" w:name="_Toc453968167"/>
      <w:bookmarkEnd w:id="1"/>
      <w:r>
        <w:t>2</w:t>
      </w:r>
      <w:r w:rsidR="00577B58">
        <w:t>.</w:t>
      </w:r>
      <w:r w:rsidR="002B1010">
        <w:t> </w:t>
      </w:r>
      <w:r w:rsidR="005546A7">
        <w:t xml:space="preserve">Содержательный раздел </w:t>
      </w:r>
      <w:r w:rsidR="00592A7F" w:rsidRPr="006046BD">
        <w:t xml:space="preserve"> основной образовательной </w:t>
      </w:r>
      <w:r w:rsidR="00592A7F" w:rsidRPr="00E84EBC">
        <w:t>программы</w:t>
      </w:r>
      <w:r w:rsidR="00592A7F" w:rsidRPr="006046BD">
        <w:t xml:space="preserve"> среднего общего образования</w:t>
      </w:r>
      <w:bookmarkEnd w:id="56"/>
      <w:r w:rsidR="00592A7F" w:rsidRPr="0099329B">
        <w:t xml:space="preserve"> </w:t>
      </w:r>
      <w:r w:rsidR="005546A7">
        <w:t>МОУ ЗАОЗЕРСКОЙ СОШ</w:t>
      </w:r>
    </w:p>
    <w:p w:rsidR="00401080" w:rsidRPr="00A96B40" w:rsidRDefault="00401080" w:rsidP="003C0A5F">
      <w:pPr>
        <w:rPr>
          <w:lang w:eastAsia="ru-RU"/>
        </w:rPr>
      </w:pPr>
    </w:p>
    <w:p w:rsidR="00401080" w:rsidRPr="00A96B40" w:rsidRDefault="0000393B" w:rsidP="00865618">
      <w:pPr>
        <w:pStyle w:val="2a"/>
        <w:rPr>
          <w:u w:color="000000"/>
          <w:bdr w:val="nil"/>
          <w:lang w:eastAsia="ru-RU"/>
        </w:rPr>
      </w:pPr>
      <w:bookmarkStart w:id="57" w:name="_Toc435412694"/>
      <w:bookmarkStart w:id="58" w:name="_Toc453968168"/>
      <w:r>
        <w:t>2</w:t>
      </w:r>
      <w:r w:rsidR="00577B58">
        <w:t>.</w:t>
      </w:r>
      <w:r w:rsidR="000F7D44">
        <w:rPr>
          <w:u w:color="000000"/>
          <w:bdr w:val="nil"/>
          <w:lang w:eastAsia="ru-RU"/>
        </w:rPr>
        <w:t>1</w:t>
      </w:r>
      <w:r w:rsidR="00577B58">
        <w:rPr>
          <w:u w:color="000000"/>
          <w:bdr w:val="nil"/>
          <w:lang w:eastAsia="ru-RU"/>
        </w:rPr>
        <w:t>.</w:t>
      </w:r>
      <w:r w:rsidR="005546A7">
        <w:rPr>
          <w:u w:color="000000"/>
          <w:bdr w:val="nil"/>
          <w:lang w:eastAsia="ru-RU"/>
        </w:rPr>
        <w:t> П</w:t>
      </w:r>
      <w:r w:rsidR="00401080" w:rsidRPr="00A96B40">
        <w:rPr>
          <w:u w:color="000000"/>
          <w:bdr w:val="nil"/>
          <w:lang w:eastAsia="ru-RU"/>
        </w:rPr>
        <w:t xml:space="preserve">рограмма развития универсальных учебных действий </w:t>
      </w:r>
      <w:bookmarkEnd w:id="57"/>
      <w:bookmarkEnd w:id="58"/>
      <w:r>
        <w:rPr>
          <w:u w:color="000000"/>
          <w:bdr w:val="nil"/>
          <w:lang w:eastAsia="ru-RU"/>
        </w:rPr>
        <w:t>(УУД)</w:t>
      </w:r>
    </w:p>
    <w:p w:rsidR="00401080" w:rsidRPr="00A96B40" w:rsidRDefault="00401080" w:rsidP="003C0A5F">
      <w:pPr>
        <w:rPr>
          <w:u w:color="000000"/>
          <w:bdr w:val="nil"/>
          <w:lang w:eastAsia="ru-RU"/>
        </w:rPr>
      </w:pPr>
    </w:p>
    <w:p w:rsidR="00401080" w:rsidRPr="00401080" w:rsidRDefault="0000393B" w:rsidP="00865618">
      <w:pPr>
        <w:pStyle w:val="3a"/>
        <w:rPr>
          <w:color w:val="000000"/>
          <w:u w:color="000000"/>
        </w:rPr>
      </w:pPr>
      <w:bookmarkStart w:id="59" w:name="_Toc435412695"/>
      <w:bookmarkStart w:id="60" w:name="_Toc453968169"/>
      <w:r>
        <w:t>2</w:t>
      </w:r>
      <w:r w:rsidR="00577B58">
        <w:t>.</w:t>
      </w:r>
      <w:r w:rsidR="00401080">
        <w:rPr>
          <w:color w:val="000000"/>
          <w:u w:color="000000"/>
        </w:rPr>
        <w:t>1</w:t>
      </w:r>
      <w:r w:rsidR="000F7D44">
        <w:rPr>
          <w:color w:val="000000"/>
          <w:u w:color="000000"/>
        </w:rPr>
        <w:t>.1</w:t>
      </w:r>
      <w:r w:rsidR="00577B58">
        <w:rPr>
          <w:color w:val="000000"/>
          <w:u w:color="000000"/>
        </w:rPr>
        <w:t>.</w:t>
      </w:r>
      <w:r w:rsidR="00401080">
        <w:rPr>
          <w:color w:val="000000"/>
          <w:u w:color="000000"/>
        </w:rPr>
        <w:t> </w:t>
      </w:r>
      <w:r w:rsidR="00401080" w:rsidRPr="00401080">
        <w:t>Цели и задачи, включающие учебно-исследовательскую и проектную деятельность обучающихся как средств</w:t>
      </w:r>
      <w:r w:rsidR="00792BC7">
        <w:t>о</w:t>
      </w:r>
      <w:r w:rsidR="00401080"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59"/>
      <w:bookmarkEnd w:id="60"/>
    </w:p>
    <w:p w:rsidR="00401080" w:rsidRPr="00421E37" w:rsidRDefault="00401080" w:rsidP="003C0A5F">
      <w:pPr>
        <w:rPr>
          <w:highlight w:val="cyan"/>
          <w:u w:color="000000"/>
          <w:bdr w:val="nil"/>
          <w:lang w:eastAsia="ru-RU"/>
        </w:rPr>
      </w:pPr>
      <w:r w:rsidRPr="00A96B40">
        <w:rPr>
          <w:u w:color="000000"/>
          <w:bdr w:val="nil"/>
          <w:lang w:eastAsia="ru-RU"/>
        </w:rPr>
        <w:t xml:space="preserve">Программа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w:t>
      </w:r>
      <w:r w:rsidRPr="00A96B40">
        <w:rPr>
          <w:u w:color="000000"/>
          <w:bdr w:val="nil"/>
          <w:lang w:eastAsia="ru-RU"/>
        </w:rPr>
        <w:lastRenderedPageBreak/>
        <w:t>метапредметным 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BC4999">
      <w:pPr>
        <w:pStyle w:val="a0"/>
      </w:pPr>
      <w:proofErr w:type="gramStart"/>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roofErr w:type="gramEnd"/>
    </w:p>
    <w:p w:rsidR="00401080" w:rsidRPr="00A96B40" w:rsidRDefault="00401080" w:rsidP="00BC4999">
      <w:pPr>
        <w:pStyle w:val="a0"/>
      </w:pPr>
      <w:r w:rsidRPr="00A96B40">
        <w:t>способность их использования в познавательной и социальной практике;</w:t>
      </w:r>
    </w:p>
    <w:p w:rsidR="00401080" w:rsidRPr="00A96B40" w:rsidRDefault="00401080" w:rsidP="00BC4999">
      <w:pPr>
        <w:pStyle w:val="a0"/>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BC4999">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 xml:space="preserve"> </w:t>
      </w:r>
      <w:proofErr w:type="gramStart"/>
      <w:r w:rsidR="00951698">
        <w:rPr>
          <w:u w:color="000000"/>
          <w:bdr w:val="nil"/>
        </w:rPr>
        <w:t>на</w:t>
      </w:r>
      <w:proofErr w:type="gramEnd"/>
      <w:r w:rsidRPr="00A96B40">
        <w:rPr>
          <w:u w:color="000000"/>
          <w:bdr w:val="nil"/>
        </w:rPr>
        <w:t>:</w:t>
      </w:r>
    </w:p>
    <w:p w:rsidR="00401080" w:rsidRPr="00A96B40" w:rsidRDefault="00401080" w:rsidP="00BC4999">
      <w:pPr>
        <w:pStyle w:val="a0"/>
      </w:pPr>
      <w:r w:rsidRPr="00A96B40">
        <w:t xml:space="preserve">повышение эффективности освоения </w:t>
      </w:r>
      <w:proofErr w:type="gramStart"/>
      <w:r w:rsidRPr="00A96B40">
        <w:t>обучающимися</w:t>
      </w:r>
      <w:proofErr w:type="gramEnd"/>
      <w:r w:rsidRPr="00A96B40">
        <w:t xml:space="preserve">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 xml:space="preserve">формирование навыков разработки, реализации и общественной презентации </w:t>
      </w:r>
      <w:proofErr w:type="gramStart"/>
      <w:r w:rsidRPr="00A96B40">
        <w:t>обучающимися</w:t>
      </w:r>
      <w:proofErr w:type="gramEnd"/>
      <w:r w:rsidRPr="00A96B40">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 xml:space="preserve">повышение эффективности усвоения </w:t>
      </w:r>
      <w:proofErr w:type="gramStart"/>
      <w:r w:rsidRPr="00A96B40">
        <w:t>обучающимися</w:t>
      </w:r>
      <w:proofErr w:type="gramEnd"/>
      <w:r w:rsidRPr="00A96B40">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BC4999">
      <w:pPr>
        <w:pStyle w:val="a0"/>
      </w:pPr>
      <w:r w:rsidRPr="00A96B40">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A96B40">
        <w:t>индивидуальных проектов</w:t>
      </w:r>
      <w:proofErr w:type="gramEnd"/>
      <w:r w:rsidRPr="00A96B40">
        <w:t>;</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 xml:space="preserve">практическую направленность проводимых исследований и </w:t>
      </w:r>
      <w:proofErr w:type="gramStart"/>
      <w:r w:rsidRPr="00A96B40">
        <w:t>индивидуальных проектов</w:t>
      </w:r>
      <w:proofErr w:type="gramEnd"/>
      <w:r w:rsidRPr="00A96B40">
        <w:t>;</w:t>
      </w:r>
    </w:p>
    <w:p w:rsidR="00401080" w:rsidRPr="00A96B40" w:rsidRDefault="00401080" w:rsidP="00BC4999">
      <w:pPr>
        <w:pStyle w:val="a0"/>
      </w:pPr>
      <w:r w:rsidRPr="00A96B40">
        <w:t xml:space="preserve">возможность практического использования приобретенных </w:t>
      </w:r>
      <w:proofErr w:type="gramStart"/>
      <w:r w:rsidRPr="00A96B40">
        <w:t>обучающимися</w:t>
      </w:r>
      <w:proofErr w:type="gramEnd"/>
      <w:r w:rsidRPr="00A96B40">
        <w:t xml:space="preserve"> коммуникативных навыков, навыков целеполагания, планирования и самоконтроля;</w:t>
      </w:r>
    </w:p>
    <w:p w:rsidR="00401080" w:rsidRPr="00A96B40" w:rsidRDefault="00401080" w:rsidP="00BC4999">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3C0A5F">
      <w:pPr>
        <w:rPr>
          <w:u w:color="000000"/>
          <w:bdr w:val="nil"/>
          <w:lang w:eastAsia="ru-RU"/>
        </w:rPr>
      </w:pPr>
      <w:proofErr w:type="gramStart"/>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Pr="00A96B40">
        <w:rPr>
          <w:u w:color="000000"/>
          <w:bdr w:val="nil"/>
          <w:lang w:eastAsia="ru-RU"/>
        </w:rPr>
        <w:lastRenderedPageBreak/>
        <w:t xml:space="preserve">образовательной организации, в том числе в профессиональных и социальных пробах. </w:t>
      </w:r>
      <w:proofErr w:type="gramEnd"/>
    </w:p>
    <w:p w:rsidR="00401080" w:rsidRPr="00A96B40" w:rsidRDefault="00401080" w:rsidP="003C0A5F">
      <w:pPr>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A96B40">
        <w:t>для</w:t>
      </w:r>
      <w:proofErr w:type="gramEnd"/>
      <w:r w:rsidRPr="00A96B40">
        <w:t xml:space="preserve"> обучающихся ситуациях;</w:t>
      </w:r>
    </w:p>
    <w:p w:rsidR="00401080" w:rsidRPr="00A96B40" w:rsidRDefault="00401080" w:rsidP="00BC4999">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00393B" w:rsidP="00865618">
      <w:pPr>
        <w:pStyle w:val="3a"/>
      </w:pPr>
      <w:bookmarkStart w:id="61" w:name="_Toc435412696"/>
      <w:bookmarkStart w:id="62" w:name="_Toc453968170"/>
      <w:r>
        <w:t>2</w:t>
      </w:r>
      <w:r w:rsidR="002F77EE">
        <w:t>.</w:t>
      </w:r>
      <w:r w:rsidR="000F7D44" w:rsidRPr="00401080">
        <w:t>1</w:t>
      </w:r>
      <w:r w:rsidR="002F77EE">
        <w:rPr>
          <w:color w:val="000000"/>
          <w:u w:color="000000"/>
        </w:rPr>
        <w:t>.</w:t>
      </w:r>
      <w:r w:rsidR="00401080">
        <w:rPr>
          <w:color w:val="000000"/>
          <w:u w:color="000000"/>
        </w:rPr>
        <w:t>2</w:t>
      </w:r>
      <w:r w:rsidR="002F77EE">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1"/>
      <w:bookmarkEnd w:id="62"/>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w:t>
      </w:r>
      <w:proofErr w:type="gramStart"/>
      <w:r w:rsidRPr="00A96B40">
        <w:rPr>
          <w:u w:color="000000"/>
          <w:bdr w:val="nil"/>
        </w:rPr>
        <w:t>на</w:t>
      </w:r>
      <w:proofErr w:type="gramEnd"/>
      <w:r w:rsidRPr="00A96B40">
        <w:rPr>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proofErr w:type="gramStart"/>
      <w:r w:rsidRPr="00A96B40">
        <w:rPr>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A96B40">
        <w:rPr>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3C0A5F">
      <w:pPr>
        <w:rPr>
          <w:u w:color="000000"/>
          <w:bdr w:val="nil"/>
        </w:rPr>
      </w:pPr>
      <w:proofErr w:type="gramStart"/>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w:t>
      </w:r>
      <w:r w:rsidRPr="0000393B">
        <w:rPr>
          <w:b/>
          <w:u w:color="000000"/>
          <w:bdr w:val="nil"/>
        </w:rPr>
        <w:t>начинающееся профессиональное самоопределение</w:t>
      </w:r>
      <w:r w:rsidRPr="00A96B40">
        <w:rPr>
          <w:u w:color="000000"/>
          <w:bdr w:val="nil"/>
        </w:rPr>
        <w:t xml:space="preserve"> </w:t>
      </w:r>
      <w:proofErr w:type="gramStart"/>
      <w:r w:rsidRPr="00A96B40">
        <w:rPr>
          <w:u w:color="000000"/>
          <w:bdr w:val="nil"/>
        </w:rPr>
        <w:t>обучающих</w:t>
      </w:r>
      <w:r w:rsidR="0000393B">
        <w:rPr>
          <w:u w:color="000000"/>
          <w:bdr w:val="nil"/>
        </w:rPr>
        <w:t>ся</w:t>
      </w:r>
      <w:proofErr w:type="gramEnd"/>
      <w:r w:rsidR="0000393B">
        <w:rPr>
          <w:u w:color="000000"/>
          <w:bdr w:val="nil"/>
        </w:rPr>
        <w:t xml:space="preserve">. </w:t>
      </w:r>
      <w:r w:rsidRPr="00A96B40">
        <w:rPr>
          <w:u w:color="000000"/>
          <w:bdr w:val="nil"/>
        </w:rPr>
        <w:t xml:space="preserve"> Продолжается, но уже не столь ярко, </w:t>
      </w:r>
      <w:r w:rsidRPr="0027212C">
        <w:rPr>
          <w:u w:color="000000"/>
          <w:bdr w:val="nil"/>
        </w:rPr>
        <w:t>как у подростков</w:t>
      </w:r>
      <w:r w:rsidRPr="00A96B40">
        <w:rPr>
          <w:u w:color="000000"/>
          <w:bdr w:val="nil"/>
        </w:rPr>
        <w:t xml:space="preserve">, </w:t>
      </w:r>
      <w:proofErr w:type="gramStart"/>
      <w:r w:rsidRPr="00A96B40">
        <w:rPr>
          <w:u w:color="000000"/>
          <w:bdr w:val="nil"/>
        </w:rPr>
        <w:t>учебное</w:t>
      </w:r>
      <w:proofErr w:type="gramEnd"/>
      <w:r w:rsidRPr="00A96B40">
        <w:rPr>
          <w:u w:color="000000"/>
          <w:bdr w:val="nil"/>
        </w:rPr>
        <w:t xml:space="preserve"> </w:t>
      </w:r>
      <w:r w:rsidRPr="00A96B40">
        <w:rPr>
          <w:u w:color="000000"/>
          <w:bdr w:val="nil"/>
        </w:rPr>
        <w:lastRenderedPageBreak/>
        <w:t xml:space="preserve">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00393B" w:rsidRDefault="00401080" w:rsidP="003C0A5F">
      <w:pPr>
        <w:rPr>
          <w:u w:color="000000"/>
          <w:bdr w:val="nil"/>
        </w:rPr>
      </w:pPr>
      <w:r w:rsidRPr="00A96B40">
        <w:rPr>
          <w:u w:color="000000"/>
          <w:bdr w:val="nil"/>
        </w:rPr>
        <w:t xml:space="preserve"> Переход </w:t>
      </w:r>
      <w:r w:rsidRPr="0000393B">
        <w:rPr>
          <w:b/>
          <w:u w:color="000000"/>
          <w:bdr w:val="nil"/>
        </w:rPr>
        <w:t>на индивидуальные образовательные</w:t>
      </w:r>
      <w:r w:rsidRPr="00A96B40">
        <w:rPr>
          <w:u w:color="000000"/>
          <w:bdr w:val="nil"/>
        </w:rPr>
        <w:t xml:space="preserve">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w:t>
      </w:r>
    </w:p>
    <w:p w:rsidR="00401080" w:rsidRPr="00A96B40" w:rsidRDefault="00401080" w:rsidP="003C0A5F">
      <w:pPr>
        <w:rPr>
          <w:u w:color="000000"/>
          <w:bdr w:val="nil"/>
        </w:rPr>
      </w:pPr>
      <w:r w:rsidRPr="00A96B40">
        <w:rPr>
          <w:u w:color="000000"/>
          <w:bdr w:val="nil"/>
        </w:rPr>
        <w:t xml:space="preserve">Развитие </w:t>
      </w:r>
      <w:r w:rsidRPr="0000393B">
        <w:rPr>
          <w:b/>
          <w:u w:color="000000"/>
          <w:bdr w:val="nil"/>
        </w:rPr>
        <w:t>регулятивных</w:t>
      </w:r>
      <w:r w:rsidRPr="00A96B40">
        <w:rPr>
          <w:u w:color="000000"/>
          <w:bdr w:val="nil"/>
        </w:rPr>
        <w:t xml:space="preserve">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w:t>
      </w:r>
      <w:r w:rsidRPr="00A96B40">
        <w:rPr>
          <w:u w:color="000000"/>
          <w:bdr w:val="nil"/>
        </w:rPr>
        <w:lastRenderedPageBreak/>
        <w:t xml:space="preserve">компетенций, обнаруживаются </w:t>
      </w:r>
      <w:proofErr w:type="gramStart"/>
      <w:r w:rsidR="00E72901" w:rsidRPr="00A96B40">
        <w:rPr>
          <w:u w:color="000000"/>
          <w:bdr w:val="nil"/>
        </w:rPr>
        <w:t>дефициты</w:t>
      </w:r>
      <w:proofErr w:type="gramEnd"/>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3C0A5F">
      <w:pPr>
        <w:rPr>
          <w:u w:color="000000"/>
          <w:bdr w:val="nil"/>
        </w:rPr>
      </w:pPr>
    </w:p>
    <w:p w:rsidR="00401080" w:rsidRPr="008B381E" w:rsidRDefault="0000393B" w:rsidP="00865618">
      <w:pPr>
        <w:pStyle w:val="3a"/>
        <w:rPr>
          <w:color w:val="000000"/>
          <w:u w:color="000000"/>
        </w:rPr>
      </w:pPr>
      <w:bookmarkStart w:id="63" w:name="_Toc435412697"/>
      <w:bookmarkStart w:id="64" w:name="_Toc453968171"/>
      <w:r>
        <w:t>2</w:t>
      </w:r>
      <w:r w:rsidR="002F77EE">
        <w:t>.</w:t>
      </w:r>
      <w:r w:rsidR="000F7D44" w:rsidRPr="00401080">
        <w:t>1</w:t>
      </w:r>
      <w:r w:rsidR="002F77EE">
        <w:rPr>
          <w:color w:val="000000"/>
          <w:u w:color="000000"/>
        </w:rPr>
        <w:t>.3.</w:t>
      </w:r>
      <w:r w:rsidR="00401080">
        <w:rPr>
          <w:color w:val="000000"/>
          <w:u w:color="000000"/>
        </w:rPr>
        <w:t> </w:t>
      </w:r>
      <w:r w:rsidR="00715FA6">
        <w:t>З</w:t>
      </w:r>
      <w:r w:rsidR="00401080" w:rsidRPr="008B381E">
        <w:t>адачи по формированию универсальных учебных действий</w:t>
      </w:r>
      <w:bookmarkEnd w:id="63"/>
      <w:bookmarkEnd w:id="64"/>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 xml:space="preserve">обеспечение возможности самостоятельного выбора </w:t>
      </w:r>
      <w:proofErr w:type="gramStart"/>
      <w:r w:rsidRPr="00A96B40">
        <w:t>обучающимися</w:t>
      </w:r>
      <w:proofErr w:type="gramEnd"/>
      <w:r w:rsidRPr="00A96B40">
        <w:t xml:space="preserve"> темпа, режимов и форм освоения предметного материала;</w:t>
      </w:r>
    </w:p>
    <w:p w:rsidR="00401080" w:rsidRPr="00A96B40" w:rsidRDefault="00401080" w:rsidP="00BC4999">
      <w:pPr>
        <w:pStyle w:val="a0"/>
      </w:pPr>
      <w:proofErr w:type="gramStart"/>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A96B40" w:rsidRDefault="00401080" w:rsidP="00BC4999">
      <w:pPr>
        <w:pStyle w:val="a0"/>
      </w:pPr>
      <w:r w:rsidRPr="00A96B40">
        <w:lastRenderedPageBreak/>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rPr>
          <w:b/>
          <w:i/>
          <w:u w:color="000000"/>
          <w:bdr w:val="nil"/>
        </w:rPr>
      </w:pPr>
    </w:p>
    <w:p w:rsidR="00401080" w:rsidRPr="00421E37" w:rsidRDefault="00401080" w:rsidP="003C0A5F">
      <w:pPr>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E44397" w:rsidP="003C0A5F">
      <w:pPr>
        <w:rPr>
          <w:u w:color="000000"/>
          <w:bdr w:val="nil"/>
        </w:rPr>
      </w:pPr>
      <w:r>
        <w:rPr>
          <w:u w:color="000000"/>
          <w:bdr w:val="nil"/>
        </w:rPr>
        <w:t xml:space="preserve">Задачи </w:t>
      </w:r>
      <w:r w:rsidR="00401080" w:rsidRPr="00A96B40">
        <w:rPr>
          <w:u w:color="000000"/>
          <w:bdr w:val="nil"/>
        </w:rPr>
        <w:t xml:space="preserve"> сконструированы таким образом, чтобы формировать у </w:t>
      </w:r>
      <w:proofErr w:type="gramStart"/>
      <w:r w:rsidR="00401080" w:rsidRPr="00A96B40">
        <w:rPr>
          <w:u w:color="000000"/>
          <w:bdr w:val="nil"/>
        </w:rPr>
        <w:t>обучающихся</w:t>
      </w:r>
      <w:proofErr w:type="gramEnd"/>
      <w:r w:rsidR="00951698">
        <w:rPr>
          <w:u w:color="000000"/>
          <w:bdr w:val="nil"/>
        </w:rPr>
        <w:t xml:space="preserve"> умения</w:t>
      </w:r>
      <w:r w:rsidR="00401080"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w:t>
      </w:r>
      <w:r w:rsidR="00E44397">
        <w:t>общего образования  организованы</w:t>
      </w:r>
      <w:r w:rsidRPr="00A96B40">
        <w:t xml:space="preserve">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124F1B" w:rsidP="00124F1B">
      <w:pPr>
        <w:pStyle w:val="a0"/>
      </w:pPr>
      <w:r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 xml:space="preserve"> </w:t>
      </w:r>
      <w:proofErr w:type="gramStart"/>
      <w:r w:rsidRPr="00A96B40">
        <w:t>обучающихся</w:t>
      </w:r>
      <w:proofErr w:type="gramEnd"/>
      <w:r w:rsidRPr="00A96B40">
        <w:t>, которая предполагает:</w:t>
      </w:r>
    </w:p>
    <w:p w:rsidR="00124F1B" w:rsidRPr="00A96B40" w:rsidRDefault="00124F1B" w:rsidP="00124F1B">
      <w:pPr>
        <w:pStyle w:val="a0"/>
      </w:pPr>
      <w:r>
        <w:lastRenderedPageBreak/>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w:t>
      </w:r>
      <w:proofErr w:type="gramEnd"/>
      <w:r w:rsidRPr="007B6EA6">
        <w:rPr>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proofErr w:type="gramStart"/>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roofErr w:type="gramEnd"/>
    </w:p>
    <w:p w:rsidR="00401080" w:rsidRPr="00A96B40" w:rsidRDefault="00401080" w:rsidP="00BC4999">
      <w:pPr>
        <w:pStyle w:val="a0"/>
      </w:pPr>
      <w:r w:rsidRPr="00A96B40">
        <w:t xml:space="preserve">представителями местного сообщества, </w:t>
      </w:r>
      <w:proofErr w:type="gramStart"/>
      <w:r w:rsidRPr="00A96B40">
        <w:t>бизнес-структур</w:t>
      </w:r>
      <w:proofErr w:type="gramEnd"/>
      <w:r w:rsidRPr="00A96B40">
        <w:t>,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 xml:space="preserve">Такое разнообразие выстраиваемых связей позволяет </w:t>
      </w:r>
      <w:proofErr w:type="gramStart"/>
      <w:r w:rsidRPr="00A96B40">
        <w:rPr>
          <w:u w:color="000000"/>
          <w:bdr w:val="nil"/>
        </w:rPr>
        <w:t>обучающимся</w:t>
      </w:r>
      <w:proofErr w:type="gramEnd"/>
      <w:r w:rsidRPr="00A96B40">
        <w:rPr>
          <w:u w:color="000000"/>
          <w:bdr w:val="nil"/>
        </w:rPr>
        <w:t xml:space="preserve">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BC4999">
      <w:pPr>
        <w:pStyle w:val="a0"/>
      </w:pPr>
      <w:proofErr w:type="gramStart"/>
      <w:r w:rsidRPr="00A96B40">
        <w:lastRenderedPageBreak/>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roofErr w:type="gramEnd"/>
    </w:p>
    <w:p w:rsidR="00401080" w:rsidRPr="00DA6002" w:rsidRDefault="00401080" w:rsidP="00BC4999">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 xml:space="preserve">комплексные задачи, направленные на изменение и улучшение реально </w:t>
      </w:r>
      <w:proofErr w:type="gramStart"/>
      <w:r w:rsidRPr="00A96B40">
        <w:t>существующих</w:t>
      </w:r>
      <w:proofErr w:type="gramEnd"/>
      <w:r w:rsidRPr="00A96B40">
        <w:t xml:space="preserve">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rPr>
          <w:u w:color="000000"/>
          <w:bdr w:val="nil"/>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lastRenderedPageBreak/>
        <w:t>Для формирования регулятивны</w:t>
      </w:r>
      <w:r w:rsidR="00715FA6">
        <w:rPr>
          <w:u w:color="000000"/>
          <w:bdr w:val="nil"/>
        </w:rPr>
        <w:t>х учебных действий  используются</w:t>
      </w:r>
      <w:r w:rsidRPr="00A96B40">
        <w:rPr>
          <w:u w:color="000000"/>
          <w:bdr w:val="nil"/>
        </w:rPr>
        <w:t xml:space="preserve">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rPr>
          <w:u w:color="000000"/>
          <w:bdr w:val="nil"/>
        </w:rPr>
      </w:pPr>
    </w:p>
    <w:p w:rsidR="00401080" w:rsidRPr="0000393B" w:rsidRDefault="0000393B" w:rsidP="0000393B">
      <w:pPr>
        <w:pStyle w:val="3a"/>
        <w:rPr>
          <w:color w:val="000000"/>
          <w:u w:color="000000"/>
        </w:rPr>
      </w:pPr>
      <w:bookmarkStart w:id="65" w:name="_Toc435412698"/>
      <w:bookmarkStart w:id="66" w:name="_Toc453968172"/>
      <w:r>
        <w:t>2</w:t>
      </w:r>
      <w:r w:rsidR="002F77EE">
        <w:t>.</w:t>
      </w:r>
      <w:r w:rsidR="000F7D44" w:rsidRPr="00401080">
        <w:t>1</w:t>
      </w:r>
      <w:r w:rsidR="002F77EE">
        <w:rPr>
          <w:color w:val="000000"/>
          <w:u w:color="000000"/>
        </w:rPr>
        <w:t>.</w:t>
      </w:r>
      <w:r w:rsidR="00401080" w:rsidRPr="008B381E">
        <w:rPr>
          <w:color w:val="000000"/>
          <w:u w:color="000000"/>
        </w:rPr>
        <w:t>4</w:t>
      </w:r>
      <w:r w:rsidR="002F77EE">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65"/>
      <w:bookmarkEnd w:id="66"/>
      <w:r w:rsidR="00401080" w:rsidRPr="008B381E">
        <w:rPr>
          <w:color w:val="000000"/>
          <w:u w:color="000000"/>
        </w:rPr>
        <w:t xml:space="preserve"> </w:t>
      </w:r>
      <w:r w:rsidR="00715FA6">
        <w:rPr>
          <w:color w:val="000000"/>
          <w:u w:color="000000"/>
        </w:rPr>
        <w:t>МОУ Заозерской сош</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proofErr w:type="gramStart"/>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щихся</w:t>
      </w:r>
      <w:proofErr w:type="gramEnd"/>
      <w:r w:rsidRPr="00A96B40">
        <w:rPr>
          <w:u w:color="252525"/>
          <w:bdr w:val="nil"/>
          <w:shd w:val="clear" w:color="auto" w:fill="FFFFFF"/>
        </w:rPr>
        <w:t xml:space="preserve">.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715FA6" w:rsidP="003C0A5F">
      <w:pPr>
        <w:rPr>
          <w:u w:color="000000"/>
          <w:bdr w:val="nil"/>
        </w:rPr>
      </w:pPr>
      <w:r>
        <w:rPr>
          <w:u w:color="000000"/>
          <w:bdr w:val="nil"/>
        </w:rPr>
        <w:lastRenderedPageBreak/>
        <w:t>Презентация</w:t>
      </w:r>
      <w:r w:rsidR="00401080" w:rsidRPr="00A96B40">
        <w:rPr>
          <w:u w:color="000000"/>
          <w:bdr w:val="nil"/>
        </w:rPr>
        <w:t xml:space="preserve"> результато</w:t>
      </w:r>
      <w:r>
        <w:rPr>
          <w:u w:color="000000"/>
          <w:bdr w:val="nil"/>
        </w:rPr>
        <w:t xml:space="preserve">в проектной работы  проводится  как в школе, так и  в </w:t>
      </w:r>
      <w:r w:rsidR="00401080" w:rsidRPr="00A96B40">
        <w:rPr>
          <w:u w:color="000000"/>
          <w:bdr w:val="nil"/>
        </w:rPr>
        <w:t xml:space="preserve"> социальном и культурном пространстве, где проект разворачивался. Если это социальный </w:t>
      </w:r>
      <w:r>
        <w:rPr>
          <w:u w:color="000000"/>
          <w:bdr w:val="nil"/>
        </w:rPr>
        <w:t>проект, то его результаты могут</w:t>
      </w:r>
      <w:r w:rsidR="00401080" w:rsidRPr="00A96B40">
        <w:rPr>
          <w:u w:color="000000"/>
          <w:bdr w:val="nil"/>
        </w:rPr>
        <w:t xml:space="preserve">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00401080" w:rsidRPr="00A96B40">
        <w:rPr>
          <w:u w:color="000000"/>
          <w:bdr w:val="nil"/>
        </w:rPr>
        <w:t>сообществу бизнесменов, деловых людей.</w:t>
      </w:r>
    </w:p>
    <w:p w:rsidR="00401080" w:rsidRPr="00A96B40" w:rsidRDefault="00401080" w:rsidP="003C0A5F">
      <w:pPr>
        <w:rPr>
          <w:u w:color="000000"/>
          <w:bdr w:val="nil"/>
        </w:rPr>
      </w:pPr>
    </w:p>
    <w:p w:rsidR="00401080" w:rsidRPr="008B381E" w:rsidRDefault="00094AB4" w:rsidP="00865618">
      <w:pPr>
        <w:pStyle w:val="3a"/>
        <w:rPr>
          <w:color w:val="000000"/>
          <w:u w:color="000000"/>
        </w:rPr>
      </w:pPr>
      <w:bookmarkStart w:id="67" w:name="_Toc435412699"/>
      <w:bookmarkStart w:id="68" w:name="_Toc453968173"/>
      <w:r>
        <w:t>2</w:t>
      </w:r>
      <w:r w:rsidR="002F77EE">
        <w:t>.</w:t>
      </w:r>
      <w:r w:rsidR="000F7D44" w:rsidRPr="00401080">
        <w:t>1</w:t>
      </w:r>
      <w:r w:rsidR="002F77EE">
        <w:rPr>
          <w:color w:val="000000"/>
          <w:u w:color="000000"/>
        </w:rPr>
        <w:t>.</w:t>
      </w:r>
      <w:r w:rsidR="00401080" w:rsidRPr="008B381E">
        <w:rPr>
          <w:color w:val="000000"/>
          <w:u w:color="000000"/>
        </w:rPr>
        <w:t>5</w:t>
      </w:r>
      <w:r w:rsidR="002F77EE">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67"/>
      <w:bookmarkEnd w:id="68"/>
      <w:r w:rsidR="00401080" w:rsidRPr="008B381E">
        <w:rPr>
          <w:color w:val="000000"/>
          <w:u w:color="000000"/>
        </w:rPr>
        <w:t xml:space="preserve"> </w:t>
      </w:r>
      <w:r w:rsidR="00715FA6">
        <w:rPr>
          <w:color w:val="000000"/>
          <w:u w:color="000000"/>
        </w:rPr>
        <w:t>МОУ Заозерской сош</w:t>
      </w:r>
    </w:p>
    <w:p w:rsidR="00401080" w:rsidRPr="00A96B40" w:rsidRDefault="00715FA6" w:rsidP="003C0A5F">
      <w:pPr>
        <w:rPr>
          <w:u w:color="000000"/>
          <w:bdr w:val="nil"/>
        </w:rPr>
      </w:pPr>
      <w:r>
        <w:rPr>
          <w:u w:color="000000"/>
          <w:bdr w:val="nil"/>
        </w:rPr>
        <w:t xml:space="preserve"> Направления</w:t>
      </w:r>
      <w:r w:rsidR="00401080" w:rsidRPr="00A96B40">
        <w:rPr>
          <w:u w:color="000000"/>
          <w:bdr w:val="nil"/>
        </w:rPr>
        <w:t xml:space="preserve"> проектной и учебно-исследо</w:t>
      </w:r>
      <w:r>
        <w:rPr>
          <w:u w:color="000000"/>
          <w:bdr w:val="nil"/>
        </w:rPr>
        <w:t>вательской деятельности</w:t>
      </w:r>
      <w:r w:rsidR="00401080" w:rsidRPr="00A96B40">
        <w:rPr>
          <w:u w:color="000000"/>
          <w:bdr w:val="nil"/>
        </w:rPr>
        <w:t>:</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Default="00401080" w:rsidP="00BC4999">
      <w:pPr>
        <w:pStyle w:val="a0"/>
      </w:pPr>
      <w:r w:rsidRPr="00A96B40">
        <w:t>прикладное;</w:t>
      </w:r>
    </w:p>
    <w:p w:rsidR="008B0BF5" w:rsidRPr="00A96B40" w:rsidRDefault="008B0BF5" w:rsidP="008B0BF5">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Pr="00A96B40" w:rsidRDefault="00401080" w:rsidP="00BC4999">
      <w:pPr>
        <w:pStyle w:val="a0"/>
        <w:rPr>
          <w:rFonts w:eastAsia="Times New Roman"/>
        </w:rPr>
      </w:pPr>
      <w:r w:rsidRPr="00A96B40">
        <w:t>информационное.</w:t>
      </w:r>
    </w:p>
    <w:p w:rsidR="00401080" w:rsidRPr="00A96B40" w:rsidRDefault="00401080" w:rsidP="003C0A5F">
      <w:pPr>
        <w:rPr>
          <w:u w:color="000000"/>
          <w:bdr w:val="nil"/>
          <w:lang w:eastAsia="ru-RU"/>
        </w:rPr>
      </w:pPr>
    </w:p>
    <w:p w:rsidR="00401080" w:rsidRPr="008B381E" w:rsidRDefault="00094AB4" w:rsidP="00865618">
      <w:pPr>
        <w:pStyle w:val="3a"/>
        <w:rPr>
          <w:rFonts w:eastAsia="Times"/>
          <w:bCs/>
        </w:rPr>
      </w:pPr>
      <w:bookmarkStart w:id="69" w:name="_Toc435412700"/>
      <w:bookmarkStart w:id="70" w:name="_Toc453968174"/>
      <w:r>
        <w:lastRenderedPageBreak/>
        <w:t>2</w:t>
      </w:r>
      <w:r w:rsidR="002F77EE">
        <w:t>.</w:t>
      </w:r>
      <w:r w:rsidR="000F7D44" w:rsidRPr="00401080">
        <w:t>1</w:t>
      </w:r>
      <w:r w:rsidR="000F7D44">
        <w:rPr>
          <w:color w:val="000000"/>
          <w:u w:color="000000"/>
        </w:rPr>
        <w:t>.</w:t>
      </w:r>
      <w:r w:rsidR="00401080" w:rsidRPr="008B381E">
        <w:rPr>
          <w:rFonts w:eastAsia="Times"/>
          <w:bCs/>
          <w:u w:color="000000"/>
        </w:rPr>
        <w:t>6</w:t>
      </w:r>
      <w:r w:rsidR="002F77EE">
        <w:rPr>
          <w:rFonts w:eastAsia="Times"/>
          <w:bCs/>
          <w:u w:color="000000"/>
        </w:rPr>
        <w:t>.</w:t>
      </w:r>
      <w:r w:rsidR="00401080">
        <w:rPr>
          <w:rFonts w:eastAsia="Times"/>
          <w:bCs/>
          <w:u w:color="000000"/>
        </w:rPr>
        <w:t> </w:t>
      </w:r>
      <w:proofErr w:type="gramStart"/>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9"/>
      <w:bookmarkEnd w:id="70"/>
      <w:proofErr w:type="gramEnd"/>
    </w:p>
    <w:p w:rsidR="00401080" w:rsidRPr="00A96B40" w:rsidRDefault="00401080" w:rsidP="003C0A5F">
      <w:pPr>
        <w:rPr>
          <w:u w:color="000000"/>
          <w:bdr w:val="nil"/>
        </w:rPr>
      </w:pPr>
      <w:proofErr w:type="gramStart"/>
      <w:r w:rsidRPr="00A96B40">
        <w:rPr>
          <w:u w:color="000000"/>
          <w:bdr w:val="nil"/>
        </w:rPr>
        <w:t>В результате учебно-исследовательской и проектной деятельности обучающиеся получат представление:</w:t>
      </w:r>
      <w:proofErr w:type="gramEnd"/>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3C0A5F">
      <w:pPr>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lastRenderedPageBreak/>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lastRenderedPageBreak/>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rPr>
          <w:u w:color="000000"/>
          <w:bdr w:val="nil"/>
          <w:lang w:eastAsia="ru-RU"/>
        </w:rPr>
      </w:pPr>
    </w:p>
    <w:p w:rsidR="00401080" w:rsidRPr="00094AB4" w:rsidRDefault="00094AB4" w:rsidP="00865618">
      <w:pPr>
        <w:pStyle w:val="3a"/>
      </w:pPr>
      <w:bookmarkStart w:id="71" w:name="_Toc435412701"/>
      <w:bookmarkStart w:id="72" w:name="_Toc453968175"/>
      <w:r>
        <w:t>2</w:t>
      </w:r>
      <w:r w:rsidR="002F77EE">
        <w:t>.</w:t>
      </w:r>
      <w:r w:rsidR="000F7D44" w:rsidRPr="00401080">
        <w:t>1</w:t>
      </w:r>
      <w:r w:rsidR="002F77EE">
        <w:rPr>
          <w:color w:val="000000"/>
          <w:u w:color="000000"/>
        </w:rPr>
        <w:t>.</w:t>
      </w:r>
      <w:r w:rsidR="00401080" w:rsidRPr="008B381E">
        <w:rPr>
          <w:color w:val="000000"/>
          <w:u w:color="000000"/>
        </w:rPr>
        <w:t>7</w:t>
      </w:r>
      <w:r w:rsidR="002F77EE">
        <w:rPr>
          <w:color w:val="000000"/>
          <w:u w:color="000000"/>
        </w:rPr>
        <w:t>.</w:t>
      </w:r>
      <w:r w:rsidR="00401080" w:rsidRPr="00A96B40">
        <w:rPr>
          <w:color w:val="000000"/>
          <w:u w:color="000000"/>
        </w:rPr>
        <w:t> </w:t>
      </w:r>
      <w:proofErr w:type="gramStart"/>
      <w:r w:rsidR="00401080" w:rsidRPr="00094AB4">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1"/>
      <w:bookmarkEnd w:id="72"/>
      <w:proofErr w:type="gramEnd"/>
    </w:p>
    <w:p w:rsidR="00401080" w:rsidRPr="00094AB4" w:rsidRDefault="00401080" w:rsidP="003C0A5F">
      <w:pPr>
        <w:rPr>
          <w:bdr w:val="nil"/>
          <w:lang w:eastAsia="ru-RU"/>
        </w:rPr>
      </w:pPr>
    </w:p>
    <w:p w:rsidR="00401080" w:rsidRPr="00094AB4" w:rsidRDefault="00401080" w:rsidP="003C0A5F">
      <w:pPr>
        <w:rPr>
          <w:bdr w:val="nil"/>
          <w:shd w:val="clear" w:color="auto" w:fill="FFFFFF"/>
        </w:rPr>
      </w:pPr>
      <w:r w:rsidRPr="00094AB4">
        <w:rPr>
          <w:bdr w:val="nil"/>
          <w:shd w:val="clear" w:color="auto" w:fill="FFFFFF"/>
        </w:rPr>
        <w:t>Условия реализации основной образовательной программы</w:t>
      </w:r>
      <w:r w:rsidR="009C4016" w:rsidRPr="00094AB4">
        <w:rPr>
          <w:bdr w:val="nil"/>
          <w:shd w:val="clear" w:color="auto" w:fill="FFFFFF"/>
        </w:rPr>
        <w:t xml:space="preserve"> МОУ Заозерской сош</w:t>
      </w:r>
      <w:r w:rsidRPr="00094AB4">
        <w:rPr>
          <w:bdr w:val="nil"/>
          <w:shd w:val="clear" w:color="auto" w:fill="FFFFFF"/>
        </w:rPr>
        <w:t>, в том числ</w:t>
      </w:r>
      <w:r w:rsidR="009C4016" w:rsidRPr="00094AB4">
        <w:rPr>
          <w:bdr w:val="nil"/>
          <w:shd w:val="clear" w:color="auto" w:fill="FFFFFF"/>
        </w:rPr>
        <w:t>е программы развития УУД, обеспечивают</w:t>
      </w:r>
      <w:r w:rsidRPr="00094AB4">
        <w:rPr>
          <w:bdr w:val="nil"/>
          <w:shd w:val="clear" w:color="auto" w:fill="FFFFFF"/>
        </w:rPr>
        <w:t xml:space="preserve"> совершенствование компетенций проектной и учебно-исследовательской деятельности обучающихся. </w:t>
      </w:r>
      <w:r w:rsidR="00066798" w:rsidRPr="00094AB4">
        <w:rPr>
          <w:bdr w:val="nil"/>
          <w:shd w:val="clear" w:color="auto" w:fill="FFFFFF"/>
        </w:rPr>
        <w:t>У</w:t>
      </w:r>
      <w:r w:rsidRPr="00094AB4">
        <w:rPr>
          <w:bdr w:val="nil"/>
          <w:shd w:val="clear" w:color="auto" w:fill="FFFFFF"/>
        </w:rPr>
        <w:t xml:space="preserve">словия включают: </w:t>
      </w:r>
    </w:p>
    <w:p w:rsidR="00401080" w:rsidRPr="00094AB4" w:rsidRDefault="00401080" w:rsidP="00BC4999">
      <w:pPr>
        <w:pStyle w:val="a0"/>
        <w:rPr>
          <w:shd w:val="clear" w:color="auto" w:fill="FFFFFF"/>
        </w:rPr>
      </w:pPr>
      <w:r w:rsidRPr="00094AB4">
        <w:rPr>
          <w:shd w:val="clear" w:color="auto" w:fill="FFFFFF"/>
        </w:rPr>
        <w:t>укомплектованн</w:t>
      </w:r>
      <w:r w:rsidR="009C4016" w:rsidRPr="00094AB4">
        <w:rPr>
          <w:shd w:val="clear" w:color="auto" w:fill="FFFFFF"/>
        </w:rPr>
        <w:t>ость МОУ Заозерской сош</w:t>
      </w:r>
      <w:r w:rsidRPr="00094AB4">
        <w:rPr>
          <w:shd w:val="clear" w:color="auto" w:fill="FFFFFF"/>
        </w:rPr>
        <w:t xml:space="preserve"> педагогическими, руководящими и иными работниками; </w:t>
      </w:r>
    </w:p>
    <w:p w:rsidR="00401080" w:rsidRPr="00094AB4" w:rsidRDefault="00401080" w:rsidP="00BC4999">
      <w:pPr>
        <w:pStyle w:val="a0"/>
        <w:rPr>
          <w:shd w:val="clear" w:color="auto" w:fill="FFFFFF"/>
        </w:rPr>
      </w:pPr>
      <w:r w:rsidRPr="00094AB4">
        <w:rPr>
          <w:shd w:val="clear" w:color="auto" w:fill="FFFFFF"/>
        </w:rPr>
        <w:t>уровень квалификации педагогических и иных работн</w:t>
      </w:r>
      <w:r w:rsidR="009C4016" w:rsidRPr="00094AB4">
        <w:rPr>
          <w:shd w:val="clear" w:color="auto" w:fill="FFFFFF"/>
        </w:rPr>
        <w:t>иков</w:t>
      </w:r>
      <w:r w:rsidRPr="00094AB4">
        <w:rPr>
          <w:shd w:val="clear" w:color="auto" w:fill="FFFFFF"/>
        </w:rPr>
        <w:t xml:space="preserve">; </w:t>
      </w:r>
    </w:p>
    <w:p w:rsidR="00740773" w:rsidRPr="00421E37" w:rsidRDefault="00401080" w:rsidP="00BC4999">
      <w:pPr>
        <w:pStyle w:val="a0"/>
        <w:rPr>
          <w:u w:color="222222"/>
        </w:rPr>
      </w:pPr>
      <w:r w:rsidRPr="00094AB4">
        <w:rPr>
          <w:shd w:val="clear" w:color="auto" w:fill="FFFFFF"/>
        </w:rPr>
        <w:t>непрерывность профессионального развития педагогических работн</w:t>
      </w:r>
      <w:r w:rsidR="009C4016" w:rsidRPr="00094AB4">
        <w:rPr>
          <w:shd w:val="clear" w:color="auto" w:fill="FFFFFF"/>
        </w:rPr>
        <w:t>иков</w:t>
      </w:r>
      <w:r w:rsidRPr="00094AB4">
        <w:rPr>
          <w:shd w:val="clear" w:color="auto" w:fill="FFFFFF"/>
        </w:rPr>
        <w:t xml:space="preserve">, </w:t>
      </w:r>
      <w:proofErr w:type="gramStart"/>
      <w:r w:rsidRPr="00094AB4">
        <w:rPr>
          <w:shd w:val="clear" w:color="auto" w:fill="FFFFFF"/>
        </w:rPr>
        <w:t>реализующей</w:t>
      </w:r>
      <w:proofErr w:type="gramEnd"/>
      <w:r w:rsidRPr="00094AB4">
        <w:rPr>
          <w:shd w:val="clear" w:color="auto" w:fill="FFFFFF"/>
        </w:rPr>
        <w:t xml:space="preserve"> образовательную программу среднего общего образования</w:t>
      </w:r>
      <w:r w:rsidRPr="00A96B40">
        <w:rPr>
          <w:u w:color="222222"/>
          <w:shd w:val="clear" w:color="auto" w:fill="FFFFFF"/>
        </w:rPr>
        <w:t xml:space="preserve">. </w:t>
      </w:r>
    </w:p>
    <w:p w:rsidR="00401080" w:rsidRPr="00A96B40" w:rsidRDefault="009C4016" w:rsidP="00421E37">
      <w:pPr>
        <w:pStyle w:val="a0"/>
        <w:numPr>
          <w:ilvl w:val="0"/>
          <w:numId w:val="0"/>
        </w:numPr>
        <w:ind w:firstLine="709"/>
        <w:rPr>
          <w:u w:color="222222"/>
        </w:rPr>
      </w:pPr>
      <w:r>
        <w:rPr>
          <w:u w:color="222222"/>
          <w:shd w:val="clear" w:color="auto" w:fill="FFFFFF"/>
        </w:rPr>
        <w:t>Педагогические кадры  имеют</w:t>
      </w:r>
      <w:r w:rsidR="00401080" w:rsidRPr="00A96B40">
        <w:rPr>
          <w:u w:color="222222"/>
          <w:shd w:val="clear" w:color="auto" w:fill="FFFFFF"/>
        </w:rPr>
        <w:t xml:space="preserve"> необходимый уровень подготовки для реа</w:t>
      </w:r>
      <w:r>
        <w:rPr>
          <w:u w:color="222222"/>
          <w:shd w:val="clear" w:color="auto" w:fill="FFFFFF"/>
        </w:rPr>
        <w:t>лизации программы УУД, что</w:t>
      </w:r>
      <w:r w:rsidR="00401080" w:rsidRPr="00A96B40">
        <w:rPr>
          <w:u w:color="222222"/>
          <w:shd w:val="clear" w:color="auto" w:fill="FFFFFF"/>
        </w:rPr>
        <w:t xml:space="preserve"> включать следующее:</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A96B40">
        <w:rPr>
          <w:u w:color="222222"/>
          <w:shd w:val="clear" w:color="auto" w:fill="FFFFFF"/>
        </w:rPr>
        <w:t>обучающихся</w:t>
      </w:r>
      <w:proofErr w:type="gramEnd"/>
      <w:r w:rsidRPr="00A96B40">
        <w:rPr>
          <w:u w:color="222222"/>
          <w:shd w:val="clear" w:color="auto" w:fill="FFFFFF"/>
        </w:rPr>
        <w:t>;</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340FF8" w:rsidRDefault="00401080" w:rsidP="003C0A5F">
      <w:pPr>
        <w:rPr>
          <w:u w:val="single"/>
          <w:bdr w:val="nil"/>
          <w:shd w:val="clear" w:color="auto" w:fill="FFFFFF"/>
        </w:rPr>
      </w:pPr>
      <w:r w:rsidRPr="00340FF8">
        <w:rPr>
          <w:u w:val="single"/>
          <w:bdr w:val="nil"/>
          <w:shd w:val="clear" w:color="auto" w:fill="FFFFFF"/>
        </w:rPr>
        <w:t xml:space="preserve">Наряду с </w:t>
      </w:r>
      <w:proofErr w:type="gramStart"/>
      <w:r w:rsidRPr="00340FF8">
        <w:rPr>
          <w:u w:val="single"/>
          <w:bdr w:val="nil"/>
          <w:shd w:val="clear" w:color="auto" w:fill="FFFFFF"/>
        </w:rPr>
        <w:t>общими</w:t>
      </w:r>
      <w:proofErr w:type="gramEnd"/>
      <w:r w:rsidRPr="00340FF8">
        <w:rPr>
          <w:u w:val="single"/>
          <w:bdr w:val="nil"/>
          <w:shd w:val="clear" w:color="auto" w:fill="FFFFFF"/>
        </w:rPr>
        <w:t xml:space="preserve"> можно выделить ряд специфических </w:t>
      </w:r>
      <w:r w:rsidR="00B7555C" w:rsidRPr="00340FF8">
        <w:rPr>
          <w:u w:val="single"/>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340FF8">
        <w:rPr>
          <w:u w:val="single"/>
          <w:bdr w:val="nil"/>
          <w:shd w:val="clear" w:color="auto" w:fill="FFFFFF"/>
        </w:rPr>
        <w:t>:</w:t>
      </w:r>
    </w:p>
    <w:p w:rsidR="00401080" w:rsidRPr="00340FF8" w:rsidRDefault="00401080" w:rsidP="00BC4999">
      <w:pPr>
        <w:pStyle w:val="a0"/>
        <w:rPr>
          <w:u w:val="single"/>
        </w:rPr>
      </w:pPr>
      <w:r w:rsidRPr="00340FF8">
        <w:rPr>
          <w:u w:val="single"/>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340FF8">
        <w:rPr>
          <w:u w:val="single"/>
          <w:shd w:val="clear" w:color="auto" w:fill="FFFFFF"/>
        </w:rPr>
        <w:t xml:space="preserve">с </w:t>
      </w:r>
      <w:r w:rsidRPr="00340FF8">
        <w:rPr>
          <w:u w:val="single"/>
          <w:shd w:val="clear" w:color="auto" w:fill="FFFFFF"/>
        </w:rPr>
        <w:t>учреждениями культуры;</w:t>
      </w:r>
    </w:p>
    <w:p w:rsidR="00401080" w:rsidRPr="00340FF8" w:rsidRDefault="00401080" w:rsidP="00BC4999">
      <w:pPr>
        <w:pStyle w:val="a0"/>
        <w:rPr>
          <w:u w:val="single"/>
        </w:rPr>
      </w:pPr>
      <w:r w:rsidRPr="00340FF8">
        <w:rPr>
          <w:u w:val="single"/>
          <w:shd w:val="clear" w:color="auto" w:fill="FFFFFF"/>
        </w:rPr>
        <w:t xml:space="preserve">обеспечение возможности реализации индивидуальной образовательной траектории обучающихся </w:t>
      </w:r>
      <w:r w:rsidR="00FB0A40" w:rsidRPr="00340FF8">
        <w:rPr>
          <w:u w:val="single"/>
          <w:shd w:val="clear" w:color="auto" w:fill="FFFFFF"/>
        </w:rPr>
        <w:t>(</w:t>
      </w:r>
      <w:r w:rsidRPr="00340FF8">
        <w:rPr>
          <w:u w:val="single"/>
          <w:shd w:val="clear" w:color="auto" w:fill="FFFFFF"/>
        </w:rPr>
        <w:t xml:space="preserve">разнообразие форм получения образования в данной образовательной организации, обеспечение возможности выбора </w:t>
      </w:r>
      <w:proofErr w:type="gramStart"/>
      <w:r w:rsidR="007D287B" w:rsidRPr="00340FF8">
        <w:rPr>
          <w:u w:val="single"/>
          <w:shd w:val="clear" w:color="auto" w:fill="FFFFFF"/>
        </w:rPr>
        <w:t>об</w:t>
      </w:r>
      <w:r w:rsidRPr="00340FF8">
        <w:rPr>
          <w:u w:val="single"/>
          <w:shd w:val="clear" w:color="auto" w:fill="FFFFFF"/>
        </w:rPr>
        <w:t>уча</w:t>
      </w:r>
      <w:r w:rsidR="007D287B" w:rsidRPr="00340FF8">
        <w:rPr>
          <w:u w:val="single"/>
          <w:shd w:val="clear" w:color="auto" w:fill="FFFFFF"/>
        </w:rPr>
        <w:t>ю</w:t>
      </w:r>
      <w:r w:rsidRPr="00340FF8">
        <w:rPr>
          <w:u w:val="single"/>
          <w:shd w:val="clear" w:color="auto" w:fill="FFFFFF"/>
        </w:rPr>
        <w:t>щимся</w:t>
      </w:r>
      <w:proofErr w:type="gramEnd"/>
      <w:r w:rsidRPr="00340FF8">
        <w:rPr>
          <w:u w:val="single"/>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340FF8">
        <w:rPr>
          <w:u w:val="single"/>
          <w:shd w:val="clear" w:color="auto" w:fill="FFFFFF"/>
        </w:rPr>
        <w:t>об</w:t>
      </w:r>
      <w:r w:rsidRPr="00340FF8">
        <w:rPr>
          <w:u w:val="single"/>
          <w:shd w:val="clear" w:color="auto" w:fill="FFFFFF"/>
        </w:rPr>
        <w:t>уча</w:t>
      </w:r>
      <w:r w:rsidR="00BF3074" w:rsidRPr="00340FF8">
        <w:rPr>
          <w:u w:val="single"/>
          <w:shd w:val="clear" w:color="auto" w:fill="FFFFFF"/>
        </w:rPr>
        <w:t>ю</w:t>
      </w:r>
      <w:r w:rsidRPr="00340FF8">
        <w:rPr>
          <w:u w:val="single"/>
          <w:shd w:val="clear" w:color="auto" w:fill="FFFFFF"/>
        </w:rPr>
        <w:t>щегося</w:t>
      </w:r>
      <w:r w:rsidR="00FB0A40" w:rsidRPr="00340FF8">
        <w:rPr>
          <w:u w:val="single"/>
          <w:shd w:val="clear" w:color="auto" w:fill="FFFFFF"/>
        </w:rPr>
        <w:t>)</w:t>
      </w:r>
      <w:r w:rsidRPr="00340FF8">
        <w:rPr>
          <w:u w:val="single"/>
          <w:shd w:val="clear" w:color="auto" w:fill="FFFFFF"/>
        </w:rPr>
        <w:t>;</w:t>
      </w:r>
    </w:p>
    <w:p w:rsidR="00401080" w:rsidRPr="00340FF8" w:rsidRDefault="00401080" w:rsidP="00BC4999">
      <w:pPr>
        <w:pStyle w:val="a0"/>
        <w:rPr>
          <w:u w:val="single"/>
        </w:rPr>
      </w:pPr>
      <w:r w:rsidRPr="00340FF8">
        <w:rPr>
          <w:u w:val="single"/>
          <w:shd w:val="clear" w:color="auto" w:fill="FFFFFF"/>
        </w:rPr>
        <w:t xml:space="preserve">обеспечение возможности «конвертации» образовательных достижений, полученных </w:t>
      </w:r>
      <w:r w:rsidR="00FB0A40" w:rsidRPr="00340FF8">
        <w:rPr>
          <w:u w:val="single"/>
          <w:shd w:val="clear" w:color="auto" w:fill="FFFFFF"/>
        </w:rPr>
        <w:t xml:space="preserve">обучающимися </w:t>
      </w:r>
      <w:r w:rsidRPr="00340FF8">
        <w:rPr>
          <w:u w:val="single"/>
          <w:shd w:val="clear" w:color="auto" w:fill="FFFFFF"/>
        </w:rPr>
        <w:t>в иных образовательных структурах, организациях и событиях, в учебные результаты основного образования;</w:t>
      </w:r>
    </w:p>
    <w:p w:rsidR="00401080" w:rsidRPr="00340FF8" w:rsidRDefault="00401080" w:rsidP="00BC4999">
      <w:pPr>
        <w:pStyle w:val="a0"/>
        <w:rPr>
          <w:u w:val="single"/>
        </w:rPr>
      </w:pPr>
      <w:r w:rsidRPr="00340FF8">
        <w:rPr>
          <w:u w:val="single"/>
          <w:shd w:val="clear" w:color="auto" w:fill="FFFFFF"/>
        </w:rPr>
        <w:t>привлечение дистанционных форм получения образования (</w:t>
      </w:r>
      <w:r w:rsidR="00B7555C" w:rsidRPr="00340FF8">
        <w:rPr>
          <w:u w:val="single"/>
          <w:shd w:val="clear" w:color="auto" w:fill="FFFFFF"/>
        </w:rPr>
        <w:t>онлайн-</w:t>
      </w:r>
      <w:r w:rsidRPr="00340FF8">
        <w:rPr>
          <w:u w:val="single"/>
          <w:shd w:val="clear" w:color="auto" w:fill="FFFFFF"/>
        </w:rPr>
        <w:t xml:space="preserve">курсов, </w:t>
      </w:r>
      <w:r w:rsidR="00B7555C" w:rsidRPr="00340FF8">
        <w:rPr>
          <w:u w:val="single"/>
          <w:shd w:val="clear" w:color="auto" w:fill="FFFFFF"/>
        </w:rPr>
        <w:t>заочных школ</w:t>
      </w:r>
      <w:r w:rsidRPr="00340FF8">
        <w:rPr>
          <w:u w:val="single"/>
          <w:shd w:val="clear" w:color="auto" w:fill="FFFFFF"/>
        </w:rPr>
        <w:t xml:space="preserve">, дистанционных университетов) как элемента индивидуальной образовательной траектории </w:t>
      </w:r>
      <w:r w:rsidR="00F75DD4" w:rsidRPr="00340FF8">
        <w:rPr>
          <w:u w:val="single"/>
          <w:shd w:val="clear" w:color="auto" w:fill="FFFFFF"/>
        </w:rPr>
        <w:t>об</w:t>
      </w:r>
      <w:r w:rsidRPr="00340FF8">
        <w:rPr>
          <w:u w:val="single"/>
          <w:shd w:val="clear" w:color="auto" w:fill="FFFFFF"/>
        </w:rPr>
        <w:t>уча</w:t>
      </w:r>
      <w:r w:rsidR="00F75DD4" w:rsidRPr="00340FF8">
        <w:rPr>
          <w:u w:val="single"/>
          <w:shd w:val="clear" w:color="auto" w:fill="FFFFFF"/>
        </w:rPr>
        <w:t>ю</w:t>
      </w:r>
      <w:r w:rsidRPr="00340FF8">
        <w:rPr>
          <w:u w:val="single"/>
          <w:shd w:val="clear" w:color="auto" w:fill="FFFFFF"/>
        </w:rPr>
        <w:t>щихся;</w:t>
      </w:r>
    </w:p>
    <w:p w:rsidR="00401080" w:rsidRPr="00340FF8" w:rsidRDefault="00401080" w:rsidP="00BC4999">
      <w:pPr>
        <w:pStyle w:val="a0"/>
        <w:rPr>
          <w:u w:val="single"/>
        </w:rPr>
      </w:pPr>
      <w:r w:rsidRPr="00340FF8">
        <w:rPr>
          <w:u w:val="single"/>
          <w:shd w:val="clear" w:color="auto" w:fill="FFFFFF"/>
        </w:rPr>
        <w:lastRenderedPageBreak/>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340FF8" w:rsidRDefault="00401080" w:rsidP="00BC4999">
      <w:pPr>
        <w:pStyle w:val="a0"/>
        <w:rPr>
          <w:u w:val="single"/>
        </w:rPr>
      </w:pPr>
      <w:r w:rsidRPr="00340FF8">
        <w:rPr>
          <w:u w:val="single"/>
          <w:shd w:val="clear" w:color="auto" w:fill="FFFFFF"/>
        </w:rPr>
        <w:t xml:space="preserve">обеспечение возможности вовлечения </w:t>
      </w:r>
      <w:proofErr w:type="gramStart"/>
      <w:r w:rsidRPr="00340FF8">
        <w:rPr>
          <w:u w:val="single"/>
          <w:shd w:val="clear" w:color="auto" w:fill="FFFFFF"/>
        </w:rPr>
        <w:t>обучающихся</w:t>
      </w:r>
      <w:proofErr w:type="gramEnd"/>
      <w:r w:rsidRPr="00340FF8">
        <w:rPr>
          <w:u w:val="single"/>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340FF8" w:rsidRDefault="00401080" w:rsidP="00BC4999">
      <w:pPr>
        <w:pStyle w:val="a0"/>
        <w:rPr>
          <w:u w:val="single"/>
        </w:rPr>
      </w:pPr>
      <w:r w:rsidRPr="00340FF8">
        <w:rPr>
          <w:u w:val="single"/>
          <w:shd w:val="clear" w:color="auto" w:fill="FFFFFF"/>
        </w:rPr>
        <w:t xml:space="preserve">обеспечение возможности вовлечения </w:t>
      </w:r>
      <w:proofErr w:type="gramStart"/>
      <w:r w:rsidRPr="00340FF8">
        <w:rPr>
          <w:u w:val="single"/>
          <w:shd w:val="clear" w:color="auto" w:fill="FFFFFF"/>
        </w:rPr>
        <w:t>обучающихся</w:t>
      </w:r>
      <w:proofErr w:type="gramEnd"/>
      <w:r w:rsidRPr="00340FF8">
        <w:rPr>
          <w:u w:val="single"/>
          <w:shd w:val="clear" w:color="auto" w:fill="FFFFFF"/>
        </w:rPr>
        <w:t xml:space="preserve"> в разнообразную исследовательскую деятельность;</w:t>
      </w:r>
    </w:p>
    <w:p w:rsidR="00401080" w:rsidRPr="00340FF8" w:rsidRDefault="00401080" w:rsidP="00BC4999">
      <w:pPr>
        <w:pStyle w:val="a0"/>
        <w:rPr>
          <w:u w:val="single"/>
        </w:rPr>
      </w:pPr>
      <w:r w:rsidRPr="00340FF8">
        <w:rPr>
          <w:u w:val="single"/>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3C0A5F">
      <w:pPr>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A96B40">
        <w:rPr>
          <w:u w:color="222222"/>
          <w:bdr w:val="nil"/>
        </w:rPr>
        <w:t>вне</w:t>
      </w:r>
      <w:proofErr w:type="gramEnd"/>
      <w:r w:rsidRPr="00A96B40">
        <w:rPr>
          <w:u w:color="222222"/>
          <w:bdr w:val="nil"/>
        </w:rPr>
        <w:t xml:space="preserve"> </w:t>
      </w:r>
      <w:proofErr w:type="gramStart"/>
      <w:r w:rsidRPr="00A96B40">
        <w:rPr>
          <w:u w:color="222222"/>
          <w:bdr w:val="nil"/>
        </w:rPr>
        <w:t>их</w:t>
      </w:r>
      <w:proofErr w:type="gramEnd"/>
      <w:r w:rsidRPr="00A96B40">
        <w:rPr>
          <w:u w:color="222222"/>
          <w:bdr w:val="nil"/>
        </w:rPr>
        <w:t xml:space="preserve">.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401080" w:rsidRPr="00A96B40" w:rsidRDefault="00401080" w:rsidP="003C0A5F">
      <w:pPr>
        <w:rPr>
          <w:u w:color="000000"/>
          <w:bdr w:val="nil"/>
        </w:rPr>
      </w:pPr>
      <w:r w:rsidRPr="00A96B40">
        <w:rPr>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w:t>
      </w:r>
      <w:r w:rsidRPr="00A96B40">
        <w:rPr>
          <w:u w:color="222222"/>
          <w:bdr w:val="nil"/>
          <w:shd w:val="clear" w:color="auto" w:fill="FFFFFF"/>
        </w:rPr>
        <w:lastRenderedPageBreak/>
        <w:t>умений, без определенного уровня владения информационно-коммуникативными технологиями.</w:t>
      </w:r>
    </w:p>
    <w:p w:rsidR="00401080" w:rsidRPr="008B381E" w:rsidRDefault="00094AB4" w:rsidP="00865618">
      <w:pPr>
        <w:pStyle w:val="3a"/>
        <w:rPr>
          <w:color w:val="000000"/>
          <w:u w:color="000000"/>
        </w:rPr>
      </w:pPr>
      <w:bookmarkStart w:id="73" w:name="_Toc435412702"/>
      <w:bookmarkStart w:id="74" w:name="_Toc453968176"/>
      <w:r>
        <w:t>2</w:t>
      </w:r>
      <w:r w:rsidR="002F77EE">
        <w:t>.</w:t>
      </w:r>
      <w:r w:rsidR="000F7D44" w:rsidRPr="00401080">
        <w:t>1</w:t>
      </w:r>
      <w:r w:rsidR="002F77EE">
        <w:rPr>
          <w:color w:val="000000"/>
          <w:u w:color="000000"/>
        </w:rPr>
        <w:t>.</w:t>
      </w:r>
      <w:r w:rsidR="00401080" w:rsidRPr="008B381E">
        <w:rPr>
          <w:color w:val="000000"/>
          <w:u w:color="000000"/>
        </w:rPr>
        <w:t>8</w:t>
      </w:r>
      <w:r w:rsidR="002F77EE">
        <w:rPr>
          <w:color w:val="000000"/>
          <w:u w:color="000000"/>
        </w:rPr>
        <w:t>.</w:t>
      </w:r>
      <w:r w:rsidR="00401080" w:rsidRPr="00A96B40">
        <w:rPr>
          <w:color w:val="000000"/>
          <w:u w:color="000000"/>
        </w:rPr>
        <w:t> </w:t>
      </w:r>
      <w:r w:rsidR="00401080" w:rsidRPr="008B381E">
        <w:t xml:space="preserve">Методика и инструментарий оценки успешности освоения и применения </w:t>
      </w:r>
      <w:proofErr w:type="gramStart"/>
      <w:r w:rsidR="00401080" w:rsidRPr="008B381E">
        <w:t>обучающимися</w:t>
      </w:r>
      <w:proofErr w:type="gramEnd"/>
      <w:r w:rsidR="00401080" w:rsidRPr="008B381E">
        <w:t xml:space="preserve"> универсальных учебных действий</w:t>
      </w:r>
      <w:bookmarkEnd w:id="73"/>
      <w:bookmarkEnd w:id="74"/>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3C0A5F">
      <w:pPr>
        <w:rPr>
          <w:b/>
          <w:u w:color="000000"/>
          <w:bdr w:val="nil"/>
        </w:rPr>
      </w:pP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 xml:space="preserve">как формат оценки успешности освоения и применения </w:t>
      </w:r>
      <w:proofErr w:type="gramStart"/>
      <w:r w:rsidR="00401080" w:rsidRPr="00421E37">
        <w:rPr>
          <w:b/>
          <w:u w:color="000000"/>
          <w:bdr w:val="nil"/>
        </w:rPr>
        <w:t>обучающимися</w:t>
      </w:r>
      <w:proofErr w:type="gramEnd"/>
      <w:r w:rsidR="00401080" w:rsidRPr="00421E37">
        <w:rPr>
          <w:b/>
          <w:u w:color="000000"/>
          <w:bdr w:val="nil"/>
        </w:rPr>
        <w:t xml:space="preserve"> универсальных учебных действий</w:t>
      </w:r>
    </w:p>
    <w:p w:rsidR="00517171" w:rsidRDefault="004F63C2" w:rsidP="00BC4999">
      <w:pPr>
        <w:pStyle w:val="a0"/>
      </w:pPr>
      <w:r>
        <w:t>М</w:t>
      </w:r>
      <w:r w:rsidRPr="00FC411C">
        <w:t xml:space="preserve">атериал </w:t>
      </w:r>
      <w:r w:rsidR="00340FF8">
        <w:t>образовательного события  носит</w:t>
      </w:r>
      <w:r w:rsidR="00FC411C" w:rsidRPr="00FC411C">
        <w:t xml:space="preserve"> полидисциплинарный характер;</w:t>
      </w:r>
    </w:p>
    <w:p w:rsidR="00517171" w:rsidRDefault="00340FF8" w:rsidP="00BC4999">
      <w:pPr>
        <w:pStyle w:val="a0"/>
      </w:pPr>
      <w:r>
        <w:t>в событии участвуют</w:t>
      </w:r>
      <w:r w:rsidR="00FC411C" w:rsidRPr="00FC411C">
        <w:t xml:space="preserve">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00FC411C" w:rsidRPr="00FC411C">
        <w:t>.).</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w:t>
      </w:r>
      <w:r w:rsidR="00340FF8">
        <w:t>азовательного события  использовуются</w:t>
      </w:r>
      <w:r w:rsidRPr="00FC411C">
        <w:t xml:space="preserve">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lastRenderedPageBreak/>
        <w:t>для каждого из форматов работы, реализуемых в ходе оценочного образовательного события</w:t>
      </w:r>
      <w:r w:rsidR="00EB3E95">
        <w:t>,</w:t>
      </w:r>
      <w:r w:rsidRPr="00A96B40">
        <w:t xml:space="preserve"> </w:t>
      </w:r>
      <w:r w:rsidR="00340FF8">
        <w:t>педагоги</w:t>
      </w:r>
      <w:r w:rsidR="00EB3E95" w:rsidRPr="00EB3E95">
        <w:t xml:space="preserve"> </w:t>
      </w:r>
      <w:r w:rsidR="00340FF8">
        <w:t xml:space="preserve"> разрабатывают</w:t>
      </w:r>
      <w:r w:rsidRPr="00A96B40">
        <w:t xml:space="preserve"> самостоятельный инструмент оценки</w:t>
      </w:r>
      <w:r w:rsidR="006224D7">
        <w:t>;</w:t>
      </w:r>
      <w:r w:rsidRPr="00A96B40">
        <w:t xml:space="preserve"> </w:t>
      </w:r>
      <w:r w:rsidR="006224D7">
        <w:t>в</w:t>
      </w:r>
      <w:r w:rsidRPr="00A96B40">
        <w:t xml:space="preserve"> качеств</w:t>
      </w:r>
      <w:r w:rsidR="00340FF8">
        <w:t>е инструментов оценки  используются</w:t>
      </w:r>
      <w:r w:rsidRPr="00A96B40">
        <w:t xml:space="preserve">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w:t>
      </w:r>
      <w:r w:rsidR="00340FF8">
        <w:t xml:space="preserve">оценочного события </w:t>
      </w:r>
      <w:r w:rsidR="00401080" w:rsidRPr="00A96B40">
        <w:t xml:space="preserve"> известны участникам заранее, до н</w:t>
      </w:r>
      <w:r w:rsidR="00340FF8">
        <w:t xml:space="preserve">ачала события. </w:t>
      </w:r>
      <w:proofErr w:type="gramStart"/>
      <w:r w:rsidR="00340FF8">
        <w:t>П</w:t>
      </w:r>
      <w:r w:rsidR="00401080" w:rsidRPr="00A96B40">
        <w:t xml:space="preserve">араметры и критерии оценки каждой формы работы </w:t>
      </w:r>
      <w:r w:rsidR="00F75DD4">
        <w:t>об</w:t>
      </w:r>
      <w:r w:rsidR="00401080" w:rsidRPr="00A96B40">
        <w:t>уча</w:t>
      </w:r>
      <w:r w:rsidR="00F75DD4">
        <w:t>ю</w:t>
      </w:r>
      <w:r w:rsidR="00340FF8">
        <w:t xml:space="preserve">щихся  разрабатываются и обсуждаются </w:t>
      </w:r>
      <w:r w:rsidR="00401080" w:rsidRPr="00A96B40">
        <w:t xml:space="preserve"> самими </w:t>
      </w:r>
      <w:r w:rsidR="00951698">
        <w:t>старшеклассниками</w:t>
      </w:r>
      <w:r w:rsidR="00401080" w:rsidRPr="00A96B40">
        <w:t>;</w:t>
      </w:r>
      <w:proofErr w:type="gramEnd"/>
    </w:p>
    <w:p w:rsidR="00401080" w:rsidRPr="00A96B40" w:rsidRDefault="00401080" w:rsidP="00BC4999">
      <w:pPr>
        <w:pStyle w:val="a0"/>
      </w:pPr>
      <w:r w:rsidRPr="00A96B40">
        <w:t>каждому параметру оценки (оцениваемому универсальному учебному действию), занесенному в оценочный лист ил</w:t>
      </w:r>
      <w:r w:rsidR="00340FF8">
        <w:t>и экспертное заключение, соответствуют</w:t>
      </w:r>
      <w:r w:rsidRPr="00A96B40">
        <w:t xml:space="preserve"> точные критерии оценки: за что, при каких условиях, </w:t>
      </w:r>
      <w:proofErr w:type="gramStart"/>
      <w:r w:rsidRPr="00A96B40">
        <w:t>исходя из каких принципов ставится</w:t>
      </w:r>
      <w:proofErr w:type="gramEnd"/>
      <w:r w:rsidRPr="00A96B40">
        <w:t xml:space="preserve">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00340FF8">
        <w:t xml:space="preserve"> оценивают</w:t>
      </w:r>
      <w:r w:rsidRPr="00A96B40">
        <w:t xml:space="preserve">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BC4999">
      <w:pPr>
        <w:pStyle w:val="a0"/>
      </w:pPr>
      <w:r w:rsidRPr="00A96B40">
        <w:t>в рамках реализации оценочного обра</w:t>
      </w:r>
      <w:r w:rsidR="00340FF8">
        <w:t xml:space="preserve">зовательного события </w:t>
      </w:r>
      <w:r w:rsidRPr="00A96B40">
        <w:t xml:space="preserve">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t>об</w:t>
      </w:r>
      <w:r w:rsidRPr="00A96B40">
        <w:t>уча</w:t>
      </w:r>
      <w:r w:rsidR="00F75DD4">
        <w:t>ю</w:t>
      </w:r>
      <w:r w:rsidR="00340FF8">
        <w:t>щихся</w:t>
      </w:r>
      <w:proofErr w:type="gramEnd"/>
      <w:r w:rsidR="00340FF8">
        <w:t xml:space="preserve">  используются</w:t>
      </w:r>
      <w:r w:rsidRPr="00A96B40">
        <w:t xml:space="preserve">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rPr>
          <w:u w:color="000000"/>
          <w:bdr w:val="nil"/>
        </w:rPr>
      </w:pPr>
    </w:p>
    <w:p w:rsidR="00401080" w:rsidRPr="004744C3" w:rsidRDefault="00401080" w:rsidP="003C0A5F">
      <w:pPr>
        <w:rPr>
          <w:rFonts w:eastAsia="Times New Roman"/>
          <w:b/>
          <w:u w:color="000000"/>
          <w:bdr w:val="nil"/>
        </w:rPr>
      </w:pPr>
      <w:r w:rsidRPr="004744C3">
        <w:rPr>
          <w:b/>
          <w:u w:color="000000"/>
          <w:bdr w:val="nil"/>
        </w:rPr>
        <w:t xml:space="preserve">Защита проекта как формат оценки успешности освоения и применения </w:t>
      </w:r>
      <w:proofErr w:type="gramStart"/>
      <w:r w:rsidRPr="004744C3">
        <w:rPr>
          <w:b/>
          <w:u w:color="000000"/>
          <w:bdr w:val="nil"/>
        </w:rPr>
        <w:t>обучающимися</w:t>
      </w:r>
      <w:proofErr w:type="gramEnd"/>
      <w:r w:rsidRPr="004744C3">
        <w:rPr>
          <w:b/>
          <w:u w:color="000000"/>
          <w:bdr w:val="nil"/>
        </w:rPr>
        <w:t xml:space="preserve">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02732">
      <w:r>
        <w:lastRenderedPageBreak/>
        <w:t>Н</w:t>
      </w:r>
      <w:r w:rsidR="00401080" w:rsidRPr="00A96B40">
        <w:t xml:space="preserve">а защите темы проекта (проектной идеи) </w:t>
      </w:r>
      <w:r>
        <w:t xml:space="preserve">с </w:t>
      </w:r>
      <w:proofErr w:type="gramStart"/>
      <w:r>
        <w:t>обучающимся</w:t>
      </w:r>
      <w:proofErr w:type="gramEnd"/>
      <w:r>
        <w:t xml:space="preserve"> </w:t>
      </w:r>
      <w:r w:rsidR="00ED28B0">
        <w:t xml:space="preserve"> обсуждаются</w:t>
      </w:r>
      <w:r w:rsidR="00401080" w:rsidRPr="00A96B40">
        <w:t>:</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t>В</w:t>
      </w:r>
      <w:r w:rsidRPr="00A96B40">
        <w:t xml:space="preserve"> </w:t>
      </w:r>
      <w:r w:rsidR="00401080" w:rsidRPr="00A96B40">
        <w:t>резуль</w:t>
      </w:r>
      <w:r w:rsidR="00ED28B0">
        <w:t>тате защиты темы проекта происходит</w:t>
      </w:r>
      <w:r w:rsidR="00401080" w:rsidRPr="00A96B40">
        <w:t xml:space="preserve"> (при необходимости) такая корректировка, чтобы проект стал реализуемым и позволил </w:t>
      </w:r>
      <w:proofErr w:type="gramStart"/>
      <w:r w:rsidR="00401080" w:rsidRPr="00A96B40">
        <w:t>обучающемуся</w:t>
      </w:r>
      <w:proofErr w:type="gramEnd"/>
      <w:r w:rsidR="00401080" w:rsidRPr="00A96B40">
        <w:t xml:space="preserve">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3C0A5F">
      <w:pPr>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rPr>
          <w:u w:color="000000"/>
          <w:bdr w:val="nil"/>
        </w:rPr>
      </w:pPr>
      <w:r w:rsidRPr="00A96B40">
        <w:rPr>
          <w:u w:color="000000"/>
          <w:bdr w:val="nil"/>
        </w:rPr>
        <w:t xml:space="preserve">6. Риски реализации проекта и сложности, которые </w:t>
      </w:r>
      <w:proofErr w:type="gramStart"/>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w:t>
      </w:r>
      <w:proofErr w:type="gramEnd"/>
      <w:r w:rsidRPr="00A96B40">
        <w:rPr>
          <w:u w:color="000000"/>
          <w:bdr w:val="nil"/>
        </w:rPr>
        <w:t xml:space="preserve">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ind w:firstLine="709"/>
      </w:pPr>
      <w:r>
        <w:t>П</w:t>
      </w:r>
      <w:r w:rsidR="00401080" w:rsidRPr="00A96B40">
        <w:t xml:space="preserve">роектная </w:t>
      </w:r>
      <w:r w:rsidR="00ED28B0">
        <w:t>работа  обеспечивается</w:t>
      </w:r>
      <w:r w:rsidR="00401080" w:rsidRPr="00A96B40">
        <w:t xml:space="preserve"> тьюторским (кураторским) сопровождением. В функцию тьютора (куратора) входит: обсуждение с </w:t>
      </w:r>
      <w:proofErr w:type="gramStart"/>
      <w:r w:rsidR="007D287B">
        <w:t>об</w:t>
      </w:r>
      <w:r w:rsidR="00401080" w:rsidRPr="00A96B40">
        <w:t>уча</w:t>
      </w:r>
      <w:r w:rsidR="007D287B">
        <w:t>ю</w:t>
      </w:r>
      <w:r w:rsidR="00401080" w:rsidRPr="00A96B40">
        <w:t>щимся</w:t>
      </w:r>
      <w:proofErr w:type="gramEnd"/>
      <w:r w:rsidR="00401080" w:rsidRPr="00A96B40">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ind w:firstLine="709"/>
      </w:pPr>
      <w:proofErr w:type="gramStart"/>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lastRenderedPageBreak/>
        <w:t>об</w:t>
      </w:r>
      <w:r w:rsidR="00401080" w:rsidRPr="00A96B40">
        <w:t>уча</w:t>
      </w:r>
      <w:r w:rsidR="00315C1E">
        <w:t>ю</w:t>
      </w:r>
      <w:r w:rsidR="00ED28B0">
        <w:t>щимся заранее.</w:t>
      </w:r>
      <w:proofErr w:type="gramEnd"/>
      <w:r w:rsidR="00ED28B0">
        <w:t xml:space="preserve"> П</w:t>
      </w:r>
      <w:r w:rsidR="00401080" w:rsidRPr="00A96B40">
        <w:t>араметры и критерии оценки проектной деятель</w:t>
      </w:r>
      <w:r w:rsidR="00ED28B0">
        <w:t>ности  разрабатываются и обсуждаются</w:t>
      </w:r>
      <w:r w:rsidR="00401080" w:rsidRPr="00A96B40">
        <w:t xml:space="preserve">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ED28B0" w:rsidP="00BC4999">
      <w:pPr>
        <w:pStyle w:val="a0"/>
      </w:pPr>
      <w:r>
        <w:t>оценке  подвергается</w:t>
      </w:r>
      <w:r w:rsidR="00401080" w:rsidRPr="00A96B40">
        <w:t xml:space="preserve"> не только защита </w:t>
      </w:r>
      <w:r w:rsidR="000F3FEA" w:rsidRPr="00A96B40">
        <w:t>реализ</w:t>
      </w:r>
      <w:r w:rsidR="000F3FEA">
        <w:t>ованного</w:t>
      </w:r>
      <w:r w:rsidR="000F3FEA" w:rsidRPr="00A96B40">
        <w:t xml:space="preserve"> </w:t>
      </w:r>
      <w:r w:rsidR="00401080" w:rsidRPr="00A96B40">
        <w:t>проекта, но и динамика изменений, внесенных в проект от момента замысла (процедуры защиты проектной идеи) до воплощения</w:t>
      </w:r>
      <w:r w:rsidR="004F63C2">
        <w:t>;</w:t>
      </w:r>
      <w:r w:rsidR="00401080" w:rsidRPr="00A96B40">
        <w:t xml:space="preserve"> </w:t>
      </w:r>
      <w:r w:rsidR="004F63C2">
        <w:t>п</w:t>
      </w:r>
      <w:r>
        <w:t xml:space="preserve">ри этом </w:t>
      </w:r>
      <w:r w:rsidR="00401080" w:rsidRPr="00A96B40">
        <w:t xml:space="preserve"> </w:t>
      </w:r>
      <w:r>
        <w:t xml:space="preserve">учитываются </w:t>
      </w:r>
      <w:r w:rsidR="00401080" w:rsidRPr="00A96B40">
        <w:t>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для оце</w:t>
      </w:r>
      <w:r w:rsidR="00ED28B0">
        <w:t>нки проектной работы  создается</w:t>
      </w:r>
      <w:r w:rsidRPr="00A96B40">
        <w:t xml:space="preserve"> экспе</w:t>
      </w:r>
      <w:r w:rsidR="00ED28B0">
        <w:t>ртная комиссия, в которую  входят</w:t>
      </w:r>
      <w:r w:rsidRPr="00A96B40">
        <w:t xml:space="preserve"> педагоги и представители администр</w:t>
      </w:r>
      <w:r w:rsidR="00ED28B0">
        <w:t xml:space="preserve">ации МОУ Заозерской сош, </w:t>
      </w:r>
      <w:r w:rsidRPr="00A96B40">
        <w:t xml:space="preserve"> представители 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0F3FEA" w:rsidRDefault="000F3FEA" w:rsidP="00BC4999">
      <w:pPr>
        <w:pStyle w:val="a0"/>
      </w:pPr>
      <w:r>
        <w:t>результаты оценивания</w:t>
      </w:r>
      <w:r w:rsidR="00401080" w:rsidRPr="00A96B40">
        <w:t xml:space="preserve"> универсаль</w:t>
      </w:r>
      <w:r w:rsidR="00ED28B0">
        <w:t xml:space="preserve">ных учебных действий </w:t>
      </w:r>
      <w:r w:rsidR="00B7555C">
        <w:t xml:space="preserve"> </w:t>
      </w:r>
      <w:r w:rsidRPr="000F3FEA">
        <w:t>дов</w:t>
      </w:r>
      <w:r w:rsidR="00B7555C">
        <w:t>одятся</w:t>
      </w:r>
      <w:r w:rsidRPr="000F3FEA">
        <w:t xml:space="preserve"> до сведения обучающихся.</w:t>
      </w:r>
    </w:p>
    <w:p w:rsidR="004F63C2" w:rsidRDefault="004F63C2" w:rsidP="00E02732"/>
    <w:p w:rsidR="00517171" w:rsidRPr="00421E37" w:rsidRDefault="000F3FEA" w:rsidP="00E02732">
      <w:pPr>
        <w:rPr>
          <w:b/>
        </w:rPr>
      </w:pPr>
      <w:r w:rsidRPr="00421E37">
        <w:rPr>
          <w:b/>
        </w:rPr>
        <w:t xml:space="preserve">Представление учебно-исследовательской работы как формат оценки успешности освоения и применения </w:t>
      </w:r>
      <w:proofErr w:type="gramStart"/>
      <w:r w:rsidRPr="00421E37">
        <w:rPr>
          <w:b/>
        </w:rPr>
        <w:t>обучающимися</w:t>
      </w:r>
      <w:proofErr w:type="gramEnd"/>
      <w:r w:rsidRPr="00421E37">
        <w:rPr>
          <w:b/>
        </w:rPr>
        <w:t xml:space="preserve"> универсальных учебных действий</w:t>
      </w:r>
    </w:p>
    <w:p w:rsidR="00517171" w:rsidRPr="00336196" w:rsidRDefault="000F3FEA" w:rsidP="00E02732">
      <w:pPr>
        <w:rPr>
          <w:u w:val="single"/>
        </w:rPr>
      </w:pPr>
      <w:r w:rsidRPr="000F3FEA">
        <w:t>Исследовательское направлени</w:t>
      </w:r>
      <w:r w:rsidR="00ED28B0">
        <w:t>е работы старшеклассников  носит</w:t>
      </w:r>
      <w:r w:rsidRPr="000F3FEA">
        <w:t xml:space="preserve"> выраженный научный характер. </w:t>
      </w:r>
      <w:r w:rsidRPr="00336196">
        <w:rPr>
          <w:u w:val="single"/>
        </w:rPr>
        <w:t xml:space="preserve">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336196">
        <w:rPr>
          <w:u w:val="single"/>
        </w:rPr>
        <w:t>обучающимися</w:t>
      </w:r>
      <w:proofErr w:type="gramEnd"/>
      <w:r w:rsidRPr="00336196">
        <w:rPr>
          <w:u w:val="single"/>
        </w:rPr>
        <w:t xml:space="preserve"> вне школы – в лабораториях </w:t>
      </w:r>
      <w:r w:rsidR="00796454" w:rsidRPr="00336196">
        <w:rPr>
          <w:u w:val="single"/>
        </w:rPr>
        <w:t>вуз</w:t>
      </w:r>
      <w:r w:rsidRPr="00336196">
        <w:rPr>
          <w:u w:val="single"/>
        </w:rPr>
        <w:t xml:space="preserve">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w:t>
      </w:r>
      <w:r w:rsidRPr="00336196">
        <w:rPr>
          <w:u w:val="single"/>
        </w:rPr>
        <w:lastRenderedPageBreak/>
        <w:t>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E02732">
      <w:r w:rsidRPr="000F3FEA">
        <w:t>Исследовательские проекты могут иметь следующие направления:</w:t>
      </w:r>
    </w:p>
    <w:p w:rsidR="000F3FEA" w:rsidRPr="000F3FEA" w:rsidRDefault="004E44DD" w:rsidP="00BC4999">
      <w:pPr>
        <w:pStyle w:val="a0"/>
        <w:rPr>
          <w:bdr w:val="none" w:sz="0" w:space="0" w:color="auto"/>
        </w:rPr>
      </w:pPr>
      <w:proofErr w:type="gramStart"/>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w:t>
      </w:r>
      <w:proofErr w:type="gramEnd"/>
      <w:r w:rsidR="000F3FEA" w:rsidRPr="000F3FEA">
        <w:rPr>
          <w:bdr w:val="none" w:sz="0" w:space="0" w:color="auto"/>
        </w:rPr>
        <w:t xml:space="preserve">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proofErr w:type="gramStart"/>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1080" w:rsidRPr="00A96B40" w:rsidRDefault="00401080" w:rsidP="003C0A5F">
      <w:pPr>
        <w:rPr>
          <w:u w:color="000000"/>
          <w:bdr w:val="nil"/>
        </w:rPr>
      </w:pPr>
    </w:p>
    <w:p w:rsidR="00401080" w:rsidRDefault="002908F8" w:rsidP="00865618">
      <w:pPr>
        <w:pStyle w:val="2a"/>
        <w:rPr>
          <w:lang w:eastAsia="ru-RU"/>
        </w:rPr>
      </w:pPr>
      <w:bookmarkStart w:id="75" w:name="_Toc435412703"/>
      <w:bookmarkStart w:id="76" w:name="_Toc453968177"/>
      <w:r>
        <w:t>II.2.</w:t>
      </w:r>
      <w:r w:rsidR="00F377E6">
        <w:t> </w:t>
      </w:r>
      <w:r w:rsidR="00401080" w:rsidRPr="00A96B40">
        <w:rPr>
          <w:lang w:eastAsia="ru-RU"/>
        </w:rPr>
        <w:t>П</w:t>
      </w:r>
      <w:r w:rsidR="00336196">
        <w:rPr>
          <w:lang w:eastAsia="ru-RU"/>
        </w:rPr>
        <w:t xml:space="preserve">рограммы </w:t>
      </w:r>
      <w:r w:rsidR="00401080" w:rsidRPr="00A96B40">
        <w:rPr>
          <w:lang w:eastAsia="ru-RU"/>
        </w:rPr>
        <w:t xml:space="preserve"> учебных предметов</w:t>
      </w:r>
      <w:bookmarkEnd w:id="75"/>
      <w:bookmarkEnd w:id="76"/>
    </w:p>
    <w:p w:rsidR="00856EB7" w:rsidRDefault="00336196" w:rsidP="00856EB7">
      <w:r>
        <w:t>П</w:t>
      </w:r>
      <w:r w:rsidR="00856EB7">
        <w:t xml:space="preserve">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сохраняют преемственность с примерной основной образовательной программой основного общего образования</w:t>
      </w:r>
      <w:r w:rsidR="00F32EA5">
        <w:t>.</w:t>
      </w:r>
    </w:p>
    <w:p w:rsidR="00827B79" w:rsidRDefault="00336196" w:rsidP="00827B79">
      <w:r>
        <w:t>П</w:t>
      </w:r>
      <w:r w:rsidR="00827B79">
        <w:t>рограммы по учебным предметам адресу</w:t>
      </w:r>
      <w:r w:rsidR="00570EDB">
        <w:t>ю</w:t>
      </w:r>
      <w:r w:rsidR="00827B79">
        <w:t xml:space="preserve">тся создателям </w:t>
      </w:r>
      <w:r w:rsidR="005A7863">
        <w:t>рабочих</w:t>
      </w:r>
      <w:r w:rsidR="00827B79">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336196" w:rsidP="00856EB7">
      <w:r>
        <w:t>П</w:t>
      </w:r>
      <w:r w:rsidR="00856EB7">
        <w:t xml:space="preserve">рограммы не задают жесткого объема содержания образования, не разделяют его по годам обучения и не связывают с конкретными </w:t>
      </w:r>
      <w:r w:rsidR="00856EB7">
        <w:lastRenderedPageBreak/>
        <w:t xml:space="preserve">педагогическими направлениями, технологиями и методиками. </w:t>
      </w:r>
      <w:r w:rsidR="00F32EA5">
        <w:t>П</w:t>
      </w:r>
      <w:r w:rsidR="00856EB7">
        <w:t xml:space="preserve">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rsidR="00856EB7">
        <w:t xml:space="preserve">широкие возможности реализации своих </w:t>
      </w:r>
      <w:r w:rsidR="00570EDB">
        <w:t xml:space="preserve">идей и </w:t>
      </w:r>
      <w:r w:rsidR="00856EB7">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rsidR="00856EB7">
        <w:t>.</w:t>
      </w:r>
    </w:p>
    <w:p w:rsidR="00563628" w:rsidRDefault="00563628" w:rsidP="00563628">
      <w:r>
        <w:t xml:space="preserve">Программы разработаны с учетом актуальных задач воспитания, обучения и </w:t>
      </w:r>
      <w:proofErr w:type="gramStart"/>
      <w:r>
        <w:t>развития</w:t>
      </w:r>
      <w:proofErr w:type="gramEnd"/>
      <w:r>
        <w:t xml:space="preserve"> обучающихся и учитывают условия, необходимые для развития личностных качеств выпускников.</w:t>
      </w:r>
    </w:p>
    <w:p w:rsidR="0066191D" w:rsidRPr="00F32EA5" w:rsidRDefault="00336196" w:rsidP="000B3BC2">
      <w:r>
        <w:t>П</w:t>
      </w:r>
      <w:r w:rsidR="00F32EA5">
        <w:t xml:space="preserve">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Pr>
          <w:szCs w:val="28"/>
        </w:rPr>
        <w:t>п</w:t>
      </w:r>
      <w:r w:rsidR="0066191D">
        <w:rPr>
          <w:szCs w:val="28"/>
        </w:rPr>
        <w:t xml:space="preserve">рограммах учебных предметов </w:t>
      </w:r>
      <w:r w:rsidR="0066191D" w:rsidRPr="00417051">
        <w:rPr>
          <w:szCs w:val="28"/>
        </w:rPr>
        <w:t xml:space="preserve">обозначены дидактические единицы, </w:t>
      </w:r>
      <w:r w:rsidR="00F32EA5">
        <w:rPr>
          <w:szCs w:val="28"/>
        </w:rPr>
        <w:t>соответствующие</w:t>
      </w:r>
      <w:r w:rsidR="00F32EA5"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856EB7"/>
    <w:p w:rsidR="00401080" w:rsidRDefault="00401080" w:rsidP="00865618">
      <w:pPr>
        <w:pStyle w:val="3a"/>
      </w:pPr>
      <w:bookmarkStart w:id="77" w:name="_Toc435412705"/>
      <w:bookmarkStart w:id="78" w:name="_Toc453968178"/>
      <w:r w:rsidRPr="00A96B40">
        <w:t>Русский язык</w:t>
      </w:r>
      <w:bookmarkEnd w:id="77"/>
      <w:bookmarkEnd w:id="78"/>
    </w:p>
    <w:p w:rsidR="00C11544" w:rsidRDefault="00C11544" w:rsidP="00220BE2"/>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t>и у ее</w:t>
      </w:r>
      <w:proofErr w:type="gramEnd"/>
      <w:r>
        <w:t xml:space="preserve">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lastRenderedPageBreak/>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t>социолингвистический</w:t>
      </w:r>
      <w:proofErr w:type="gramEnd"/>
      <w: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p w:rsidR="00220BE2" w:rsidRDefault="00220BE2" w:rsidP="00220BE2">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t xml:space="preserve">На уровне основного общего </w:t>
      </w:r>
      <w:proofErr w:type="gramStart"/>
      <w:r>
        <w:t>образования</w:t>
      </w:r>
      <w:proofErr w:type="gramEnd"/>
      <w: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 xml:space="preserve">ся способности выпускника соблюдать культуру научного и делового общения, причем </w:t>
      </w:r>
      <w:proofErr w:type="gramStart"/>
      <w:r>
        <w:t>не</w:t>
      </w:r>
      <w:proofErr w:type="gramEnd"/>
      <w:r>
        <w:t xml:space="preserve">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w:t>
      </w:r>
      <w:r>
        <w:lastRenderedPageBreak/>
        <w:t>практических речевых навыков с целью достижения заявленных предметных результатов.</w:t>
      </w:r>
    </w:p>
    <w:p w:rsidR="00B366B9" w:rsidRDefault="00B366B9" w:rsidP="00220BE2"/>
    <w:p w:rsidR="00B366B9" w:rsidRDefault="00B366B9" w:rsidP="00220BE2"/>
    <w:p w:rsidR="00B366B9" w:rsidRDefault="00B366B9" w:rsidP="00220BE2"/>
    <w:p w:rsidR="00B366B9" w:rsidRDefault="00B366B9" w:rsidP="00220BE2"/>
    <w:p w:rsidR="00B366B9" w:rsidRDefault="00B366B9" w:rsidP="00220BE2"/>
    <w:p w:rsidR="00B366B9" w:rsidRDefault="00B366B9" w:rsidP="00220BE2"/>
    <w:p w:rsidR="00B366B9" w:rsidRDefault="00B366B9" w:rsidP="00220BE2"/>
    <w:p w:rsidR="00B366B9" w:rsidRDefault="00B366B9" w:rsidP="00220BE2"/>
    <w:p w:rsidR="00447954" w:rsidRPr="00447954" w:rsidRDefault="00447954" w:rsidP="00447954"/>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lastRenderedPageBreak/>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proofErr w:type="gramStart"/>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w:t>
      </w:r>
      <w:proofErr w:type="gramEnd"/>
      <w:r w:rsidRPr="00074024">
        <w:rPr>
          <w:rFonts w:eastAsia="Times New Roman"/>
          <w:color w:val="000000"/>
        </w:rPr>
        <w:t xml:space="preserve">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proofErr w:type="gramStart"/>
      <w:r w:rsidRPr="00074024">
        <w:rPr>
          <w:rFonts w:eastAsia="Times New Roman"/>
          <w:i/>
          <w:iCs/>
          <w:color w:val="000000"/>
        </w:rPr>
        <w:t>Особенности речевого этикета в официально-деловой, научной и публицистической сферах общения.</w:t>
      </w:r>
      <w:proofErr w:type="gramEnd"/>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w:t>
      </w:r>
      <w:proofErr w:type="gramStart"/>
      <w:r w:rsidRPr="00074024">
        <w:rPr>
          <w:rFonts w:eastAsia="Times New Roman"/>
          <w:i/>
          <w:iCs/>
          <w:color w:val="000000"/>
        </w:rPr>
        <w:t>дств в р</w:t>
      </w:r>
      <w:proofErr w:type="gramEnd"/>
      <w:r w:rsidRPr="00074024">
        <w:rPr>
          <w:rFonts w:eastAsia="Times New Roman"/>
          <w:i/>
          <w:iCs/>
          <w:color w:val="000000"/>
        </w:rPr>
        <w:t>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B70241" w:rsidRPr="0078265A" w:rsidRDefault="00B70241" w:rsidP="0078265A"/>
    <w:p w:rsidR="00E72901" w:rsidRDefault="00401080" w:rsidP="00865618">
      <w:pPr>
        <w:pStyle w:val="3a"/>
      </w:pPr>
      <w:bookmarkStart w:id="79" w:name="_Toc435412706"/>
      <w:bookmarkStart w:id="80" w:name="_Toc453968179"/>
      <w:r w:rsidRPr="00A96B40">
        <w:lastRenderedPageBreak/>
        <w:t>Литература</w:t>
      </w:r>
      <w:bookmarkStart w:id="81" w:name="_Toc435412707"/>
      <w:bookmarkEnd w:id="79"/>
      <w:bookmarkEnd w:id="80"/>
    </w:p>
    <w:p w:rsidR="00614230" w:rsidRDefault="00614230" w:rsidP="008E736C">
      <w:pPr>
        <w:ind w:firstLine="700"/>
        <w:rPr>
          <w:rFonts w:eastAsia="Times New Roman"/>
          <w:b/>
          <w:szCs w:val="28"/>
        </w:rPr>
      </w:pPr>
    </w:p>
    <w:p w:rsidR="008E736C" w:rsidRDefault="00114563" w:rsidP="008E736C">
      <w:pPr>
        <w:ind w:firstLine="700"/>
      </w:pPr>
      <w:r>
        <w:rPr>
          <w:rFonts w:eastAsia="Times New Roman"/>
          <w:szCs w:val="28"/>
        </w:rPr>
        <w:t>О</w:t>
      </w:r>
      <w:r w:rsidR="008E736C">
        <w:rPr>
          <w:rFonts w:eastAsia="Times New Roman"/>
          <w:szCs w:val="28"/>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008E736C">
        <w:rPr>
          <w:rFonts w:eastAsia="Times New Roman"/>
          <w:szCs w:val="28"/>
        </w:rPr>
        <w:t>Главным условием реализации данной идеи</w:t>
      </w:r>
      <w:r>
        <w:rPr>
          <w:rFonts w:eastAsia="Times New Roman"/>
          <w:szCs w:val="28"/>
        </w:rPr>
        <w:t xml:space="preserve"> является уже заявленное в </w:t>
      </w:r>
      <w:r w:rsidR="008E736C">
        <w:rPr>
          <w:rFonts w:eastAsia="Times New Roman"/>
          <w:szCs w:val="28"/>
        </w:rPr>
        <w:t xml:space="preserve">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9"/>
      </w:r>
      <w:r w:rsidR="008E736C">
        <w:rPr>
          <w:rFonts w:eastAsia="Times New Roman"/>
          <w:szCs w:val="28"/>
        </w:rPr>
        <w:t>. Планируемые предметные резу</w:t>
      </w:r>
      <w:r>
        <w:rPr>
          <w:rFonts w:eastAsia="Times New Roman"/>
          <w:szCs w:val="28"/>
        </w:rPr>
        <w:t xml:space="preserve">льтаты, определенные </w:t>
      </w:r>
      <w:r w:rsidR="008E736C">
        <w:rPr>
          <w:rFonts w:eastAsia="Times New Roman"/>
          <w:szCs w:val="28"/>
        </w:rPr>
        <w:t xml:space="preserve">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0"/>
      </w:r>
      <w:r w:rsidR="008E736C">
        <w:rPr>
          <w:rFonts w:eastAsia="Times New Roman"/>
          <w:szCs w:val="28"/>
        </w:rPr>
        <w:t>.</w:t>
      </w:r>
      <w:proofErr w:type="gramEnd"/>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lastRenderedPageBreak/>
        <w:t>получение опыта медленного чтения</w:t>
      </w:r>
      <w:r w:rsidR="004658F0">
        <w:rPr>
          <w:rStyle w:val="afd"/>
        </w:rPr>
        <w:footnoteReference w:id="11"/>
      </w:r>
      <w:r>
        <w:t xml:space="preserve"> произведений русской, родной (региональной) и мировой</w:t>
      </w:r>
      <w:r>
        <w:rPr>
          <w:vertAlign w:val="superscript"/>
        </w:rPr>
        <w:t xml:space="preserve"> </w:t>
      </w:r>
      <w:r>
        <w:t>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lastRenderedPageBreak/>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w:t>
      </w:r>
    </w:p>
    <w:p w:rsidR="008E736C" w:rsidRDefault="008E736C" w:rsidP="008E736C">
      <w:pPr>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2"/>
      </w:r>
      <w:r w:rsidR="004658F0">
        <w:rPr>
          <w:rFonts w:eastAsia="Times New Roman"/>
          <w:szCs w:val="28"/>
        </w:rPr>
        <w:t xml:space="preserve"> </w:t>
      </w:r>
      <w:r>
        <w:rPr>
          <w:rFonts w:eastAsia="Times New Roman"/>
          <w:szCs w:val="28"/>
        </w:rPr>
        <w:t>является приорите</w:t>
      </w:r>
      <w:r w:rsidR="00114563">
        <w:rPr>
          <w:rFonts w:eastAsia="Times New Roman"/>
          <w:szCs w:val="28"/>
        </w:rPr>
        <w:t xml:space="preserve">тной задачей настоящей </w:t>
      </w:r>
      <w:r>
        <w:rPr>
          <w:rFonts w:eastAsia="Times New Roman"/>
          <w:szCs w:val="28"/>
        </w:rPr>
        <w:t xml:space="preserve">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proofErr w:type="gramStart"/>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w:t>
      </w:r>
      <w:proofErr w:type="gramEnd"/>
      <w:r>
        <w:rPr>
          <w:rFonts w:eastAsia="Times New Roman"/>
          <w:szCs w:val="28"/>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Pr>
          <w:rFonts w:eastAsia="Times New Roman"/>
          <w:szCs w:val="28"/>
        </w:rPr>
        <w:t>произведений</w:t>
      </w:r>
      <w:proofErr w:type="gramEnd"/>
      <w:r>
        <w:rPr>
          <w:rFonts w:eastAsia="Times New Roman"/>
          <w:szCs w:val="28"/>
        </w:rPr>
        <w:t xml:space="preserve">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w:t>
      </w:r>
      <w:r>
        <w:rPr>
          <w:rFonts w:eastAsia="Times New Roman"/>
          <w:szCs w:val="28"/>
        </w:rPr>
        <w:lastRenderedPageBreak/>
        <w:t>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8E736C">
      <w:pPr>
        <w:ind w:firstLine="700"/>
      </w:pPr>
      <w:r>
        <w:rPr>
          <w:rFonts w:eastAsia="Times New Roman"/>
          <w:szCs w:val="28"/>
        </w:rPr>
        <w:t>Для обеспечения су</w:t>
      </w:r>
      <w:r w:rsidR="00BD221D">
        <w:rPr>
          <w:rFonts w:eastAsia="Times New Roman"/>
          <w:szCs w:val="28"/>
        </w:rPr>
        <w:t xml:space="preserve">бъектности читателя в </w:t>
      </w:r>
      <w:r>
        <w:rPr>
          <w:rFonts w:eastAsia="Times New Roman"/>
          <w:szCs w:val="28"/>
        </w:rPr>
        <w:t>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70241" w:rsidRDefault="00B70241" w:rsidP="008E736C">
      <w:pPr>
        <w:ind w:firstLine="700"/>
      </w:pPr>
    </w:p>
    <w:p w:rsidR="008E736C" w:rsidRDefault="008E736C" w:rsidP="005B5054">
      <w:r>
        <w:rPr>
          <w:rFonts w:eastAsia="Times New Roman"/>
          <w:b/>
          <w:szCs w:val="28"/>
        </w:rPr>
        <w:t>Содержание программы</w:t>
      </w:r>
    </w:p>
    <w:p w:rsidR="008E736C" w:rsidRDefault="008E736C" w:rsidP="008E736C">
      <w:pPr>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w:t>
      </w:r>
      <w:r w:rsidR="00114563">
        <w:rPr>
          <w:rFonts w:eastAsia="Times New Roman"/>
          <w:szCs w:val="28"/>
        </w:rPr>
        <w:t xml:space="preserve">я содержания модулей в </w:t>
      </w:r>
      <w:r>
        <w:rPr>
          <w:rFonts w:eastAsia="Times New Roman"/>
          <w:szCs w:val="28"/>
        </w:rPr>
        <w:t xml:space="preserve">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w:t>
      </w:r>
      <w:r>
        <w:rPr>
          <w:rFonts w:eastAsia="Times New Roman"/>
          <w:szCs w:val="28"/>
        </w:rPr>
        <w:lastRenderedPageBreak/>
        <w:t xml:space="preserve">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Pr>
          <w:rFonts w:eastAsia="Times New Roman"/>
          <w:szCs w:val="28"/>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E736C" w:rsidRDefault="008E736C" w:rsidP="008E736C">
      <w:pPr>
        <w:ind w:firstLine="700"/>
      </w:pPr>
      <w:r>
        <w:rPr>
          <w:rFonts w:eastAsia="Times New Roman"/>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Pr>
          <w:rFonts w:eastAsia="Times New Roman"/>
          <w:szCs w:val="28"/>
        </w:rPr>
        <w:t>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B70241" w:rsidRPr="007B6EA6" w:rsidRDefault="00114563" w:rsidP="002E1F97">
      <w:pPr>
        <w:ind w:firstLine="700"/>
        <w:rPr>
          <w:spacing w:val="-4"/>
        </w:rPr>
      </w:pPr>
      <w:r>
        <w:rPr>
          <w:rFonts w:eastAsia="Times New Roman"/>
          <w:spacing w:val="-4"/>
          <w:szCs w:val="28"/>
        </w:rPr>
        <w:t xml:space="preserve">В приложении к </w:t>
      </w:r>
      <w:r w:rsidR="008E736C" w:rsidRPr="007B6EA6">
        <w:rPr>
          <w:rFonts w:eastAsia="Times New Roman"/>
          <w:spacing w:val="-4"/>
          <w:szCs w:val="28"/>
        </w:rPr>
        <w:t xml:space="preserve"> п</w:t>
      </w:r>
      <w:r>
        <w:rPr>
          <w:rFonts w:eastAsia="Times New Roman"/>
          <w:spacing w:val="-4"/>
          <w:szCs w:val="28"/>
        </w:rPr>
        <w:t xml:space="preserve">рограмме дается </w:t>
      </w:r>
      <w:r w:rsidR="008E736C" w:rsidRPr="007B6EA6">
        <w:rPr>
          <w:rFonts w:eastAsia="Times New Roman"/>
          <w:spacing w:val="-4"/>
          <w:szCs w:val="28"/>
        </w:rPr>
        <w:t xml:space="preserve">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008E736C" w:rsidRPr="007B6EA6">
        <w:rPr>
          <w:rFonts w:eastAsia="Times New Roman"/>
          <w:spacing w:val="-4"/>
          <w:szCs w:val="28"/>
        </w:rPr>
        <w:t xml:space="preserve"> элективных и факультативных курсов, возможности сетевого партнерского взаимодействия с </w:t>
      </w:r>
      <w:r w:rsidR="008E736C" w:rsidRPr="007B6EA6">
        <w:rPr>
          <w:rFonts w:eastAsia="Times New Roman"/>
          <w:spacing w:val="-4"/>
          <w:szCs w:val="28"/>
        </w:rPr>
        <w:lastRenderedPageBreak/>
        <w:t xml:space="preserve">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008E736C" w:rsidRPr="007B6EA6">
        <w:rPr>
          <w:rFonts w:eastAsia="Times New Roman"/>
          <w:spacing w:val="-4"/>
          <w:szCs w:val="28"/>
        </w:rPr>
        <w:t>.).</w:t>
      </w:r>
    </w:p>
    <w:p w:rsidR="00C51CCC" w:rsidRDefault="00C51CCC" w:rsidP="00AA4466">
      <w:pPr>
        <w:rPr>
          <w:rFonts w:eastAsia="Times New Roman"/>
          <w:b/>
          <w:szCs w:val="28"/>
        </w:rPr>
      </w:pPr>
    </w:p>
    <w:p w:rsidR="00C51CCC" w:rsidRDefault="008E736C" w:rsidP="00AA4466">
      <w:pP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B70241" w:rsidRDefault="008E736C" w:rsidP="005B5054">
      <w:pPr>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t>О</w:t>
      </w:r>
      <w:r w:rsidR="008E736C">
        <w:rPr>
          <w:rFonts w:eastAsia="Times New Roman"/>
          <w:szCs w:val="28"/>
        </w:rPr>
        <w:t xml:space="preserve">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008E736C">
        <w:rPr>
          <w:rFonts w:eastAsia="Times New Roman"/>
          <w:szCs w:val="28"/>
        </w:rPr>
        <w:t>Роль сюжета, своеобразие конфликта (конфликтов), его составляющих (вступление, завязка, развитие, кульминация, развязка, эпилог).</w:t>
      </w:r>
      <w:proofErr w:type="gramEnd"/>
      <w:r w:rsidR="008E736C">
        <w:rPr>
          <w:rFonts w:eastAsia="Times New Roman"/>
          <w:szCs w:val="28"/>
        </w:rPr>
        <w:t xml:space="preserve">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B5054">
      <w:pPr>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lastRenderedPageBreak/>
        <w:t xml:space="preserve">Анализ и интерпретация: на базовом уровне </w:t>
      </w:r>
      <w:proofErr w:type="gramStart"/>
      <w:r>
        <w:rPr>
          <w:rFonts w:eastAsia="Times New Roman"/>
          <w:szCs w:val="28"/>
        </w:rPr>
        <w:t>обучающиеся</w:t>
      </w:r>
      <w:proofErr w:type="gramEnd"/>
      <w:r>
        <w:rPr>
          <w:rFonts w:eastAsia="Times New Roman"/>
          <w:szCs w:val="28"/>
        </w:rPr>
        <w:t xml:space="preserve">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A4466">
      <w:pP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w:t>
      </w:r>
      <w:proofErr w:type="gramStart"/>
      <w:r>
        <w:rPr>
          <w:rFonts w:eastAsia="Times New Roman"/>
          <w:szCs w:val="28"/>
        </w:rPr>
        <w:t>обучающимся</w:t>
      </w:r>
      <w:proofErr w:type="gramEnd"/>
      <w:r>
        <w:rPr>
          <w:rFonts w:eastAsia="Times New Roman"/>
          <w:szCs w:val="28"/>
        </w:rPr>
        <w:t xml:space="preserve">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B5054">
      <w:pP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Pr>
          <w:rFonts w:eastAsia="Times New Roman"/>
          <w:szCs w:val="28"/>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w:t>
      </w:r>
      <w:proofErr w:type="gramEnd"/>
      <w:r>
        <w:rPr>
          <w:rFonts w:eastAsia="Times New Roman"/>
          <w:szCs w:val="28"/>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lastRenderedPageBreak/>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8E736C" w:rsidRDefault="008E736C" w:rsidP="005B5054">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114563" w:rsidP="008E736C">
      <w:pPr>
        <w:ind w:firstLine="700"/>
      </w:pPr>
      <w:r>
        <w:rPr>
          <w:rFonts w:eastAsia="Times New Roman"/>
          <w:szCs w:val="28"/>
        </w:rPr>
        <w:t xml:space="preserve">1. Заявленная в </w:t>
      </w:r>
      <w:r w:rsidR="008E736C">
        <w:rPr>
          <w:rFonts w:eastAsia="Times New Roman"/>
          <w:szCs w:val="28"/>
        </w:rPr>
        <w:t xml:space="preserve"> программе вариативность учебного материала обеспеч</w:t>
      </w:r>
      <w:r w:rsidR="00C51CCC">
        <w:rPr>
          <w:rFonts w:eastAsia="Times New Roman"/>
          <w:szCs w:val="28"/>
        </w:rPr>
        <w:t>ивается</w:t>
      </w:r>
      <w:r w:rsidR="008E736C">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sidR="008E736C">
        <w:rPr>
          <w:rFonts w:eastAsia="Times New Roman"/>
          <w:szCs w:val="28"/>
        </w:rPr>
        <w:t xml:space="preserve"> учителя, планирующего </w:t>
      </w:r>
      <w:r w:rsidR="00C51CCC">
        <w:rPr>
          <w:rFonts w:eastAsia="Times New Roman"/>
          <w:szCs w:val="28"/>
        </w:rPr>
        <w:t>образовательную деятельность</w:t>
      </w:r>
      <w:r w:rsidR="008E736C">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t>списками рекомендуемых к изучению в школе произведений русской, родной, мировой классики;</w:t>
      </w:r>
    </w:p>
    <w:p w:rsidR="008E736C" w:rsidRDefault="008E736C" w:rsidP="00BC4999">
      <w:pPr>
        <w:pStyle w:val="a0"/>
      </w:pPr>
      <w:proofErr w:type="gramStart"/>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roofErr w:type="gramEnd"/>
    </w:p>
    <w:p w:rsidR="008E736C" w:rsidRDefault="008E736C" w:rsidP="00BC4999">
      <w:pPr>
        <w:pStyle w:val="a0"/>
      </w:pPr>
      <w:r>
        <w:t>тематическими подборками произведений, рекомендованных для освоения конкретных теоретик</w:t>
      </w:r>
      <w:proofErr w:type="gramStart"/>
      <w:r>
        <w:t>о-</w:t>
      </w:r>
      <w:proofErr w:type="gramEnd"/>
      <w:r>
        <w:t xml:space="preserve">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lastRenderedPageBreak/>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proofErr w:type="gramStart"/>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8E736C" w:rsidRDefault="008E736C" w:rsidP="008E736C">
      <w:pPr>
        <w:ind w:firstLine="700"/>
      </w:pPr>
      <w:r>
        <w:rPr>
          <w:rFonts w:eastAsia="Times New Roman"/>
          <w:szCs w:val="28"/>
        </w:rPr>
        <w:t>3.</w:t>
      </w:r>
      <w:r w:rsidR="00B70241">
        <w:rPr>
          <w:rFonts w:eastAsia="Times New Roman"/>
          <w:szCs w:val="28"/>
        </w:rPr>
        <w:t> </w:t>
      </w:r>
      <w:proofErr w:type="gramStart"/>
      <w:r w:rsidR="00114563">
        <w:rPr>
          <w:rFonts w:eastAsia="Times New Roman"/>
          <w:szCs w:val="28"/>
        </w:rPr>
        <w:t xml:space="preserve">Предложенный в </w:t>
      </w:r>
      <w:r>
        <w:rPr>
          <w:rFonts w:eastAsia="Times New Roman"/>
          <w:szCs w:val="28"/>
        </w:rPr>
        <w:t xml:space="preserve">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w:t>
      </w:r>
      <w:proofErr w:type="gramEnd"/>
      <w:r>
        <w:rPr>
          <w:rFonts w:eastAsia="Times New Roman"/>
          <w:szCs w:val="28"/>
        </w:rPr>
        <w:t xml:space="preserve">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8E736C">
      <w:pPr>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C310D9">
      <w:pPr>
        <w:jc w:val="center"/>
        <w:rPr>
          <w:b/>
        </w:rPr>
      </w:pPr>
    </w:p>
    <w:p w:rsidR="00C310D9" w:rsidRPr="005712D1" w:rsidRDefault="00C51CCC" w:rsidP="00C310D9">
      <w:pPr>
        <w:jc w:val="center"/>
        <w:rPr>
          <w:b/>
        </w:rPr>
      </w:pPr>
      <w:r>
        <w:rPr>
          <w:b/>
        </w:rPr>
        <w:br w:type="page"/>
      </w:r>
      <w:r w:rsidR="00BD221D">
        <w:rPr>
          <w:b/>
        </w:rPr>
        <w:lastRenderedPageBreak/>
        <w:t xml:space="preserve">Список </w:t>
      </w:r>
      <w:r w:rsidR="00C310D9" w:rsidRPr="005712D1">
        <w:rPr>
          <w:b/>
        </w:rPr>
        <w:t xml:space="preserve"> пр</w:t>
      </w:r>
      <w:r w:rsidR="00BD221D">
        <w:rPr>
          <w:b/>
        </w:rPr>
        <w:t xml:space="preserve">оизведений и авторов к </w:t>
      </w:r>
      <w:r w:rsidR="00C310D9" w:rsidRPr="005712D1">
        <w:rPr>
          <w:b/>
        </w:rPr>
        <w:t xml:space="preserve"> программе по литературе </w:t>
      </w:r>
      <w:r w:rsidR="00BD221D">
        <w:rPr>
          <w:b/>
        </w:rPr>
        <w:t xml:space="preserve">                       </w:t>
      </w:r>
      <w:r w:rsidR="00C310D9" w:rsidRPr="005712D1">
        <w:rPr>
          <w:b/>
        </w:rPr>
        <w:t>для 10–11</w:t>
      </w:r>
      <w:r w:rsidR="00F47090">
        <w:rPr>
          <w:b/>
        </w:rPr>
        <w:t>-х</w:t>
      </w:r>
      <w:r w:rsidR="00C310D9" w:rsidRPr="005712D1">
        <w:rPr>
          <w:b/>
        </w:rPr>
        <w:t xml:space="preserve"> классов </w:t>
      </w:r>
    </w:p>
    <w:p w:rsidR="00C310D9" w:rsidRDefault="00C310D9" w:rsidP="00C310D9">
      <w:pPr>
        <w:rPr>
          <w:b/>
        </w:rPr>
      </w:pPr>
    </w:p>
    <w:p w:rsidR="00993312" w:rsidRPr="005712D1" w:rsidRDefault="00993312" w:rsidP="00993312">
      <w:pPr>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w:t>
      </w:r>
      <w:proofErr w:type="gramStart"/>
      <w:r w:rsidRPr="005712D1">
        <w:rPr>
          <w:szCs w:val="28"/>
        </w:rPr>
        <w:t xml:space="preserve"> С</w:t>
      </w:r>
      <w:proofErr w:type="gramEnd"/>
      <w:r w:rsidRPr="005712D1">
        <w:rPr>
          <w:szCs w:val="28"/>
        </w:rPr>
        <w:t xml:space="preserve"> (см. таблицу ниже). Эти три списка равноправны по статусу.</w:t>
      </w:r>
    </w:p>
    <w:p w:rsidR="00993312" w:rsidRPr="005712D1" w:rsidRDefault="00993312" w:rsidP="00993312">
      <w:pPr>
        <w:rPr>
          <w:szCs w:val="28"/>
        </w:rPr>
      </w:pPr>
      <w:r w:rsidRPr="005712D1">
        <w:rPr>
          <w:b/>
          <w:bCs/>
          <w:szCs w:val="28"/>
        </w:rPr>
        <w:t>Список</w:t>
      </w:r>
      <w:proofErr w:type="gramStart"/>
      <w:r w:rsidRPr="005712D1">
        <w:rPr>
          <w:b/>
          <w:bCs/>
          <w:szCs w:val="28"/>
        </w:rPr>
        <w:t xml:space="preserve"> А</w:t>
      </w:r>
      <w:proofErr w:type="gramEnd"/>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rPr>
          <w:szCs w:val="28"/>
        </w:rPr>
      </w:pPr>
      <w:r w:rsidRPr="005712D1">
        <w:rPr>
          <w:b/>
          <w:bCs/>
          <w:szCs w:val="28"/>
        </w:rPr>
        <w:t>Список</w:t>
      </w:r>
      <w:proofErr w:type="gramStart"/>
      <w:r w:rsidRPr="005712D1">
        <w:rPr>
          <w:b/>
          <w:bCs/>
          <w:szCs w:val="28"/>
        </w:rPr>
        <w:t xml:space="preserve"> В</w:t>
      </w:r>
      <w:proofErr w:type="gramEnd"/>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w:t>
      </w:r>
      <w:proofErr w:type="gramStart"/>
      <w:r w:rsidRPr="005712D1">
        <w:rPr>
          <w:bCs/>
          <w:szCs w:val="28"/>
        </w:rPr>
        <w:t>о-</w:t>
      </w:r>
      <w:proofErr w:type="gramEnd"/>
      <w:r w:rsidRPr="005712D1">
        <w:rPr>
          <w:bCs/>
          <w:szCs w:val="28"/>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w:t>
      </w:r>
      <w:proofErr w:type="gramStart"/>
      <w:r w:rsidRPr="005712D1">
        <w:rPr>
          <w:bCs/>
          <w:szCs w:val="28"/>
        </w:rPr>
        <w:t xml:space="preserve"> В</w:t>
      </w:r>
      <w:proofErr w:type="gramEnd"/>
      <w:r w:rsidRPr="005712D1">
        <w:rPr>
          <w:bCs/>
          <w:szCs w:val="28"/>
        </w:rPr>
        <w:t>,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rPr>
          <w:szCs w:val="28"/>
        </w:rPr>
      </w:pPr>
      <w:r w:rsidRPr="005712D1">
        <w:rPr>
          <w:szCs w:val="28"/>
        </w:rPr>
        <w:t>Для удобства работы со списком</w:t>
      </w:r>
      <w:proofErr w:type="gramStart"/>
      <w:r w:rsidRPr="005712D1">
        <w:rPr>
          <w:szCs w:val="28"/>
        </w:rPr>
        <w:t xml:space="preserve"> С</w:t>
      </w:r>
      <w:proofErr w:type="gramEnd"/>
      <w:r w:rsidRPr="005712D1">
        <w:rPr>
          <w:szCs w:val="28"/>
        </w:rPr>
        <w:t xml:space="preserve"> материал в нем разделен на </w:t>
      </w:r>
      <w:r w:rsidR="00495385">
        <w:rPr>
          <w:szCs w:val="28"/>
        </w:rPr>
        <w:t>7</w:t>
      </w:r>
      <w:r w:rsidRPr="005712D1">
        <w:rPr>
          <w:szCs w:val="28"/>
        </w:rPr>
        <w:t xml:space="preserve"> блоков: </w:t>
      </w:r>
    </w:p>
    <w:p w:rsidR="00993312" w:rsidRPr="005712D1" w:rsidRDefault="00993312" w:rsidP="00C019DA">
      <w:pPr>
        <w:pStyle w:val="-310"/>
        <w:numPr>
          <w:ilvl w:val="0"/>
          <w:numId w:val="124"/>
        </w:numPr>
      </w:pPr>
      <w:r w:rsidRPr="005712D1">
        <w:t>Поэзия середины и второй половины XIX века</w:t>
      </w:r>
    </w:p>
    <w:p w:rsidR="00993312" w:rsidRPr="005712D1" w:rsidRDefault="00993312" w:rsidP="00C019DA">
      <w:pPr>
        <w:pStyle w:val="-310"/>
        <w:numPr>
          <w:ilvl w:val="0"/>
          <w:numId w:val="124"/>
        </w:numPr>
      </w:pPr>
      <w:r w:rsidRPr="005712D1">
        <w:t xml:space="preserve">Реализм </w:t>
      </w:r>
      <w:r w:rsidRPr="005712D1">
        <w:rPr>
          <w:lang w:val="en-US"/>
        </w:rPr>
        <w:t>XIX</w:t>
      </w:r>
      <w:r w:rsidRPr="005712D1">
        <w:t xml:space="preserve">–ХХ века </w:t>
      </w:r>
    </w:p>
    <w:p w:rsidR="00993312" w:rsidRPr="005712D1" w:rsidRDefault="00993312" w:rsidP="00C019DA">
      <w:pPr>
        <w:pStyle w:val="-310"/>
        <w:numPr>
          <w:ilvl w:val="0"/>
          <w:numId w:val="124"/>
        </w:numPr>
      </w:pPr>
      <w:r w:rsidRPr="005712D1">
        <w:t xml:space="preserve">Модернизм конца XIX – ХХ века </w:t>
      </w:r>
    </w:p>
    <w:p w:rsidR="00993312" w:rsidRPr="005712D1" w:rsidRDefault="00993312" w:rsidP="00C019DA">
      <w:pPr>
        <w:pStyle w:val="-310"/>
        <w:numPr>
          <w:ilvl w:val="0"/>
          <w:numId w:val="124"/>
        </w:numPr>
      </w:pPr>
      <w:r w:rsidRPr="005712D1">
        <w:t xml:space="preserve">Литература советского времени </w:t>
      </w:r>
    </w:p>
    <w:p w:rsidR="00993312" w:rsidRPr="005712D1" w:rsidRDefault="00993312" w:rsidP="00C019DA">
      <w:pPr>
        <w:pStyle w:val="-310"/>
        <w:numPr>
          <w:ilvl w:val="0"/>
          <w:numId w:val="124"/>
        </w:numPr>
        <w:rPr>
          <w:szCs w:val="28"/>
        </w:rPr>
      </w:pPr>
      <w:r w:rsidRPr="005712D1">
        <w:t>Современный литературный процесс</w:t>
      </w:r>
    </w:p>
    <w:p w:rsidR="00495385" w:rsidRPr="00495385" w:rsidRDefault="00993312" w:rsidP="00C019DA">
      <w:pPr>
        <w:pStyle w:val="-310"/>
        <w:numPr>
          <w:ilvl w:val="0"/>
          <w:numId w:val="124"/>
        </w:numPr>
        <w:rPr>
          <w:szCs w:val="28"/>
        </w:rPr>
      </w:pPr>
      <w:r w:rsidRPr="005712D1">
        <w:t xml:space="preserve">Мировая литература </w:t>
      </w:r>
      <w:r w:rsidRPr="005712D1">
        <w:rPr>
          <w:lang w:val="en-US"/>
        </w:rPr>
        <w:t>XIX</w:t>
      </w:r>
      <w:r w:rsidRPr="005712D1">
        <w:t>–ХХ века</w:t>
      </w:r>
    </w:p>
    <w:p w:rsidR="00993312" w:rsidRPr="00495385" w:rsidRDefault="00495385" w:rsidP="00C019DA">
      <w:pPr>
        <w:pStyle w:val="-310"/>
        <w:numPr>
          <w:ilvl w:val="0"/>
          <w:numId w:val="124"/>
        </w:numPr>
        <w:rPr>
          <w:szCs w:val="28"/>
        </w:rPr>
      </w:pPr>
      <w:r w:rsidRPr="00B84AC6">
        <w:rPr>
          <w:szCs w:val="28"/>
        </w:rPr>
        <w:lastRenderedPageBreak/>
        <w:t>Родная (региональная) литература</w:t>
      </w:r>
    </w:p>
    <w:p w:rsidR="00993312" w:rsidRPr="005712D1" w:rsidRDefault="00993312" w:rsidP="00993312">
      <w:proofErr w:type="gramStart"/>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w:t>
      </w:r>
      <w:proofErr w:type="gramEnd"/>
      <w:r w:rsidRPr="005712D1">
        <w:t xml:space="preserve">.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w:t>
            </w:r>
            <w:proofErr w:type="gramStart"/>
            <w:r w:rsidRPr="0094606D">
              <w:rPr>
                <w:rFonts w:ascii="Times New Roman CYR" w:hAnsi="Times New Roman CYR" w:cs="Times New Roman CYR"/>
                <w:b/>
                <w:bCs/>
                <w:sz w:val="24"/>
                <w:szCs w:val="24"/>
                <w:highlight w:val="white"/>
              </w:rPr>
              <w:t xml:space="preserve"> А</w:t>
            </w:r>
            <w:proofErr w:type="gramEnd"/>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w:t>
            </w:r>
            <w:proofErr w:type="gramStart"/>
            <w:r w:rsidRPr="0094606D">
              <w:rPr>
                <w:rFonts w:ascii="Times New Roman CYR" w:hAnsi="Times New Roman CYR" w:cs="Times New Roman CYR"/>
                <w:b/>
                <w:sz w:val="24"/>
                <w:szCs w:val="24"/>
                <w:highlight w:val="white"/>
              </w:rPr>
              <w:t xml:space="preserve"> В</w:t>
            </w:r>
            <w:proofErr w:type="gramEnd"/>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w:t>
            </w:r>
            <w:proofErr w:type="gramStart"/>
            <w:r w:rsidRPr="0094606D">
              <w:rPr>
                <w:b/>
                <w:sz w:val="24"/>
                <w:szCs w:val="24"/>
              </w:rPr>
              <w:t xml:space="preserve"> С</w:t>
            </w:r>
            <w:proofErr w:type="gramEnd"/>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w:t>
            </w:r>
            <w:r w:rsidRPr="0094606D">
              <w:rPr>
                <w:sz w:val="24"/>
                <w:szCs w:val="24"/>
                <w:highlight w:val="white"/>
              </w:rPr>
              <w:lastRenderedPageBreak/>
              <w:t xml:space="preserve">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proofErr w:type="gramStart"/>
            <w:r w:rsidRPr="0094606D">
              <w:rPr>
                <w:sz w:val="24"/>
                <w:szCs w:val="24"/>
                <w:highlight w:val="white"/>
              </w:rPr>
              <w:t>«</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xml:space="preserve">», </w:t>
            </w:r>
            <w:r w:rsidRPr="0094606D">
              <w:rPr>
                <w:sz w:val="24"/>
                <w:szCs w:val="24"/>
                <w:highlight w:val="white"/>
              </w:rPr>
              <w:lastRenderedPageBreak/>
              <w:t>«В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roofErr w:type="gramEnd"/>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roofErr w:type="gramStart"/>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roofErr w:type="gramEnd"/>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lastRenderedPageBreak/>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 xml:space="preserve">Размышления по прочтении повести </w:t>
            </w:r>
            <w:proofErr w:type="gramStart"/>
            <w:r w:rsidRPr="0094606D">
              <w:rPr>
                <w:sz w:val="24"/>
                <w:szCs w:val="24"/>
              </w:rPr>
              <w:t>г</w:t>
            </w:r>
            <w:proofErr w:type="gramEnd"/>
            <w:r w:rsidRPr="0094606D">
              <w:rPr>
                <w:sz w:val="24"/>
                <w:szCs w:val="24"/>
              </w:rPr>
              <w:t>.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lastRenderedPageBreak/>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proofErr w:type="gramStart"/>
            <w:r w:rsidRPr="0094606D">
              <w:rPr>
                <w:sz w:val="24"/>
                <w:szCs w:val="24"/>
              </w:rPr>
              <w:t>«</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roofErr w:type="gramEnd"/>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w:t>
            </w:r>
            <w:proofErr w:type="gramStart"/>
            <w:r w:rsidRPr="0094606D">
              <w:rPr>
                <w:sz w:val="24"/>
                <w:szCs w:val="24"/>
                <w:lang w:eastAsia="zh-CN"/>
              </w:rPr>
              <w:t>«В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w:t>
            </w:r>
            <w:proofErr w:type="gramEnd"/>
            <w:r w:rsidRPr="0094606D">
              <w:rPr>
                <w:sz w:val="24"/>
                <w:szCs w:val="24"/>
                <w:lang w:eastAsia="zh-CN"/>
              </w:rPr>
              <w:t xml:space="preserve"> Года проходят мимо…»,  «Рожденные </w:t>
            </w:r>
            <w:proofErr w:type="gramStart"/>
            <w:r w:rsidRPr="0094606D">
              <w:rPr>
                <w:sz w:val="24"/>
                <w:szCs w:val="24"/>
                <w:lang w:eastAsia="zh-CN"/>
              </w:rPr>
              <w:t>в</w:t>
            </w:r>
            <w:proofErr w:type="gramEnd"/>
            <w:r w:rsidRPr="0094606D">
              <w:rPr>
                <w:sz w:val="24"/>
                <w:szCs w:val="24"/>
                <w:lang w:eastAsia="zh-CN"/>
              </w:rPr>
              <w:t xml:space="preserve"> </w:t>
            </w:r>
            <w:proofErr w:type="gramStart"/>
            <w:r w:rsidRPr="0094606D">
              <w:rPr>
                <w:sz w:val="24"/>
                <w:szCs w:val="24"/>
                <w:lang w:eastAsia="zh-CN"/>
              </w:rPr>
              <w:t>года</w:t>
            </w:r>
            <w:proofErr w:type="gramEnd"/>
            <w:r w:rsidRPr="0094606D">
              <w:rPr>
                <w:sz w:val="24"/>
                <w:szCs w:val="24"/>
                <w:lang w:eastAsia="zh-CN"/>
              </w:rPr>
              <w:t xml:space="preserve">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Повести и рассказы: «Большой шлем», «Красный смех», «Рассказ о </w:t>
            </w:r>
            <w:proofErr w:type="gramStart"/>
            <w:r w:rsidRPr="0094606D">
              <w:rPr>
                <w:rFonts w:ascii="Times New Roman CYR" w:hAnsi="Times New Roman CYR" w:cs="Times New Roman CYR"/>
                <w:bCs/>
                <w:sz w:val="24"/>
                <w:szCs w:val="24"/>
              </w:rPr>
              <w:t>семи повешенных</w:t>
            </w:r>
            <w:proofErr w:type="gramEnd"/>
            <w:r w:rsidRPr="0094606D">
              <w:rPr>
                <w:rFonts w:ascii="Times New Roman CYR" w:hAnsi="Times New Roman CYR" w:cs="Times New Roman CYR"/>
                <w:bCs/>
                <w:sz w:val="24"/>
                <w:szCs w:val="24"/>
              </w:rPr>
              <w:t>»,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proofErr w:type="gramStart"/>
            <w:r w:rsidRPr="0094606D">
              <w:rPr>
                <w:sz w:val="24"/>
                <w:szCs w:val="24"/>
              </w:rPr>
              <w:t xml:space="preserve">«Андрей Рублев», «Жираф», «Заблудившийся трамвай», «Из логова змиева», «Капитаны», «Мои читатели», «Носорог», «Пьяный дервиш», </w:t>
            </w:r>
            <w:r w:rsidRPr="0094606D">
              <w:rPr>
                <w:sz w:val="24"/>
                <w:szCs w:val="24"/>
              </w:rPr>
              <w:lastRenderedPageBreak/>
              <w:t>«Пятистопные ямбы», «Слово», «Слоненок», «У камина», «Шестое чувство», «Я и вы»</w:t>
            </w:r>
            <w:proofErr w:type="gramEnd"/>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proofErr w:type="gramStart"/>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roofErr w:type="gramEnd"/>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w:t>
            </w:r>
            <w:r w:rsidRPr="0094606D">
              <w:rPr>
                <w:sz w:val="24"/>
                <w:szCs w:val="24"/>
                <w:highlight w:val="white"/>
              </w:rPr>
              <w:lastRenderedPageBreak/>
              <w:t>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proofErr w:type="gramStart"/>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«Любимая – жуть!</w:t>
            </w:r>
            <w:proofErr w:type="gramEnd"/>
            <w:r w:rsidR="002E2271" w:rsidRPr="0094606D">
              <w:rPr>
                <w:sz w:val="24"/>
                <w:szCs w:val="24"/>
              </w:rPr>
              <w:t xml:space="preserve"> </w:t>
            </w:r>
            <w:proofErr w:type="gramStart"/>
            <w:r w:rsidR="002E2271" w:rsidRPr="0094606D">
              <w:rPr>
                <w:sz w:val="24"/>
                <w:szCs w:val="24"/>
              </w:rPr>
              <w:t xml:space="preserve">Когда любит поэт…», «Любить иных – тяжелый крест…», «Никого не будет в доме…», </w:t>
            </w:r>
            <w:r w:rsidR="002E2271" w:rsidRPr="0094606D">
              <w:rPr>
                <w:sz w:val="24"/>
                <w:szCs w:val="24"/>
              </w:rPr>
              <w:lastRenderedPageBreak/>
              <w:t xml:space="preserve">«О,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roofErr w:type="gramEnd"/>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proofErr w:type="gramStart"/>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roofErr w:type="gramEnd"/>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 xml:space="preserve">Рассказы: «Сгущенное </w:t>
            </w:r>
            <w:r w:rsidRPr="0094606D">
              <w:rPr>
                <w:bCs/>
                <w:sz w:val="24"/>
                <w:szCs w:val="24"/>
              </w:rPr>
              <w:lastRenderedPageBreak/>
              <w:t>молоко», «Татарский мулла и 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proofErr w:type="gramStart"/>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w:t>
            </w:r>
            <w:proofErr w:type="gramEnd"/>
            <w:r w:rsidR="002E2271" w:rsidRPr="0094606D">
              <w:rPr>
                <w:rFonts w:ascii="Times New Roman CYR" w:hAnsi="Times New Roman CYR" w:cs="Times New Roman CYR"/>
                <w:sz w:val="24"/>
                <w:szCs w:val="24"/>
              </w:rPr>
              <w:t xml:space="preserve">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proofErr w:type="gramStart"/>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roofErr w:type="gramEnd"/>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proofErr w:type="gramStart"/>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roofErr w:type="gramEnd"/>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Повести «Пегий пес, бегущий 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w:t>
            </w:r>
            <w:proofErr w:type="gramStart"/>
            <w:r w:rsidRPr="0094606D">
              <w:rPr>
                <w:rFonts w:ascii="Times New Roman CYR" w:hAnsi="Times New Roman CYR" w:cs="Times New Roman CYR"/>
                <w:bCs/>
                <w:sz w:val="24"/>
                <w:szCs w:val="24"/>
              </w:rPr>
              <w:t>Затоваренная</w:t>
            </w:r>
            <w:proofErr w:type="gramEnd"/>
            <w:r w:rsidRPr="0094606D">
              <w:rPr>
                <w:rFonts w:ascii="Times New Roman CYR" w:hAnsi="Times New Roman CYR" w:cs="Times New Roman CYR"/>
                <w:bCs/>
                <w:sz w:val="24"/>
                <w:szCs w:val="24"/>
              </w:rPr>
              <w:t xml:space="preserve">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Повесть «Будь здоров, 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Рассказы и повести: «Деньги для Марии», «Живи и помни», «Прощание </w:t>
            </w:r>
            <w:proofErr w:type="gramStart"/>
            <w:r w:rsidRPr="0094606D">
              <w:rPr>
                <w:rFonts w:ascii="Times New Roman CYR" w:hAnsi="Times New Roman CYR" w:cs="Times New Roman CYR"/>
                <w:sz w:val="24"/>
                <w:szCs w:val="24"/>
              </w:rPr>
              <w:t>с</w:t>
            </w:r>
            <w:proofErr w:type="gramEnd"/>
            <w:r w:rsidRPr="0094606D">
              <w:rPr>
                <w:rFonts w:ascii="Times New Roman CYR" w:hAnsi="Times New Roman CYR" w:cs="Times New Roman CYR"/>
                <w:sz w:val="24"/>
                <w:szCs w:val="24"/>
              </w:rPr>
              <w:t xml:space="preserve">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lastRenderedPageBreak/>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w:t>
            </w:r>
            <w:proofErr w:type="gramStart"/>
            <w:r w:rsidRPr="0094606D">
              <w:rPr>
                <w:bCs/>
                <w:sz w:val="24"/>
                <w:szCs w:val="24"/>
              </w:rPr>
              <w:t xml:space="preserve">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 xml:space="preserve">«Я </w:t>
            </w:r>
            <w:r w:rsidRPr="0094606D">
              <w:rPr>
                <w:bCs/>
                <w:sz w:val="24"/>
                <w:szCs w:val="24"/>
              </w:rPr>
              <w:lastRenderedPageBreak/>
              <w:t>последний поэт деревни…»</w:t>
            </w:r>
            <w:proofErr w:type="gramEnd"/>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«Мне нравится, что вы больны не мной…», «Моим стихам, написанным так рано…», «</w:t>
            </w:r>
            <w:proofErr w:type="gramStart"/>
            <w:r w:rsidRPr="0094606D">
              <w:rPr>
                <w:sz w:val="24"/>
                <w:szCs w:val="24"/>
                <w:highlight w:val="white"/>
              </w:rPr>
              <w:t>О</w:t>
            </w:r>
            <w:proofErr w:type="gramEnd"/>
            <w:r w:rsidRPr="0094606D">
              <w:rPr>
                <w:sz w:val="24"/>
                <w:szCs w:val="24"/>
                <w:highlight w:val="white"/>
              </w:rPr>
              <w:t xml:space="preserve">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w:t>
            </w:r>
            <w:proofErr w:type="gramStart"/>
            <w:r w:rsidRPr="0094606D">
              <w:rPr>
                <w:sz w:val="24"/>
                <w:szCs w:val="24"/>
              </w:rPr>
              <w:t>живем под собою не чуя</w:t>
            </w:r>
            <w:proofErr w:type="gramEnd"/>
            <w:r w:rsidRPr="0094606D">
              <w:rPr>
                <w:sz w:val="24"/>
                <w:szCs w:val="24"/>
              </w:rPr>
              <w:t xml:space="preserve">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 xml:space="preserve">Рассказы: «На представку», «Серафим», «Красный крест», </w:t>
            </w:r>
            <w:r w:rsidRPr="0094606D">
              <w:rPr>
                <w:bCs/>
                <w:sz w:val="24"/>
                <w:szCs w:val="24"/>
              </w:rPr>
              <w:lastRenderedPageBreak/>
              <w:t>«Тифозный карантин», «Последний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lastRenderedPageBreak/>
              <w:t xml:space="preserve">Повести: «Чудаки и </w:t>
            </w:r>
            <w:proofErr w:type="gramStart"/>
            <w:r w:rsidRPr="0094606D">
              <w:rPr>
                <w:sz w:val="24"/>
                <w:szCs w:val="24"/>
              </w:rPr>
              <w:t>зануды</w:t>
            </w:r>
            <w:proofErr w:type="gramEnd"/>
            <w:r w:rsidRPr="0094606D">
              <w:rPr>
                <w:sz w:val="24"/>
                <w:szCs w:val="24"/>
              </w:rPr>
              <w:t>», «Пусть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w:t>
            </w:r>
            <w:proofErr w:type="gramStart"/>
            <w:r w:rsidRPr="0094606D">
              <w:rPr>
                <w:b/>
                <w:sz w:val="24"/>
                <w:szCs w:val="24"/>
              </w:rPr>
              <w:t>Карим</w:t>
            </w:r>
            <w:proofErr w:type="gramEnd"/>
            <w:r w:rsidRPr="0094606D">
              <w:rPr>
                <w:b/>
                <w:sz w:val="24"/>
                <w:szCs w:val="24"/>
              </w:rPr>
              <w:t>, Д.  Кугультинов, К. Кулиев, Ю. Рытхэу, Г. Тукай, К. Хетагуров, Ю. Шесталов</w:t>
            </w:r>
            <w:r w:rsidRPr="0094606D">
              <w:rPr>
                <w:sz w:val="24"/>
                <w:szCs w:val="24"/>
              </w:rPr>
              <w:t xml:space="preserve"> </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AA4466" w:rsidRPr="00147E8D" w:rsidRDefault="00AA4466" w:rsidP="00147E8D">
      <w:pPr>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w:t>
      </w:r>
      <w:r w:rsidRPr="00FE38F1">
        <w:rPr>
          <w:rFonts w:eastAsia="Times New Roman"/>
          <w:szCs w:val="28"/>
        </w:rPr>
        <w:lastRenderedPageBreak/>
        <w:t xml:space="preserve">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700"/>
      </w:pPr>
    </w:p>
    <w:p w:rsidR="00AA4466" w:rsidRDefault="00AA4466" w:rsidP="00AA4466">
      <w:r>
        <w:rPr>
          <w:rFonts w:eastAsia="Times New Roman"/>
          <w:b/>
          <w:szCs w:val="28"/>
        </w:rPr>
        <w:t>1. Проблемно-тематические блоки</w:t>
      </w:r>
    </w:p>
    <w:p w:rsidR="00AA4466" w:rsidRDefault="00AA4466" w:rsidP="00AA4466">
      <w:proofErr w:type="gramStart"/>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AA4466" w:rsidRDefault="00AA4466" w:rsidP="00AA4466">
      <w:proofErr w:type="gramStart"/>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AA4466" w:rsidRDefault="00AA4466" w:rsidP="00AA4466">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A4466">
      <w:pPr>
        <w:rPr>
          <w:lang w:eastAsia="ru-RU"/>
        </w:rPr>
      </w:pPr>
    </w:p>
    <w:p w:rsidR="00AA4466" w:rsidRDefault="00AA4466" w:rsidP="00AA4466">
      <w:r>
        <w:rPr>
          <w:rFonts w:eastAsia="Times New Roman"/>
          <w:b/>
          <w:szCs w:val="28"/>
        </w:rPr>
        <w:t>2. Историк</w:t>
      </w:r>
      <w:proofErr w:type="gramStart"/>
      <w:r>
        <w:rPr>
          <w:rFonts w:eastAsia="Times New Roman"/>
          <w:b/>
          <w:szCs w:val="28"/>
        </w:rPr>
        <w:t>о-</w:t>
      </w:r>
      <w:proofErr w:type="gramEnd"/>
      <w:r>
        <w:rPr>
          <w:rFonts w:eastAsia="Times New Roman"/>
          <w:b/>
          <w:szCs w:val="28"/>
        </w:rPr>
        <w:t xml:space="preserve"> и теоретико-литературные блоки</w:t>
      </w:r>
    </w:p>
    <w:p w:rsidR="00AA4466" w:rsidRPr="00A10DE0" w:rsidRDefault="00AA4466" w:rsidP="00AA4466">
      <w:r w:rsidRPr="00147E8D">
        <w:rPr>
          <w:b/>
        </w:rPr>
        <w:t>Литература реализма</w:t>
      </w:r>
      <w:r w:rsidRPr="00A10DE0">
        <w:t xml:space="preserve"> (природное и социальное в человеке; объективная истина и </w:t>
      </w:r>
      <w:proofErr w:type="gramStart"/>
      <w:r w:rsidRPr="00A10DE0">
        <w:t>субъективная</w:t>
      </w:r>
      <w:proofErr w:type="gramEnd"/>
      <w:r w:rsidRPr="00A10DE0">
        <w:t xml:space="preserve">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proofErr w:type="gramStart"/>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roofErr w:type="gramEnd"/>
    </w:p>
    <w:p w:rsidR="00AA4466" w:rsidRPr="00A10DE0" w:rsidRDefault="00AA4466" w:rsidP="00AA4466">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A4466">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A4466">
      <w:pPr>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A4466">
      <w:pPr>
        <w:rPr>
          <w:rFonts w:eastAsia="Times New Roman"/>
          <w:szCs w:val="28"/>
        </w:rPr>
      </w:pPr>
      <w:r>
        <w:rPr>
          <w:rFonts w:eastAsia="Times New Roman"/>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w:t>
      </w:r>
      <w:r w:rsidR="00101ED6">
        <w:rPr>
          <w:rFonts w:eastAsia="Times New Roman"/>
          <w:szCs w:val="28"/>
        </w:rPr>
        <w:t xml:space="preserve">остижение заявленных в </w:t>
      </w:r>
      <w:r>
        <w:rPr>
          <w:rFonts w:eastAsia="Times New Roman"/>
          <w:szCs w:val="28"/>
        </w:rPr>
        <w:t xml:space="preserve">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9F46A5">
      <w:pPr>
        <w:rPr>
          <w:b/>
        </w:rPr>
      </w:pPr>
    </w:p>
    <w:p w:rsidR="00401080" w:rsidRDefault="00401080" w:rsidP="00865618">
      <w:pPr>
        <w:pStyle w:val="3a"/>
      </w:pPr>
      <w:bookmarkStart w:id="82" w:name="_Toc453968180"/>
      <w:r w:rsidRPr="00A96B40">
        <w:lastRenderedPageBreak/>
        <w:t>Иностранный язык</w:t>
      </w:r>
      <w:bookmarkEnd w:id="81"/>
      <w:bookmarkEnd w:id="82"/>
    </w:p>
    <w:p w:rsidR="009F01A0" w:rsidRDefault="009F01A0" w:rsidP="009F01A0"/>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sidR="00101ED6">
        <w:t>ния. В рамках изучения предмета</w:t>
      </w:r>
      <w:r>
        <w:t xml:space="preserve"> «Иностранный я</w:t>
      </w:r>
      <w:r w:rsidR="00101ED6">
        <w:t xml:space="preserve">зык» </w:t>
      </w:r>
      <w:r>
        <w:t xml:space="preserve"> могут быть реализованы самые разнообразные межпредметные связи.</w:t>
      </w:r>
    </w:p>
    <w:p w:rsidR="009F01A0" w:rsidRDefault="009F01A0" w:rsidP="009F01A0">
      <w:r>
        <w:t xml:space="preserve">Изучение иностранного языка на базовом </w:t>
      </w:r>
      <w:r w:rsidR="00101ED6">
        <w:t xml:space="preserve">уровне среднего </w:t>
      </w:r>
      <w:r>
        <w:t xml:space="preserve">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101ED6" w:rsidP="009F01A0">
      <w:r>
        <w:t>Освоение учебного предмета</w:t>
      </w:r>
      <w:r w:rsidR="009F01A0">
        <w:t xml:space="preserve"> «Иностранный я</w:t>
      </w:r>
      <w:r>
        <w:t xml:space="preserve">зык» </w:t>
      </w:r>
      <w:r w:rsidR="009F01A0">
        <w:t xml:space="preserve">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w:t>
      </w:r>
      <w:proofErr w:type="gramStart"/>
      <w:r w:rsidR="006754AC">
        <w:t>формах</w:t>
      </w:r>
      <w:proofErr w:type="gramEnd"/>
      <w:r w:rsidR="006754AC">
        <w:t xml:space="preserve">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rsidR="009F01A0">
        <w:t xml:space="preserve">«Общеевропейскими компетенциями владения иностранным языком». </w:t>
      </w:r>
    </w:p>
    <w:p w:rsidR="009F01A0" w:rsidRDefault="009F01A0" w:rsidP="009F01A0">
      <w:r>
        <w:t>Уровневый подход, примен</w:t>
      </w:r>
      <w:r w:rsidR="00B80027">
        <w:t>е</w:t>
      </w:r>
      <w:r>
        <w:t xml:space="preserve">нный в данной </w:t>
      </w:r>
      <w:r w:rsidR="005A2038">
        <w:t xml:space="preserve"> </w:t>
      </w:r>
      <w:r>
        <w:t>программе, соответствует шкале «Общеевропейских компетенций владения иностранным языко</w:t>
      </w:r>
      <w:r w:rsidR="00BA06FF">
        <w:t>м</w:t>
      </w:r>
      <w:r>
        <w:t xml:space="preserve">» – </w:t>
      </w:r>
      <w:r>
        <w:lastRenderedPageBreak/>
        <w:t xml:space="preserve">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t>изучающему</w:t>
      </w:r>
      <w:proofErr w:type="gramEnd"/>
      <w:r>
        <w:t xml:space="preserve"> язык, чтобы использовать его в целях общения, и фиксируют уровень владения иностранным языком.</w:t>
      </w:r>
    </w:p>
    <w:p w:rsidR="009F01A0" w:rsidRDefault="009F01A0" w:rsidP="009F01A0">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 xml:space="preserve">щимися иностранного языка в соответствии с международными стандартами. </w:t>
      </w:r>
      <w:proofErr w:type="gramStart"/>
      <w:r>
        <w:t>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t xml:space="preserve"> Пороговый уровень, которого достигает выпускни</w:t>
      </w:r>
      <w:r w:rsidR="00101ED6">
        <w:t>к, освоивший программу предмета</w:t>
      </w:r>
      <w:r>
        <w:t xml:space="preserve"> «Иностранный язык»  (базовый уровень), соответствует уровню B1 по шкале «Общеевропейских компетенций владения иностранным языком». </w:t>
      </w:r>
    </w:p>
    <w:p w:rsidR="006A4AA8" w:rsidRPr="00EE7E43" w:rsidRDefault="006A4AA8" w:rsidP="006A4AA8">
      <w:pPr>
        <w:pStyle w:val="3fb"/>
        <w:jc w:val="both"/>
      </w:pPr>
    </w:p>
    <w:p w:rsidR="006A4AA8" w:rsidRDefault="003D50BF" w:rsidP="005B5054">
      <w:r>
        <w:rPr>
          <w:rFonts w:eastAsia="Times New Roman"/>
          <w:b/>
          <w:szCs w:val="28"/>
        </w:rPr>
        <w:t>Базовый уровень</w:t>
      </w:r>
    </w:p>
    <w:p w:rsidR="006A4AA8" w:rsidRDefault="003D50BF" w:rsidP="0066191D">
      <w:r>
        <w:rPr>
          <w:rFonts w:eastAsia="Times New Roman"/>
          <w:b/>
          <w:szCs w:val="28"/>
        </w:rPr>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6A4AA8" w:rsidRPr="000721D4" w:rsidRDefault="006A4AA8" w:rsidP="005B5054">
      <w:r w:rsidRPr="000721D4">
        <w:rPr>
          <w:rFonts w:eastAsia="Times New Roman"/>
          <w:b/>
          <w:szCs w:val="28"/>
        </w:rPr>
        <w:t>Говорение</w:t>
      </w:r>
    </w:p>
    <w:p w:rsidR="006A4AA8" w:rsidRPr="000721D4" w:rsidRDefault="006A4AA8" w:rsidP="005B5054">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w:t>
      </w:r>
      <w:r>
        <w:lastRenderedPageBreak/>
        <w:t>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 xml:space="preserve">Диалог/полилог в ситуациях официального общения, краткий </w:t>
      </w:r>
      <w:proofErr w:type="gramStart"/>
      <w:r w:rsidR="006C46AE" w:rsidRPr="007E4454">
        <w:rPr>
          <w:i/>
        </w:rPr>
        <w:t>комментарий</w:t>
      </w:r>
      <w:r w:rsidR="006C46AE" w:rsidRPr="004A3D52">
        <w:rPr>
          <w:i/>
        </w:rPr>
        <w:t xml:space="preserve"> </w:t>
      </w:r>
      <w:r w:rsidR="00BA06FF">
        <w:rPr>
          <w:i/>
        </w:rPr>
        <w:t>т</w:t>
      </w:r>
      <w:r w:rsidR="006C46AE" w:rsidRPr="004A3D52">
        <w:rPr>
          <w:i/>
        </w:rPr>
        <w:t>очки</w:t>
      </w:r>
      <w:proofErr w:type="gramEnd"/>
      <w:r w:rsidR="006C46AE" w:rsidRPr="004A3D52">
        <w:rPr>
          <w:i/>
        </w:rPr>
        <w:t xml:space="preserve">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5B5054">
      <w:r w:rsidRPr="000721D4">
        <w:rPr>
          <w:rFonts w:eastAsia="Times New Roman"/>
          <w:b/>
          <w:szCs w:val="28"/>
        </w:rPr>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B5054">
      <w:r w:rsidRPr="000721D4">
        <w:rPr>
          <w:rFonts w:eastAsia="Times New Roman"/>
          <w:b/>
          <w:szCs w:val="28"/>
        </w:rPr>
        <w:t>Чтение</w:t>
      </w:r>
    </w:p>
    <w:p w:rsidR="00346213" w:rsidRDefault="006A4AA8" w:rsidP="00346213">
      <w:pPr>
        <w:rPr>
          <w:rFonts w:eastAsia="Times New Roman"/>
          <w:b/>
          <w:szCs w:val="28"/>
        </w:rPr>
      </w:pPr>
      <w:proofErr w:type="gramStart"/>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 xml:space="preserve">публицистического, </w:t>
      </w:r>
      <w:r w:rsidR="00057BEB" w:rsidRPr="007E4454">
        <w:rPr>
          <w:bCs/>
          <w:szCs w:val="28"/>
        </w:rPr>
        <w:lastRenderedPageBreak/>
        <w:t>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w:t>
      </w:r>
      <w:proofErr w:type="gramEnd"/>
      <w: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t>второстепенной</w:t>
      </w:r>
      <w:proofErr w:type="gramEnd"/>
      <w:r>
        <w:t>,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proofErr w:type="gramStart"/>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roofErr w:type="gramEnd"/>
    </w:p>
    <w:p w:rsidR="006A4AA8" w:rsidRDefault="006A4AA8" w:rsidP="005B5054">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proofErr w:type="gramEnd"/>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5B5054">
      <w:r>
        <w:rPr>
          <w:rFonts w:eastAsia="Times New Roman"/>
          <w:b/>
          <w:szCs w:val="28"/>
        </w:rPr>
        <w:t>Языковые навыки</w:t>
      </w:r>
    </w:p>
    <w:p w:rsidR="006A4AA8" w:rsidRPr="000721D4" w:rsidRDefault="006A4AA8" w:rsidP="005B5054">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B5054">
      <w:r w:rsidRPr="000721D4">
        <w:rPr>
          <w:rFonts w:eastAsia="Times New Roman"/>
          <w:b/>
          <w:szCs w:val="28"/>
        </w:rPr>
        <w:t>Фонетическая сторона речи</w:t>
      </w:r>
    </w:p>
    <w:p w:rsidR="006A4AA8" w:rsidRDefault="006A4AA8" w:rsidP="0066191D">
      <w: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Лексическая сторона речи</w:t>
      </w:r>
    </w:p>
    <w:p w:rsidR="006A4AA8" w:rsidRDefault="006A4AA8" w:rsidP="003D50BF">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Распознавание и употребление в речи различных сре</w:t>
      </w:r>
      <w:proofErr w:type="gramStart"/>
      <w:r>
        <w:t>дств св</w:t>
      </w:r>
      <w:proofErr w:type="gramEnd"/>
      <w:r>
        <w:t xml:space="preserve">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lastRenderedPageBreak/>
        <w:t xml:space="preserve"> </w:t>
      </w:r>
    </w:p>
    <w:p w:rsidR="006A4AA8" w:rsidRDefault="003D50BF" w:rsidP="005B5054">
      <w:r>
        <w:rPr>
          <w:rFonts w:eastAsia="Times New Roman"/>
          <w:b/>
          <w:szCs w:val="28"/>
        </w:rPr>
        <w:t>Предметное содержание речи</w:t>
      </w:r>
    </w:p>
    <w:p w:rsidR="006A4AA8" w:rsidRPr="000721D4" w:rsidRDefault="006A4AA8" w:rsidP="005B5054">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B5054">
      <w:r w:rsidRPr="000721D4">
        <w:rPr>
          <w:rFonts w:eastAsia="Times New Roman"/>
          <w:b/>
          <w:szCs w:val="28"/>
        </w:rPr>
        <w:t>Здоровье</w:t>
      </w:r>
    </w:p>
    <w:p w:rsidR="006A4AA8" w:rsidRDefault="006A4AA8" w:rsidP="0066191D">
      <w:r>
        <w:t>П</w:t>
      </w:r>
      <w:r w:rsidR="005478F7">
        <w:t>осещение  врача</w:t>
      </w:r>
      <w:r>
        <w:t>. Здоровый образ жизни.</w:t>
      </w:r>
      <w:r>
        <w:rPr>
          <w:rFonts w:eastAsia="Times New Roman"/>
          <w:szCs w:val="28"/>
        </w:rPr>
        <w:t xml:space="preserve"> </w:t>
      </w:r>
    </w:p>
    <w:p w:rsidR="006A4AA8" w:rsidRDefault="006A4AA8" w:rsidP="005B5054">
      <w:r w:rsidRPr="000721D4">
        <w:rPr>
          <w:rFonts w:eastAsia="Times New Roman"/>
          <w:b/>
          <w:szCs w:val="28"/>
        </w:rPr>
        <w:t>Спорт</w:t>
      </w:r>
    </w:p>
    <w:p w:rsidR="006A4AA8" w:rsidRDefault="006A4AA8" w:rsidP="0066191D">
      <w:r>
        <w:t>Активный отдых. Экстремальные виды спорта.</w:t>
      </w:r>
      <w:r>
        <w:rPr>
          <w:rFonts w:eastAsia="Times New Roman"/>
          <w:szCs w:val="28"/>
        </w:rPr>
        <w:t xml:space="preserve"> </w:t>
      </w:r>
    </w:p>
    <w:p w:rsidR="006A4AA8" w:rsidRPr="000721D4" w:rsidRDefault="006A4AA8" w:rsidP="005B5054">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r>
        <w:rPr>
          <w:rFonts w:eastAsia="Times New Roman"/>
          <w:szCs w:val="28"/>
        </w:rPr>
        <w:t xml:space="preserve"> </w:t>
      </w:r>
    </w:p>
    <w:p w:rsidR="006A4AA8" w:rsidRPr="000721D4" w:rsidRDefault="006A4AA8" w:rsidP="005B5054">
      <w:r w:rsidRPr="000721D4">
        <w:rPr>
          <w:rFonts w:eastAsia="Times New Roman"/>
          <w:b/>
          <w:szCs w:val="28"/>
        </w:rPr>
        <w:t>Природа и экология</w:t>
      </w:r>
    </w:p>
    <w:p w:rsidR="006A4AA8" w:rsidRDefault="006A4AA8" w:rsidP="0066191D">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B5054">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3D50BF">
      <w:r>
        <w:lastRenderedPageBreak/>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3D50BF">
      <w:pPr>
        <w:pStyle w:val="3fb"/>
        <w:spacing w:line="360" w:lineRule="auto"/>
        <w:ind w:firstLine="720"/>
        <w:jc w:val="both"/>
        <w:rPr>
          <w:rFonts w:ascii="Times New Roman" w:eastAsia="Times New Roman" w:hAnsi="Times New Roman" w:cs="Times New Roman"/>
          <w:b/>
          <w:sz w:val="28"/>
          <w:szCs w:val="28"/>
        </w:rPr>
      </w:pPr>
    </w:p>
    <w:p w:rsidR="00A1487D" w:rsidRDefault="00A1487D" w:rsidP="00865618">
      <w:pPr>
        <w:pStyle w:val="3a"/>
      </w:pPr>
      <w:bookmarkStart w:id="83" w:name="_Toc453968181"/>
      <w:bookmarkStart w:id="84" w:name="_Toc435412708"/>
      <w:r>
        <w:t>История</w:t>
      </w:r>
      <w:bookmarkEnd w:id="83"/>
    </w:p>
    <w:p w:rsidR="00614230" w:rsidRDefault="00614230" w:rsidP="00287434">
      <w:pPr>
        <w:rPr>
          <w:b/>
        </w:rPr>
      </w:pPr>
    </w:p>
    <w:p w:rsidR="00287434" w:rsidRPr="00287434" w:rsidRDefault="00114563" w:rsidP="00287434">
      <w:pPr>
        <w:rPr>
          <w:b/>
          <w:i/>
        </w:rPr>
      </w:pPr>
      <w:r>
        <w:t>П</w:t>
      </w:r>
      <w:r w:rsidR="00287434" w:rsidRPr="00287434">
        <w:t xml:space="preserve">рограмма учебного предмета «История» на уровне среднего общего образования разработана на основе требований </w:t>
      </w:r>
      <w:r w:rsidR="00A15116">
        <w:t>ФГОС СОО</w:t>
      </w:r>
      <w:r w:rsidR="00287434" w:rsidRPr="00287434">
        <w:t xml:space="preserve">, а также Концепции нового учебно-методического комплекса по отечественной истории. </w:t>
      </w:r>
    </w:p>
    <w:p w:rsidR="0040669F" w:rsidRDefault="0040669F" w:rsidP="005B5054">
      <w:pPr>
        <w:rPr>
          <w:b/>
        </w:rPr>
      </w:pPr>
    </w:p>
    <w:p w:rsidR="00747F97" w:rsidRPr="008E3FEF" w:rsidRDefault="00CB0317" w:rsidP="005B5054">
      <w:pPr>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747F97">
      <w:pPr>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Default="00287434" w:rsidP="00287434">
      <w:pPr>
        <w:rPr>
          <w:b/>
        </w:rPr>
      </w:pPr>
    </w:p>
    <w:p w:rsidR="00287434" w:rsidRPr="00287434" w:rsidRDefault="00114563" w:rsidP="005B5054">
      <w:pPr>
        <w:rPr>
          <w:b/>
        </w:rPr>
      </w:pPr>
      <w:r>
        <w:rPr>
          <w:b/>
        </w:rPr>
        <w:t xml:space="preserve">Общая характеристика </w:t>
      </w:r>
      <w:r w:rsidR="00287434" w:rsidRPr="00287434">
        <w:rPr>
          <w:b/>
        </w:rPr>
        <w:t xml:space="preserve"> программы по истории </w:t>
      </w:r>
    </w:p>
    <w:p w:rsidR="00287434" w:rsidRPr="00287434" w:rsidRDefault="00287434" w:rsidP="00287434">
      <w:proofErr w:type="gramStart"/>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287434">
        <w:t xml:space="preserve"> по основным этапам </w:t>
      </w:r>
      <w:r w:rsidRPr="00287434">
        <w:lastRenderedPageBreak/>
        <w:t xml:space="preserve">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Основны</w:t>
      </w:r>
      <w:r w:rsidR="00114563">
        <w:rPr>
          <w:szCs w:val="28"/>
        </w:rPr>
        <w:t xml:space="preserve">ми задачами реализации </w:t>
      </w:r>
      <w:r w:rsidRPr="00525802">
        <w:rPr>
          <w:szCs w:val="28"/>
        </w:rPr>
        <w:t xml:space="preserve">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160E33">
      <w:pPr>
        <w:rPr>
          <w:lang w:eastAsia="ru-RU"/>
        </w:rPr>
      </w:pP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6B3641" w:rsidRDefault="003146D5" w:rsidP="005B5054">
      <w:pPr>
        <w:rPr>
          <w:b/>
        </w:rPr>
      </w:pPr>
      <w:r>
        <w:rPr>
          <w:b/>
        </w:rPr>
        <w:t>Новейшая история</w:t>
      </w:r>
    </w:p>
    <w:p w:rsidR="003146D5" w:rsidRPr="003146D5" w:rsidRDefault="003146D5" w:rsidP="003146D5">
      <w:pPr>
        <w:rPr>
          <w:b/>
        </w:rPr>
      </w:pPr>
    </w:p>
    <w:p w:rsidR="006B3641" w:rsidRPr="003146D5" w:rsidRDefault="006B3641" w:rsidP="005B5054">
      <w:pPr>
        <w:rPr>
          <w:b/>
        </w:rPr>
      </w:pPr>
      <w:bookmarkStart w:id="85" w:name="_Toc441481689"/>
      <w:bookmarkStart w:id="86" w:name="_Toc441483739"/>
      <w:r w:rsidRPr="003146D5">
        <w:rPr>
          <w:b/>
        </w:rPr>
        <w:t>Мир накануне и в годы</w:t>
      </w:r>
      <w:proofErr w:type="gramStart"/>
      <w:r w:rsidRPr="003146D5">
        <w:rPr>
          <w:b/>
        </w:rPr>
        <w:t xml:space="preserve"> П</w:t>
      </w:r>
      <w:proofErr w:type="gramEnd"/>
      <w:r w:rsidRPr="003146D5">
        <w:rPr>
          <w:b/>
        </w:rPr>
        <w:t>ервой мировой войны</w:t>
      </w:r>
      <w:bookmarkEnd w:id="85"/>
      <w:bookmarkEnd w:id="86"/>
    </w:p>
    <w:p w:rsidR="006B3641" w:rsidRPr="00D02463" w:rsidRDefault="006B3641" w:rsidP="005B5054">
      <w:pPr>
        <w:rPr>
          <w:rFonts w:eastAsia="Times New Roman"/>
          <w:b/>
          <w:bCs/>
          <w:iCs/>
          <w:szCs w:val="28"/>
          <w:lang w:eastAsia="ru-RU"/>
        </w:rPr>
      </w:pPr>
      <w:bookmarkStart w:id="87" w:name="_Toc426635486"/>
      <w:bookmarkStart w:id="88"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w:t>
      </w:r>
      <w:proofErr w:type="gramStart"/>
      <w:r w:rsidR="003146D5" w:rsidRPr="00D02463">
        <w:rPr>
          <w:rFonts w:eastAsia="Times New Roman"/>
          <w:b/>
          <w:bCs/>
          <w:iCs/>
          <w:szCs w:val="28"/>
          <w:lang w:eastAsia="ru-RU"/>
        </w:rPr>
        <w:t xml:space="preserve"> П</w:t>
      </w:r>
      <w:proofErr w:type="gramEnd"/>
      <w:r w:rsidR="003146D5" w:rsidRPr="00D02463">
        <w:rPr>
          <w:rFonts w:eastAsia="Times New Roman"/>
          <w:b/>
          <w:bCs/>
          <w:iCs/>
          <w:szCs w:val="28"/>
          <w:lang w:eastAsia="ru-RU"/>
        </w:rPr>
        <w:t>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lastRenderedPageBreak/>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w:t>
      </w:r>
      <w:proofErr w:type="gramStart"/>
      <w:r w:rsidRPr="00417051">
        <w:rPr>
          <w:rFonts w:eastAsia="Times New Roman"/>
          <w:szCs w:val="28"/>
          <w:lang w:eastAsia="ru-RU"/>
        </w:rPr>
        <w:t xml:space="preserve"> П</w:t>
      </w:r>
      <w:proofErr w:type="gramEnd"/>
      <w:r w:rsidRPr="00417051">
        <w:rPr>
          <w:rFonts w:eastAsia="Times New Roman"/>
          <w:szCs w:val="28"/>
          <w:lang w:eastAsia="ru-RU"/>
        </w:rPr>
        <w:t xml:space="preserve">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w:t>
      </w:r>
      <w:proofErr w:type="gramStart"/>
      <w:r w:rsidRPr="00417051">
        <w:rPr>
          <w:rFonts w:eastAsia="Times New Roman"/>
          <w:szCs w:val="28"/>
          <w:lang w:eastAsia="ru-RU"/>
        </w:rPr>
        <w:t xml:space="preserve"> П</w:t>
      </w:r>
      <w:proofErr w:type="gramEnd"/>
      <w:r w:rsidRPr="00417051">
        <w:rPr>
          <w:rFonts w:eastAsia="Times New Roman"/>
          <w:szCs w:val="28"/>
          <w:lang w:eastAsia="ru-RU"/>
        </w:rPr>
        <w:t>ервой мировой войны. Причины</w:t>
      </w:r>
      <w:proofErr w:type="gramStart"/>
      <w:r w:rsidRPr="00417051">
        <w:rPr>
          <w:rFonts w:eastAsia="Times New Roman"/>
          <w:szCs w:val="28"/>
          <w:lang w:eastAsia="ru-RU"/>
        </w:rPr>
        <w:t xml:space="preserve"> П</w:t>
      </w:r>
      <w:proofErr w:type="gramEnd"/>
      <w:r w:rsidRPr="00417051">
        <w:rPr>
          <w:rFonts w:eastAsia="Times New Roman"/>
          <w:szCs w:val="28"/>
          <w:lang w:eastAsia="ru-RU"/>
        </w:rPr>
        <w:t xml:space="preserve">ервой мировой войны. </w:t>
      </w:r>
    </w:p>
    <w:p w:rsidR="006B3641" w:rsidRPr="00D02463" w:rsidRDefault="003146D5" w:rsidP="005B5054">
      <w:pPr>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w:t>
      </w:r>
      <w:proofErr w:type="gramStart"/>
      <w:r w:rsidRPr="00417051">
        <w:rPr>
          <w:rFonts w:eastAsia="Times New Roman"/>
          <w:szCs w:val="28"/>
          <w:lang w:eastAsia="ru-RU"/>
        </w:rPr>
        <w:t xml:space="preserve"> П</w:t>
      </w:r>
      <w:proofErr w:type="gramEnd"/>
      <w:r w:rsidRPr="00417051">
        <w:rPr>
          <w:rFonts w:eastAsia="Times New Roman"/>
          <w:szCs w:val="28"/>
          <w:lang w:eastAsia="ru-RU"/>
        </w:rPr>
        <w:t>ервой мировой войны.</w:t>
      </w:r>
    </w:p>
    <w:p w:rsidR="006B62FF" w:rsidRPr="00417051" w:rsidRDefault="006B62FF" w:rsidP="006B3641">
      <w:pPr>
        <w:rPr>
          <w:rFonts w:eastAsia="Times New Roman"/>
          <w:szCs w:val="28"/>
          <w:lang w:eastAsia="ru-RU"/>
        </w:rPr>
      </w:pPr>
    </w:p>
    <w:p w:rsidR="006B3641" w:rsidRPr="006B62FF" w:rsidRDefault="006B3641" w:rsidP="005B5054">
      <w:pPr>
        <w:rPr>
          <w:b/>
        </w:rPr>
      </w:pPr>
      <w:bookmarkStart w:id="89" w:name="_Toc441481690"/>
      <w:bookmarkStart w:id="90" w:name="_Toc441483740"/>
      <w:r w:rsidRPr="006B62FF">
        <w:rPr>
          <w:b/>
        </w:rPr>
        <w:t>Межвоенный период (1918–1939)</w:t>
      </w:r>
      <w:bookmarkEnd w:id="87"/>
      <w:bookmarkEnd w:id="88"/>
      <w:bookmarkEnd w:id="89"/>
      <w:bookmarkEnd w:id="90"/>
    </w:p>
    <w:p w:rsidR="006B3641" w:rsidRPr="00D02463" w:rsidRDefault="006B3641" w:rsidP="005B5054">
      <w:pPr>
        <w:rPr>
          <w:rFonts w:eastAsia="Times New Roman"/>
          <w:b/>
          <w:bCs/>
          <w:iCs/>
          <w:szCs w:val="28"/>
          <w:lang w:eastAsia="ru-RU"/>
        </w:rPr>
      </w:pPr>
      <w:bookmarkStart w:id="91" w:name="_Toc426635487"/>
      <w:bookmarkStart w:id="92"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w:t>
      </w:r>
      <w:proofErr w:type="gramStart"/>
      <w:r w:rsidR="006B62FF" w:rsidRPr="00D02463">
        <w:rPr>
          <w:rFonts w:eastAsia="Times New Roman"/>
          <w:b/>
          <w:bCs/>
          <w:iCs/>
          <w:szCs w:val="28"/>
          <w:lang w:eastAsia="ru-RU"/>
        </w:rPr>
        <w:t xml:space="preserve"> П</w:t>
      </w:r>
      <w:proofErr w:type="gramEnd"/>
      <w:r w:rsidR="006B62FF" w:rsidRPr="00D02463">
        <w:rPr>
          <w:rFonts w:eastAsia="Times New Roman"/>
          <w:b/>
          <w:bCs/>
          <w:iCs/>
          <w:szCs w:val="28"/>
          <w:lang w:eastAsia="ru-RU"/>
        </w:rPr>
        <w:t>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lastRenderedPageBreak/>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B5054">
      <w:pPr>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5B5054">
      <w:pPr>
        <w:rPr>
          <w:b/>
          <w:lang w:eastAsia="ru-RU"/>
        </w:rPr>
      </w:pPr>
    </w:p>
    <w:p w:rsidR="006B3641" w:rsidRPr="00D02463" w:rsidRDefault="006B3641" w:rsidP="005B5054">
      <w:pPr>
        <w:rPr>
          <w:b/>
          <w:lang w:eastAsia="ru-RU"/>
        </w:rPr>
      </w:pPr>
      <w:r w:rsidRPr="00D02463">
        <w:rPr>
          <w:b/>
          <w:lang w:eastAsia="ru-RU"/>
        </w:rPr>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lastRenderedPageBreak/>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proofErr w:type="gramStart"/>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w:t>
      </w:r>
      <w:proofErr w:type="gramEnd"/>
      <w:r w:rsidRPr="00417051">
        <w:rPr>
          <w:rFonts w:eastAsia="Times New Roman"/>
          <w:szCs w:val="28"/>
          <w:lang w:eastAsia="ru-RU"/>
        </w:rPr>
        <w:t xml:space="preserve">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rPr>
          <w:b/>
          <w:lang w:eastAsia="ru-RU"/>
        </w:rPr>
      </w:pPr>
      <w:r w:rsidRPr="00D02463">
        <w:rPr>
          <w:b/>
          <w:lang w:eastAsia="ru-RU"/>
        </w:rPr>
        <w:lastRenderedPageBreak/>
        <w:t>Развити</w:t>
      </w:r>
      <w:r w:rsidR="006B62FF" w:rsidRPr="00D02463">
        <w:rPr>
          <w:b/>
          <w:lang w:eastAsia="ru-RU"/>
        </w:rPr>
        <w:t xml:space="preserve">е культуры в первой трети ХХ </w:t>
      </w:r>
      <w:proofErr w:type="gramStart"/>
      <w:r w:rsidR="006B62FF" w:rsidRPr="00D02463">
        <w:rPr>
          <w:b/>
          <w:lang w:eastAsia="ru-RU"/>
        </w:rPr>
        <w:t>в</w:t>
      </w:r>
      <w:proofErr w:type="gramEnd"/>
      <w:r w:rsidR="006B62FF" w:rsidRPr="00D02463">
        <w:rPr>
          <w:b/>
          <w:lang w:eastAsia="ru-RU"/>
        </w:rPr>
        <w:t>.</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6B3641">
      <w:pPr>
        <w:rPr>
          <w:rFonts w:eastAsia="Times New Roman"/>
          <w:i/>
          <w:szCs w:val="28"/>
          <w:lang w:eastAsia="ru-RU"/>
        </w:rPr>
      </w:pPr>
    </w:p>
    <w:p w:rsidR="006B3641" w:rsidRPr="006B62FF" w:rsidRDefault="006B3641" w:rsidP="005B5054">
      <w:pPr>
        <w:rPr>
          <w:b/>
        </w:rPr>
      </w:pPr>
      <w:bookmarkStart w:id="93" w:name="_Toc441481691"/>
      <w:bookmarkStart w:id="94" w:name="_Toc441483741"/>
      <w:r w:rsidRPr="006B62FF">
        <w:rPr>
          <w:b/>
        </w:rPr>
        <w:t>Вторая мировая война</w:t>
      </w:r>
      <w:bookmarkEnd w:id="91"/>
      <w:bookmarkEnd w:id="92"/>
      <w:bookmarkEnd w:id="93"/>
      <w:bookmarkEnd w:id="94"/>
    </w:p>
    <w:p w:rsidR="006B3641" w:rsidRPr="00D02463" w:rsidRDefault="006B62FF" w:rsidP="005B5054">
      <w:pPr>
        <w:rPr>
          <w:rFonts w:eastAsia="Times New Roman"/>
          <w:b/>
          <w:bCs/>
          <w:iCs/>
          <w:szCs w:val="28"/>
          <w:lang w:eastAsia="ru-RU"/>
        </w:rPr>
      </w:pPr>
      <w:r w:rsidRPr="00D02463">
        <w:rPr>
          <w:rFonts w:eastAsia="Times New Roman"/>
          <w:b/>
          <w:bCs/>
          <w:iCs/>
          <w:szCs w:val="28"/>
          <w:lang w:eastAsia="ru-RU"/>
        </w:rPr>
        <w:t>Начало</w:t>
      </w:r>
      <w:proofErr w:type="gramStart"/>
      <w:r w:rsidRPr="00D02463">
        <w:rPr>
          <w:rFonts w:eastAsia="Times New Roman"/>
          <w:b/>
          <w:bCs/>
          <w:iCs/>
          <w:szCs w:val="28"/>
          <w:lang w:eastAsia="ru-RU"/>
        </w:rPr>
        <w:t xml:space="preserve"> В</w:t>
      </w:r>
      <w:proofErr w:type="gramEnd"/>
      <w:r w:rsidRPr="00D02463">
        <w:rPr>
          <w:rFonts w:eastAsia="Times New Roman"/>
          <w:b/>
          <w:bCs/>
          <w:iCs/>
          <w:szCs w:val="28"/>
          <w:lang w:eastAsia="ru-RU"/>
        </w:rPr>
        <w:t>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Причины</w:t>
      </w:r>
      <w:proofErr w:type="gramStart"/>
      <w:r w:rsidRPr="00417051">
        <w:rPr>
          <w:rFonts w:eastAsia="Times New Roman"/>
          <w:szCs w:val="28"/>
          <w:lang w:eastAsia="ru-RU"/>
        </w:rPr>
        <w:t xml:space="preserve"> В</w:t>
      </w:r>
      <w:proofErr w:type="gramEnd"/>
      <w:r w:rsidRPr="00417051">
        <w:rPr>
          <w:rFonts w:eastAsia="Times New Roman"/>
          <w:szCs w:val="28"/>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w:t>
      </w:r>
      <w:proofErr w:type="gramStart"/>
      <w:r w:rsidRPr="00417051">
        <w:rPr>
          <w:rFonts w:eastAsia="Times New Roman"/>
          <w:szCs w:val="28"/>
          <w:lang w:eastAsia="ru-RU"/>
        </w:rPr>
        <w:t>ии и е</w:t>
      </w:r>
      <w:r w:rsidR="00490515">
        <w:rPr>
          <w:rFonts w:eastAsia="Times New Roman"/>
          <w:szCs w:val="28"/>
          <w:lang w:eastAsia="ru-RU"/>
        </w:rPr>
        <w:t>е</w:t>
      </w:r>
      <w:proofErr w:type="gramEnd"/>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rPr>
          <w:b/>
          <w:bCs/>
          <w:iCs/>
          <w:lang w:eastAsia="ru-RU"/>
        </w:rPr>
      </w:pPr>
      <w:r w:rsidRPr="00D02463">
        <w:rPr>
          <w:b/>
          <w:bCs/>
          <w:iCs/>
          <w:lang w:eastAsia="ru-RU"/>
        </w:rPr>
        <w:lastRenderedPageBreak/>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Открытие</w:t>
      </w:r>
      <w:proofErr w:type="gramStart"/>
      <w:r w:rsidRPr="00417051">
        <w:rPr>
          <w:rFonts w:eastAsia="Times New Roman"/>
          <w:szCs w:val="28"/>
          <w:lang w:eastAsia="ru-RU"/>
        </w:rPr>
        <w:t xml:space="preserve"> В</w:t>
      </w:r>
      <w:proofErr w:type="gramEnd"/>
      <w:r w:rsidRPr="00417051">
        <w:rPr>
          <w:rFonts w:eastAsia="Times New Roman"/>
          <w:szCs w:val="28"/>
          <w:lang w:eastAsia="ru-RU"/>
        </w:rPr>
        <w:t xml:space="preserve">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17051">
        <w:rPr>
          <w:rFonts w:eastAsia="Times New Roman"/>
          <w:szCs w:val="28"/>
          <w:lang w:eastAsia="ru-RU"/>
        </w:rPr>
        <w:t>процесс над</w:t>
      </w:r>
      <w:proofErr w:type="gramEnd"/>
      <w:r w:rsidRPr="00417051">
        <w:rPr>
          <w:rFonts w:eastAsia="Times New Roman"/>
          <w:szCs w:val="28"/>
          <w:lang w:eastAsia="ru-RU"/>
        </w:rPr>
        <w:t xml:space="preserve"> военными преступниками Германии и Японии. Потсдамская конференция. Образование ООН. Цена</w:t>
      </w:r>
      <w:proofErr w:type="gramStart"/>
      <w:r w:rsidRPr="00417051">
        <w:rPr>
          <w:rFonts w:eastAsia="Times New Roman"/>
          <w:szCs w:val="28"/>
          <w:lang w:eastAsia="ru-RU"/>
        </w:rPr>
        <w:t xml:space="preserve"> В</w:t>
      </w:r>
      <w:proofErr w:type="gramEnd"/>
      <w:r w:rsidRPr="00417051">
        <w:rPr>
          <w:rFonts w:eastAsia="Times New Roman"/>
          <w:szCs w:val="28"/>
          <w:lang w:eastAsia="ru-RU"/>
        </w:rPr>
        <w:t>торой мировой войны дл</w:t>
      </w:r>
      <w:r w:rsidR="001C2C07">
        <w:rPr>
          <w:rFonts w:eastAsia="Times New Roman"/>
          <w:szCs w:val="28"/>
          <w:lang w:eastAsia="ru-RU"/>
        </w:rPr>
        <w:t>я воюющих стран. Итоги войны.</w:t>
      </w:r>
    </w:p>
    <w:p w:rsidR="001C2C07" w:rsidRPr="00417051" w:rsidRDefault="001C2C07" w:rsidP="006B3641">
      <w:pPr>
        <w:rPr>
          <w:rFonts w:eastAsia="Times New Roman"/>
          <w:szCs w:val="28"/>
          <w:lang w:eastAsia="ru-RU"/>
        </w:rPr>
      </w:pPr>
    </w:p>
    <w:p w:rsidR="006B3641" w:rsidRPr="001C2C07" w:rsidRDefault="006B3641" w:rsidP="005B5054">
      <w:pPr>
        <w:rPr>
          <w:b/>
        </w:rPr>
      </w:pPr>
      <w:bookmarkStart w:id="95" w:name="_Toc441481692"/>
      <w:bookmarkStart w:id="96" w:name="_Toc441483742"/>
      <w:r w:rsidRPr="001C2C07">
        <w:rPr>
          <w:b/>
        </w:rPr>
        <w:t>Соревнование социальных систем</w:t>
      </w:r>
      <w:bookmarkEnd w:id="95"/>
      <w:bookmarkEnd w:id="96"/>
    </w:p>
    <w:p w:rsidR="006B3641" w:rsidRPr="00D02463" w:rsidRDefault="001C2C07" w:rsidP="005B5054">
      <w:pPr>
        <w:rPr>
          <w:rFonts w:eastAsia="Times New Roman"/>
          <w:b/>
          <w:bCs/>
          <w:iCs/>
          <w:szCs w:val="28"/>
          <w:lang w:eastAsia="ru-RU"/>
        </w:rPr>
      </w:pPr>
      <w:bookmarkStart w:id="97" w:name="_Toc426635489"/>
      <w:bookmarkStart w:id="98"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w:t>
      </w:r>
      <w:r w:rsidRPr="00417051">
        <w:rPr>
          <w:lang w:eastAsia="ru-RU"/>
        </w:rPr>
        <w:lastRenderedPageBreak/>
        <w:t xml:space="preserve">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rPr>
          <w:b/>
          <w:bCs/>
          <w:iCs/>
          <w:lang w:eastAsia="ru-RU"/>
        </w:rPr>
      </w:pPr>
      <w:r w:rsidRPr="00D02463">
        <w:rPr>
          <w:b/>
          <w:bCs/>
          <w:iCs/>
          <w:lang w:eastAsia="ru-RU"/>
        </w:rPr>
        <w:t>Гонка вооружений.</w:t>
      </w:r>
      <w:r w:rsidR="001C2C07" w:rsidRPr="00D02463">
        <w:rPr>
          <w:b/>
          <w:bCs/>
          <w:iCs/>
          <w:lang w:eastAsia="ru-RU"/>
        </w:rPr>
        <w:t xml:space="preserve"> </w:t>
      </w:r>
      <w:proofErr w:type="gramStart"/>
      <w:r w:rsidR="001C2C07" w:rsidRPr="00D02463">
        <w:rPr>
          <w:b/>
          <w:bCs/>
          <w:iCs/>
          <w:lang w:eastAsia="ru-RU"/>
        </w:rPr>
        <w:t>Берлинский</w:t>
      </w:r>
      <w:proofErr w:type="gramEnd"/>
      <w:r w:rsidR="001C2C07" w:rsidRPr="00D02463">
        <w:rPr>
          <w:b/>
          <w:bCs/>
          <w:iCs/>
          <w:lang w:eastAsia="ru-RU"/>
        </w:rPr>
        <w:t xml:space="preserve">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5B5054">
      <w:pPr>
        <w:rPr>
          <w:b/>
          <w:lang w:eastAsia="ru-RU"/>
        </w:rPr>
      </w:pPr>
    </w:p>
    <w:p w:rsidR="00346213" w:rsidRDefault="00346213" w:rsidP="005B5054">
      <w:pPr>
        <w:rPr>
          <w:b/>
          <w:lang w:eastAsia="ru-RU"/>
        </w:rPr>
      </w:pPr>
    </w:p>
    <w:p w:rsidR="006B3641" w:rsidRPr="00D02463" w:rsidRDefault="006B3641" w:rsidP="005B5054">
      <w:pPr>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«разрядки». Визиты Р. Никсона в КНР и СССР. Договор ОСВ-1 и об ограничении </w:t>
      </w:r>
      <w:proofErr w:type="gramStart"/>
      <w:r w:rsidRPr="00417051">
        <w:rPr>
          <w:rFonts w:eastAsia="Times New Roman"/>
          <w:szCs w:val="28"/>
          <w:lang w:eastAsia="ru-RU"/>
        </w:rPr>
        <w:t>ПРО</w:t>
      </w:r>
      <w:proofErr w:type="gramEnd"/>
      <w:r w:rsidRPr="00417051">
        <w:rPr>
          <w:rFonts w:eastAsia="Times New Roman"/>
          <w:szCs w:val="28"/>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lastRenderedPageBreak/>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B5054">
      <w:pPr>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lastRenderedPageBreak/>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w:t>
      </w:r>
      <w:proofErr w:type="gramStart"/>
      <w:r w:rsidRPr="00417051">
        <w:rPr>
          <w:rFonts w:eastAsia="Times New Roman"/>
          <w:szCs w:val="28"/>
        </w:rPr>
        <w:t>в</w:t>
      </w:r>
      <w:proofErr w:type="gramEnd"/>
      <w:r w:rsidRPr="00417051">
        <w:rPr>
          <w:rFonts w:eastAsia="Times New Roman"/>
          <w:szCs w:val="28"/>
        </w:rPr>
        <w:t xml:space="preserve">. </w:t>
      </w:r>
      <w:proofErr w:type="gramStart"/>
      <w:r w:rsidRPr="00417051">
        <w:rPr>
          <w:rFonts w:eastAsia="Times New Roman"/>
          <w:i/>
          <w:szCs w:val="28"/>
        </w:rPr>
        <w:t>Индонезия</w:t>
      </w:r>
      <w:proofErr w:type="gramEnd"/>
      <w:r w:rsidRPr="00417051">
        <w:rPr>
          <w:rFonts w:eastAsia="Times New Roman"/>
          <w:i/>
          <w:szCs w:val="28"/>
        </w:rPr>
        <w:t xml:space="preserve">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rPr>
          <w:rFonts w:eastAsia="Times New Roman"/>
          <w:i/>
          <w:szCs w:val="28"/>
        </w:rPr>
      </w:pPr>
      <w:r w:rsidRPr="00417051">
        <w:rPr>
          <w:rFonts w:eastAsia="Times New Roman"/>
          <w:szCs w:val="28"/>
        </w:rPr>
        <w:t>Япония после</w:t>
      </w:r>
      <w:proofErr w:type="gramStart"/>
      <w:r w:rsidRPr="00417051">
        <w:rPr>
          <w:rFonts w:eastAsia="Times New Roman"/>
          <w:szCs w:val="28"/>
        </w:rPr>
        <w:t xml:space="preserve"> В</w:t>
      </w:r>
      <w:proofErr w:type="gramEnd"/>
      <w:r w:rsidRPr="00417051">
        <w:rPr>
          <w:rFonts w:eastAsia="Times New Roman"/>
          <w:szCs w:val="28"/>
        </w:rPr>
        <w:t xml:space="preserve">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rPr>
          <w:b/>
        </w:rPr>
      </w:pPr>
      <w:bookmarkStart w:id="99" w:name="_Toc441481693"/>
      <w:bookmarkStart w:id="100" w:name="_Toc441483743"/>
      <w:r w:rsidRPr="001C2C07">
        <w:rPr>
          <w:b/>
        </w:rPr>
        <w:t>Современный мир</w:t>
      </w:r>
      <w:bookmarkEnd w:id="97"/>
      <w:bookmarkEnd w:id="98"/>
      <w:bookmarkEnd w:id="99"/>
      <w:bookmarkEnd w:id="100"/>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w:t>
      </w:r>
      <w:r w:rsidRPr="00417051">
        <w:rPr>
          <w:rFonts w:eastAsia="Times New Roman"/>
          <w:szCs w:val="28"/>
          <w:lang w:eastAsia="ru-RU"/>
        </w:rPr>
        <w:lastRenderedPageBreak/>
        <w:t xml:space="preserve">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jc w:val="center"/>
        <w:rPr>
          <w:b/>
          <w:szCs w:val="28"/>
        </w:rPr>
      </w:pPr>
    </w:p>
    <w:p w:rsidR="006B3641" w:rsidRDefault="006B3641" w:rsidP="005B5054">
      <w:pPr>
        <w:rPr>
          <w:b/>
          <w:szCs w:val="28"/>
        </w:rPr>
      </w:pPr>
      <w:r w:rsidRPr="00417051">
        <w:rPr>
          <w:b/>
          <w:szCs w:val="28"/>
        </w:rPr>
        <w:t>Ист</w:t>
      </w:r>
      <w:r w:rsidR="001C2C07">
        <w:rPr>
          <w:b/>
          <w:szCs w:val="28"/>
        </w:rPr>
        <w:t>ория России</w:t>
      </w:r>
    </w:p>
    <w:p w:rsidR="006B3641" w:rsidRPr="00417051" w:rsidRDefault="006B3641" w:rsidP="005B5054">
      <w:pPr>
        <w:rPr>
          <w:b/>
          <w:szCs w:val="28"/>
        </w:rPr>
      </w:pPr>
      <w:r w:rsidRPr="00417051">
        <w:rPr>
          <w:b/>
          <w:szCs w:val="28"/>
        </w:rPr>
        <w:t>Россия в годы «великих потрясений». 1914–1921</w:t>
      </w:r>
      <w:r>
        <w:rPr>
          <w:b/>
          <w:szCs w:val="28"/>
        </w:rPr>
        <w:t xml:space="preserve"> </w:t>
      </w:r>
    </w:p>
    <w:p w:rsidR="006B3641" w:rsidRPr="00D02463" w:rsidRDefault="001C2C07" w:rsidP="005B5054">
      <w:pPr>
        <w:rPr>
          <w:b/>
          <w:szCs w:val="28"/>
        </w:rPr>
      </w:pPr>
      <w:r w:rsidRPr="00D02463">
        <w:rPr>
          <w:b/>
          <w:szCs w:val="28"/>
        </w:rPr>
        <w:t>Россия в</w:t>
      </w:r>
      <w:proofErr w:type="gramStart"/>
      <w:r w:rsidRPr="00D02463">
        <w:rPr>
          <w:b/>
          <w:szCs w:val="28"/>
        </w:rPr>
        <w:t xml:space="preserve"> П</w:t>
      </w:r>
      <w:proofErr w:type="gramEnd"/>
      <w:r w:rsidRPr="00D02463">
        <w:rPr>
          <w:b/>
          <w:szCs w:val="28"/>
        </w:rPr>
        <w:t>ервой мировой войне</w:t>
      </w:r>
    </w:p>
    <w:p w:rsidR="006B3641" w:rsidRPr="00417051" w:rsidRDefault="006B3641" w:rsidP="006B3641">
      <w:pPr>
        <w:rPr>
          <w:szCs w:val="28"/>
        </w:rPr>
      </w:pPr>
      <w:r w:rsidRPr="00417051">
        <w:rPr>
          <w:szCs w:val="28"/>
        </w:rPr>
        <w:t>Россия и мир накануне</w:t>
      </w:r>
      <w:proofErr w:type="gramStart"/>
      <w:r w:rsidRPr="00417051">
        <w:rPr>
          <w:szCs w:val="28"/>
        </w:rPr>
        <w:t xml:space="preserve"> П</w:t>
      </w:r>
      <w:proofErr w:type="gramEnd"/>
      <w:r w:rsidRPr="00417051">
        <w:rPr>
          <w:szCs w:val="28"/>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lastRenderedPageBreak/>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17051">
        <w:rPr>
          <w:szCs w:val="28"/>
        </w:rPr>
        <w:t>.</w:t>
      </w:r>
      <w:proofErr w:type="gramEnd"/>
      <w:r w:rsidRPr="00417051">
        <w:rPr>
          <w:szCs w:val="28"/>
        </w:rPr>
        <w:t xml:space="preserve"> </w:t>
      </w:r>
      <w:proofErr w:type="gramStart"/>
      <w:r w:rsidR="002D2C0F">
        <w:rPr>
          <w:i/>
          <w:szCs w:val="28"/>
        </w:rPr>
        <w:t>п</w:t>
      </w:r>
      <w:proofErr w:type="gramEnd"/>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lastRenderedPageBreak/>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w:t>
      </w:r>
      <w:proofErr w:type="gramStart"/>
      <w:r w:rsidRPr="00417051">
        <w:rPr>
          <w:szCs w:val="28"/>
        </w:rPr>
        <w:t xml:space="preserve">ии </w:t>
      </w:r>
      <w:r w:rsidRPr="00417051">
        <w:rPr>
          <w:szCs w:val="28"/>
        </w:rPr>
        <w:lastRenderedPageBreak/>
        <w:t>и ее</w:t>
      </w:r>
      <w:proofErr w:type="gramEnd"/>
      <w:r w:rsidRPr="00417051">
        <w:rPr>
          <w:szCs w:val="28"/>
        </w:rPr>
        <w:t xml:space="preserve">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6B3641">
      <w:pPr>
        <w:rPr>
          <w:szCs w:val="28"/>
        </w:rPr>
      </w:pPr>
    </w:p>
    <w:p w:rsidR="006B3641" w:rsidRPr="00417051" w:rsidRDefault="006B3641" w:rsidP="005B5054">
      <w:pPr>
        <w:rPr>
          <w:b/>
          <w:szCs w:val="28"/>
        </w:rPr>
      </w:pPr>
      <w:r w:rsidRPr="00417051">
        <w:rPr>
          <w:b/>
          <w:szCs w:val="28"/>
        </w:rPr>
        <w:t xml:space="preserve">Советский Союз в 1920–1930-е гг. </w:t>
      </w:r>
    </w:p>
    <w:p w:rsidR="006B3641" w:rsidRPr="00D02463" w:rsidRDefault="006B3641" w:rsidP="005B5054">
      <w:pPr>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Катастрофические последствия</w:t>
      </w:r>
      <w:proofErr w:type="gramStart"/>
      <w:r w:rsidRPr="00417051">
        <w:rPr>
          <w:szCs w:val="28"/>
        </w:rPr>
        <w:t xml:space="preserve"> П</w:t>
      </w:r>
      <w:proofErr w:type="gramEnd"/>
      <w:r w:rsidRPr="00417051">
        <w:rPr>
          <w:szCs w:val="28"/>
        </w:rPr>
        <w:t xml:space="preserve">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w:t>
      </w:r>
      <w:r w:rsidRPr="00417051">
        <w:rPr>
          <w:szCs w:val="28"/>
        </w:rPr>
        <w:lastRenderedPageBreak/>
        <w:t>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17051">
        <w:rPr>
          <w:i/>
          <w:szCs w:val="28"/>
        </w:rPr>
        <w:t>П(</w:t>
      </w:r>
      <w:proofErr w:type="gramEnd"/>
      <w:r w:rsidRPr="00417051">
        <w:rPr>
          <w:i/>
          <w:szCs w:val="28"/>
        </w:rPr>
        <w:t>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B5054">
      <w:pPr>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w:t>
      </w:r>
      <w:r w:rsidRPr="00417051">
        <w:rPr>
          <w:szCs w:val="28"/>
        </w:rPr>
        <w:lastRenderedPageBreak/>
        <w:t>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w:t>
      </w:r>
      <w:proofErr w:type="gramStart"/>
      <w:r w:rsidRPr="00CE4F60">
        <w:rPr>
          <w:spacing w:val="2"/>
          <w:szCs w:val="28"/>
        </w:rPr>
        <w:t>д в СССР</w:t>
      </w:r>
      <w:proofErr w:type="gramEnd"/>
      <w:r w:rsidRPr="00CE4F60">
        <w:rPr>
          <w:spacing w:val="2"/>
          <w:szCs w:val="28"/>
        </w:rPr>
        <w:t xml:space="preserve">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w:t>
      </w:r>
      <w:proofErr w:type="gramStart"/>
      <w:r w:rsidRPr="00CE4F60">
        <w:rPr>
          <w:spacing w:val="2"/>
          <w:szCs w:val="28"/>
        </w:rPr>
        <w:t>П(</w:t>
      </w:r>
      <w:proofErr w:type="gramEnd"/>
      <w:r w:rsidRPr="00CE4F60">
        <w:rPr>
          <w:spacing w:val="2"/>
          <w:szCs w:val="28"/>
        </w:rPr>
        <w:t>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 xml:space="preserve">Нэпманы и отношение к ним в обществе. «Коммунистическое </w:t>
      </w:r>
      <w:proofErr w:type="gramStart"/>
      <w:r w:rsidRPr="00417051">
        <w:rPr>
          <w:i/>
          <w:szCs w:val="28"/>
        </w:rPr>
        <w:t>чванство</w:t>
      </w:r>
      <w:proofErr w:type="gramEnd"/>
      <w:r w:rsidRPr="00417051">
        <w:rPr>
          <w:i/>
          <w:szCs w:val="28"/>
        </w:rPr>
        <w:t xml:space="preserve">». Падение трудовой дисциплины. Разрушение </w:t>
      </w:r>
      <w:r w:rsidRPr="00417051">
        <w:rPr>
          <w:i/>
          <w:szCs w:val="28"/>
        </w:rPr>
        <w:lastRenderedPageBreak/>
        <w:t>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 xml:space="preserve">Обновленческое движение в церкви. Положение </w:t>
      </w:r>
      <w:proofErr w:type="gramStart"/>
      <w:r w:rsidRPr="00417051">
        <w:rPr>
          <w:i/>
          <w:szCs w:val="28"/>
        </w:rPr>
        <w:t>нехристианских</w:t>
      </w:r>
      <w:proofErr w:type="gramEnd"/>
      <w:r w:rsidRPr="00417051">
        <w:rPr>
          <w:i/>
          <w:szCs w:val="28"/>
        </w:rPr>
        <w:t xml:space="preserve"> конфессий.</w:t>
      </w:r>
      <w:r>
        <w:rPr>
          <w:szCs w:val="28"/>
        </w:rPr>
        <w:t xml:space="preserve"> </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w:t>
      </w:r>
      <w:r w:rsidRPr="00417051">
        <w:rPr>
          <w:i/>
          <w:szCs w:val="28"/>
        </w:rPr>
        <w:lastRenderedPageBreak/>
        <w:t>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5B5054">
      <w:pPr>
        <w:rPr>
          <w:b/>
          <w:szCs w:val="28"/>
        </w:rPr>
      </w:pPr>
    </w:p>
    <w:p w:rsidR="006B3641" w:rsidRPr="00417051" w:rsidRDefault="006B3641" w:rsidP="005B5054">
      <w:pPr>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w:t>
      </w:r>
      <w:proofErr w:type="gramStart"/>
      <w:r w:rsidRPr="00417051">
        <w:rPr>
          <w:szCs w:val="28"/>
        </w:rPr>
        <w:t>ии и ее</w:t>
      </w:r>
      <w:proofErr w:type="gramEnd"/>
      <w:r w:rsidRPr="00417051">
        <w:rPr>
          <w:szCs w:val="28"/>
        </w:rPr>
        <w:t xml:space="preserve">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w:t>
      </w:r>
      <w:r w:rsidR="006B3641" w:rsidRPr="00417051">
        <w:rPr>
          <w:szCs w:val="28"/>
        </w:rPr>
        <w:lastRenderedPageBreak/>
        <w:t xml:space="preserve">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летом 1942 г. Поражение советских вой</w:t>
      </w:r>
      <w:proofErr w:type="gramStart"/>
      <w:r w:rsidRPr="00417051">
        <w:rPr>
          <w:szCs w:val="28"/>
        </w:rPr>
        <w:t>ск в Кр</w:t>
      </w:r>
      <w:proofErr w:type="gramEnd"/>
      <w:r w:rsidRPr="00417051">
        <w:rPr>
          <w:szCs w:val="28"/>
        </w:rPr>
        <w:t xml:space="preserve">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 xml:space="preserve">Битва на Курской дуге. </w:t>
      </w:r>
      <w:r w:rsidRPr="00417051">
        <w:rPr>
          <w:szCs w:val="28"/>
        </w:rPr>
        <w:lastRenderedPageBreak/>
        <w:t>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6B364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 xml:space="preserve">Помощь населения фронту. Добровольные взносы в фонд обороны. Помощь </w:t>
      </w:r>
      <w:proofErr w:type="gramStart"/>
      <w:r w:rsidRPr="00417051">
        <w:rPr>
          <w:i/>
          <w:szCs w:val="28"/>
        </w:rPr>
        <w:t>эвакуированным</w:t>
      </w:r>
      <w:proofErr w:type="gramEnd"/>
      <w:r w:rsidRPr="00417051">
        <w:rPr>
          <w:i/>
          <w:szCs w:val="28"/>
        </w:rPr>
        <w:t>.</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 xml:space="preserve">Избрание на патриарший престол митрополита Сергия (Страгородского) в 1943 г. Патриотическое служение представителей </w:t>
      </w:r>
      <w:r w:rsidRPr="00417051">
        <w:rPr>
          <w:i/>
          <w:szCs w:val="28"/>
        </w:rPr>
        <w:lastRenderedPageBreak/>
        <w:t>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w:t>
      </w:r>
      <w:proofErr w:type="gramStart"/>
      <w:r w:rsidR="00D02463">
        <w:rPr>
          <w:szCs w:val="28"/>
        </w:rPr>
        <w:t xml:space="preserve"> В</w:t>
      </w:r>
      <w:proofErr w:type="gramEnd"/>
      <w:r w:rsidR="00D02463">
        <w:rPr>
          <w:szCs w:val="28"/>
        </w:rPr>
        <w:t>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17051">
        <w:rPr>
          <w:i/>
          <w:szCs w:val="28"/>
        </w:rPr>
        <w:t>ск стр</w:t>
      </w:r>
      <w:proofErr w:type="gramEnd"/>
      <w:r w:rsidRPr="00417051">
        <w:rPr>
          <w:i/>
          <w:szCs w:val="28"/>
        </w:rPr>
        <w:t>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w:t>
      </w:r>
      <w:proofErr w:type="gramStart"/>
      <w:r w:rsidRPr="0066191D">
        <w:rPr>
          <w:szCs w:val="28"/>
        </w:rPr>
        <w:t xml:space="preserve"> В</w:t>
      </w:r>
      <w:proofErr w:type="gramEnd"/>
      <w:r w:rsidRPr="0066191D">
        <w:rPr>
          <w:szCs w:val="28"/>
        </w:rPr>
        <w:t>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6B3641">
      <w:pPr>
        <w:rPr>
          <w:szCs w:val="28"/>
        </w:rPr>
      </w:pPr>
      <w:r w:rsidRPr="00417051">
        <w:rPr>
          <w:szCs w:val="28"/>
        </w:rPr>
        <w:lastRenderedPageBreak/>
        <w:t>Итоги Великой Отечественной и</w:t>
      </w:r>
      <w:proofErr w:type="gramStart"/>
      <w:r w:rsidRPr="00417051">
        <w:rPr>
          <w:szCs w:val="28"/>
        </w:rPr>
        <w:t xml:space="preserve"> В</w:t>
      </w:r>
      <w:proofErr w:type="gramEnd"/>
      <w:r w:rsidRPr="00417051">
        <w:rPr>
          <w:szCs w:val="28"/>
        </w:rPr>
        <w:t>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6B3641">
      <w:pPr>
        <w:rPr>
          <w:szCs w:val="28"/>
        </w:rPr>
      </w:pP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 xml:space="preserve">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w:t>
      </w:r>
      <w:r w:rsidRPr="00417051">
        <w:rPr>
          <w:i/>
          <w:szCs w:val="28"/>
        </w:rPr>
        <w:lastRenderedPageBreak/>
        <w:t>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6B3641">
      <w:pPr>
        <w:rPr>
          <w:b/>
          <w:sz w:val="20"/>
          <w:szCs w:val="20"/>
        </w:rPr>
      </w:pP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w:t>
      </w:r>
      <w:proofErr w:type="gramStart"/>
      <w:r w:rsidRPr="00417051">
        <w:rPr>
          <w:szCs w:val="28"/>
        </w:rPr>
        <w:t>Частичная</w:t>
      </w:r>
      <w:proofErr w:type="gramEnd"/>
      <w:r w:rsidRPr="00417051">
        <w:rPr>
          <w:szCs w:val="28"/>
        </w:rPr>
        <w:t xml:space="preserve">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 xml:space="preserve">Роль телевидения в жизни общества. Легитимация моды и </w:t>
      </w:r>
      <w:r w:rsidRPr="00417051">
        <w:rPr>
          <w:i/>
          <w:szCs w:val="28"/>
        </w:rPr>
        <w:lastRenderedPageBreak/>
        <w:t>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6B364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ХХ</w:t>
      </w:r>
      <w:proofErr w:type="gramStart"/>
      <w:r w:rsidRPr="00417051">
        <w:rPr>
          <w:szCs w:val="28"/>
        </w:rPr>
        <w:t>II</w:t>
      </w:r>
      <w:proofErr w:type="gramEnd"/>
      <w:r w:rsidRPr="00417051">
        <w:rPr>
          <w:szCs w:val="28"/>
        </w:rPr>
        <w:t xml:space="preserve">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 xml:space="preserve">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w:t>
      </w:r>
      <w:r w:rsidRPr="00417051">
        <w:rPr>
          <w:szCs w:val="28"/>
        </w:rPr>
        <w:lastRenderedPageBreak/>
        <w:t>сдерживания (Суэцкий кризис 1956 г., Берлинский кризис 1961 г., Карибский кризис 1962 г.).</w:t>
      </w:r>
      <w:r>
        <w:rPr>
          <w:szCs w:val="28"/>
        </w:rPr>
        <w:t xml:space="preserve"> </w:t>
      </w:r>
    </w:p>
    <w:p w:rsidR="006B3641" w:rsidRDefault="006B3641" w:rsidP="006B364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 xml:space="preserve">Социальное и </w:t>
      </w:r>
      <w:r w:rsidRPr="00417051">
        <w:rPr>
          <w:i/>
          <w:szCs w:val="28"/>
        </w:rPr>
        <w:lastRenderedPageBreak/>
        <w:t>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 xml:space="preserve">М.С. Горбачев и его окружение: курс на реформы. Антиалкогольная кампания 1985 г. и ее противоречивые результаты. </w:t>
      </w:r>
      <w:r w:rsidRPr="00417051">
        <w:rPr>
          <w:szCs w:val="28"/>
        </w:rPr>
        <w:lastRenderedPageBreak/>
        <w:t>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w:t>
      </w:r>
      <w:proofErr w:type="gramStart"/>
      <w:r w:rsidRPr="00417051">
        <w:rPr>
          <w:i/>
          <w:szCs w:val="28"/>
        </w:rPr>
        <w:t>л в КПСС</w:t>
      </w:r>
      <w:proofErr w:type="gramEnd"/>
      <w:r w:rsidRPr="00417051">
        <w:rPr>
          <w:i/>
          <w:szCs w:val="28"/>
        </w:rPr>
        <w:t>.</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17051">
        <w:rPr>
          <w:szCs w:val="28"/>
        </w:rPr>
        <w:t>с в КПСС</w:t>
      </w:r>
      <w:proofErr w:type="gramEnd"/>
      <w:r w:rsidRPr="00417051">
        <w:rPr>
          <w:szCs w:val="28"/>
        </w:rPr>
        <w:t xml:space="preserve"> и </w:t>
      </w:r>
      <w:r w:rsidRPr="00F01812">
        <w:rPr>
          <w:szCs w:val="28"/>
        </w:rPr>
        <w:lastRenderedPageBreak/>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w:t>
      </w:r>
      <w:r w:rsidRPr="00417051">
        <w:rPr>
          <w:szCs w:val="28"/>
        </w:rPr>
        <w:lastRenderedPageBreak/>
        <w:t xml:space="preserve">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6B3641">
      <w:pPr>
        <w:rPr>
          <w:sz w:val="20"/>
          <w:szCs w:val="20"/>
        </w:rPr>
      </w:pPr>
    </w:p>
    <w:p w:rsidR="006B3641" w:rsidRPr="00417051" w:rsidRDefault="006B3641" w:rsidP="005B5054">
      <w:pPr>
        <w:rPr>
          <w:b/>
          <w:szCs w:val="28"/>
        </w:rPr>
      </w:pPr>
      <w:r w:rsidRPr="00417051">
        <w:rPr>
          <w:b/>
          <w:szCs w:val="28"/>
        </w:rPr>
        <w:t>Российская Федерация в 1992–2012 гг.</w:t>
      </w:r>
    </w:p>
    <w:p w:rsidR="006B3641" w:rsidRPr="00F01812" w:rsidRDefault="006B3641" w:rsidP="005B5054">
      <w:pPr>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 xml:space="preserve">Обстрел </w:t>
      </w:r>
      <w:r w:rsidRPr="00417051">
        <w:rPr>
          <w:i/>
          <w:szCs w:val="28"/>
        </w:rPr>
        <w:lastRenderedPageBreak/>
        <w:t>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6B364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w:t>
      </w:r>
      <w:r w:rsidRPr="00417051">
        <w:rPr>
          <w:szCs w:val="28"/>
        </w:rPr>
        <w:lastRenderedPageBreak/>
        <w:t xml:space="preserve">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w:t>
      </w:r>
      <w:r w:rsidRPr="00CE4F60">
        <w:rPr>
          <w:spacing w:val="-4"/>
          <w:szCs w:val="28"/>
        </w:rPr>
        <w:lastRenderedPageBreak/>
        <w:t>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6B364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rPr>
          <w:szCs w:val="28"/>
        </w:rPr>
      </w:pPr>
      <w:r w:rsidRPr="00417051">
        <w:rPr>
          <w:szCs w:val="28"/>
        </w:rPr>
        <w:t xml:space="preserve">Внешняя политика в конце XX – начале XXI </w:t>
      </w:r>
      <w:proofErr w:type="gramStart"/>
      <w:r w:rsidRPr="00417051">
        <w:rPr>
          <w:szCs w:val="28"/>
        </w:rPr>
        <w:t>в</w:t>
      </w:r>
      <w:proofErr w:type="gramEnd"/>
      <w:r w:rsidRPr="00417051">
        <w:rPr>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 xml:space="preserve">Деятельность «большой </w:t>
      </w:r>
      <w:r w:rsidRPr="00417051">
        <w:rPr>
          <w:i/>
          <w:szCs w:val="28"/>
        </w:rPr>
        <w:lastRenderedPageBreak/>
        <w:t xml:space="preserve">двадцатки». Переговоры о вступлении в ВТО. </w:t>
      </w:r>
      <w:proofErr w:type="gramStart"/>
      <w:r w:rsidRPr="00417051">
        <w:rPr>
          <w:i/>
          <w:szCs w:val="28"/>
        </w:rPr>
        <w:t>Дальневосточное</w:t>
      </w:r>
      <w:proofErr w:type="gramEnd"/>
      <w:r w:rsidRPr="00417051">
        <w:rPr>
          <w:i/>
          <w:szCs w:val="28"/>
        </w:rPr>
        <w:t xml:space="preserve"> и другие направления политики России.</w:t>
      </w:r>
      <w:r>
        <w:rPr>
          <w:szCs w:val="28"/>
        </w:rPr>
        <w:t xml:space="preserve"> </w:t>
      </w:r>
    </w:p>
    <w:p w:rsidR="006B3641" w:rsidRPr="00417051" w:rsidRDefault="006B3641" w:rsidP="006B364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7E44F1">
      <w:pPr>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p>
    <w:p w:rsidR="007E44F1" w:rsidRPr="00525802" w:rsidRDefault="007E44F1" w:rsidP="007E44F1">
      <w:pPr>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lastRenderedPageBreak/>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525802">
        <w:rPr>
          <w:lang w:val="en-US"/>
        </w:rPr>
        <w:t>C</w:t>
      </w:r>
      <w:r w:rsidRPr="00525802">
        <w:t>оседи восточных славян.</w:t>
      </w:r>
      <w:proofErr w:type="gramEnd"/>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rPr>
          <w:rFonts w:eastAsia="Times New Roman"/>
          <w:b/>
          <w:lang w:eastAsia="ru-RU"/>
        </w:rPr>
      </w:pPr>
    </w:p>
    <w:p w:rsidR="007E44F1" w:rsidRPr="00D02463" w:rsidRDefault="007E44F1" w:rsidP="007E44F1">
      <w:pPr>
        <w:rPr>
          <w:rFonts w:eastAsia="Times New Roman"/>
          <w:b/>
          <w:lang w:eastAsia="ru-RU"/>
        </w:rPr>
      </w:pPr>
      <w:r w:rsidRPr="00A70D03">
        <w:rPr>
          <w:rFonts w:eastAsia="Times New Roman"/>
          <w:b/>
          <w:lang w:eastAsia="ru-RU"/>
        </w:rPr>
        <w:t xml:space="preserve">Русь в конце X – начале XII </w:t>
      </w:r>
      <w:proofErr w:type="gramStart"/>
      <w:r w:rsidRPr="00A70D03">
        <w:rPr>
          <w:rFonts w:eastAsia="Times New Roman"/>
          <w:b/>
          <w:lang w:eastAsia="ru-RU"/>
        </w:rPr>
        <w:t>в</w:t>
      </w:r>
      <w:proofErr w:type="gramEnd"/>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proofErr w:type="gramStart"/>
      <w:r w:rsidRPr="00525802">
        <w:rPr>
          <w:color w:val="000000"/>
        </w:rPr>
        <w:t>Русская</w:t>
      </w:r>
      <w:proofErr w:type="gramEnd"/>
      <w:r w:rsidRPr="00525802">
        <w:rPr>
          <w:color w:val="000000"/>
        </w:rPr>
        <w:t xml:space="preserve"> Правда</w:t>
      </w:r>
      <w:r>
        <w:rPr>
          <w:color w:val="000000"/>
        </w:rPr>
        <w:t>»</w:t>
      </w:r>
      <w:r w:rsidRPr="00525802">
        <w:rPr>
          <w:color w:val="000000"/>
        </w:rPr>
        <w:t xml:space="preserve">, церковные уставы. </w:t>
      </w:r>
      <w:r w:rsidRPr="00525802">
        <w:t xml:space="preserve">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w:t>
      </w:r>
      <w:r w:rsidRPr="00525802">
        <w:lastRenderedPageBreak/>
        <w:t>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rPr>
          <w:rFonts w:eastAsia="Times New Roman"/>
          <w:b/>
          <w:lang w:eastAsia="ru-RU"/>
        </w:rPr>
      </w:pPr>
    </w:p>
    <w:p w:rsidR="007E44F1" w:rsidRPr="00A70D03" w:rsidRDefault="007E44F1" w:rsidP="007E44F1">
      <w:pPr>
        <w:rPr>
          <w:rFonts w:eastAsia="Times New Roman"/>
          <w:b/>
          <w:lang w:eastAsia="ru-RU"/>
        </w:rPr>
      </w:pPr>
      <w:r w:rsidRPr="00A70D03">
        <w:rPr>
          <w:rFonts w:eastAsia="Times New Roman"/>
          <w:b/>
          <w:lang w:eastAsia="ru-RU"/>
        </w:rPr>
        <w:t xml:space="preserve">Русь в середине XII – начале XIII </w:t>
      </w:r>
      <w:proofErr w:type="gramStart"/>
      <w:r w:rsidRPr="00A70D03">
        <w:rPr>
          <w:rFonts w:eastAsia="Times New Roman"/>
          <w:b/>
          <w:lang w:eastAsia="ru-RU"/>
        </w:rPr>
        <w:t>в</w:t>
      </w:r>
      <w:proofErr w:type="gramEnd"/>
      <w:r w:rsidRPr="00A70D03">
        <w:rPr>
          <w:rFonts w:eastAsia="Times New Roman"/>
          <w:b/>
          <w:lang w:eastAsia="ru-RU"/>
        </w:rPr>
        <w:t>.</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 w:rsidR="007E44F1" w:rsidRPr="00A70D03" w:rsidRDefault="007E44F1" w:rsidP="007E44F1">
      <w:pPr>
        <w:rPr>
          <w:rFonts w:eastAsia="Times New Roman"/>
          <w:b/>
          <w:lang w:eastAsia="ru-RU"/>
        </w:rPr>
      </w:pPr>
      <w:r w:rsidRPr="00A70D03">
        <w:rPr>
          <w:rFonts w:eastAsia="Times New Roman"/>
          <w:b/>
          <w:lang w:eastAsia="ru-RU"/>
        </w:rPr>
        <w:t xml:space="preserve">Русские земли в середине XIII – XIV </w:t>
      </w:r>
      <w:proofErr w:type="gramStart"/>
      <w:r w:rsidRPr="00A70D03">
        <w:rPr>
          <w:rFonts w:eastAsia="Times New Roman"/>
          <w:b/>
          <w:lang w:eastAsia="ru-RU"/>
        </w:rPr>
        <w:t>в</w:t>
      </w:r>
      <w:proofErr w:type="gramEnd"/>
      <w:r w:rsidRPr="00A70D03">
        <w:rPr>
          <w:rFonts w:eastAsia="Times New Roman"/>
          <w:b/>
          <w:lang w:eastAsia="ru-RU"/>
        </w:rPr>
        <w:t>.</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w:t>
      </w:r>
      <w:r w:rsidRPr="00525802">
        <w:rPr>
          <w:color w:val="000000"/>
        </w:rPr>
        <w:lastRenderedPageBreak/>
        <w:t xml:space="preserve">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 w:rsidR="007E44F1" w:rsidRPr="008926E6" w:rsidRDefault="007E44F1" w:rsidP="007E44F1">
      <w:pPr>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 xml:space="preserve">Политическая карта Европы и русских земель в начале </w:t>
      </w:r>
      <w:r w:rsidRPr="00525802">
        <w:rPr>
          <w:lang w:val="en-US"/>
        </w:rPr>
        <w:t>XV</w:t>
      </w:r>
      <w:r w:rsidRPr="00525802">
        <w:t xml:space="preserve"> в. Борьба </w:t>
      </w:r>
      <w:proofErr w:type="gramStart"/>
      <w:r w:rsidRPr="00525802">
        <w:t>Литовского</w:t>
      </w:r>
      <w:proofErr w:type="gramEnd"/>
      <w:r w:rsidRPr="00525802">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w:t>
      </w:r>
      <w:proofErr w:type="gramStart"/>
      <w:r w:rsidRPr="00525802">
        <w:rPr>
          <w:color w:val="000000"/>
        </w:rPr>
        <w:t>в</w:t>
      </w:r>
      <w:proofErr w:type="gramEnd"/>
      <w:r w:rsidRPr="00525802">
        <w:rPr>
          <w:color w:val="000000"/>
        </w:rPr>
        <w:t xml:space="preserve">. Василий Темный. Новгород и Псков в XV </w:t>
      </w:r>
      <w:proofErr w:type="gramStart"/>
      <w:r w:rsidRPr="00525802">
        <w:rPr>
          <w:color w:val="000000"/>
        </w:rPr>
        <w:t>в</w:t>
      </w:r>
      <w:proofErr w:type="gramEnd"/>
      <w:r w:rsidRPr="00525802">
        <w:rPr>
          <w:color w:val="000000"/>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lang w:eastAsia="ru-RU"/>
        </w:rPr>
      </w:pPr>
    </w:p>
    <w:p w:rsidR="007E44F1" w:rsidRPr="00525802" w:rsidRDefault="007E44F1" w:rsidP="007E44F1">
      <w:pPr>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rPr>
          <w:b/>
          <w:lang w:eastAsia="ru-RU"/>
        </w:rPr>
      </w:pPr>
      <w:r w:rsidRPr="00D02463">
        <w:rPr>
          <w:b/>
          <w:lang w:eastAsia="ru-RU"/>
        </w:rPr>
        <w:t>Россия в XVI веке</w:t>
      </w:r>
    </w:p>
    <w:p w:rsidR="007E44F1" w:rsidRPr="00525802" w:rsidRDefault="007E44F1" w:rsidP="007E44F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lastRenderedPageBreak/>
        <w:t>Россия в конце XVI </w:t>
      </w:r>
      <w:proofErr w:type="gramStart"/>
      <w:r w:rsidRPr="00525802">
        <w:rPr>
          <w:szCs w:val="28"/>
        </w:rPr>
        <w:t>в</w:t>
      </w:r>
      <w:proofErr w:type="gramEnd"/>
      <w:r w:rsidRPr="00525802">
        <w:rPr>
          <w:szCs w:val="28"/>
        </w:rPr>
        <w:t>.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7E44F1">
      <w:pPr>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 xml:space="preserve">Смутное время начала XVII </w:t>
      </w:r>
      <w:proofErr w:type="gramStart"/>
      <w:r w:rsidRPr="00525802">
        <w:t>в</w:t>
      </w:r>
      <w:proofErr w:type="gramEnd"/>
      <w:r w:rsidRPr="00525802">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rPr>
          <w:rFonts w:eastAsia="Times New Roman"/>
          <w:b/>
          <w:lang w:eastAsia="ru-RU"/>
        </w:rPr>
      </w:pPr>
    </w:p>
    <w:p w:rsidR="007E44F1" w:rsidRPr="00D02463" w:rsidRDefault="007E44F1" w:rsidP="007E44F1">
      <w:pPr>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w:t>
      </w:r>
      <w:r w:rsidRPr="00525802">
        <w:rPr>
          <w:szCs w:val="28"/>
        </w:rPr>
        <w:lastRenderedPageBreak/>
        <w:t xml:space="preserve">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w:t>
      </w:r>
      <w:proofErr w:type="gramStart"/>
      <w:r w:rsidRPr="00525802">
        <w:rPr>
          <w:szCs w:val="28"/>
        </w:rPr>
        <w:t>в</w:t>
      </w:r>
      <w:proofErr w:type="gramEnd"/>
      <w:r w:rsidRPr="00525802">
        <w:rPr>
          <w:szCs w:val="28"/>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w:t>
      </w:r>
      <w:proofErr w:type="gramStart"/>
      <w:r w:rsidRPr="00525802">
        <w:rPr>
          <w:szCs w:val="28"/>
        </w:rPr>
        <w:t>в</w:t>
      </w:r>
      <w:proofErr w:type="gramEnd"/>
      <w:r w:rsidRPr="00525802">
        <w:rPr>
          <w:szCs w:val="28"/>
        </w:rPr>
        <w:t>.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lang w:eastAsia="ru-RU"/>
        </w:rPr>
      </w:pPr>
    </w:p>
    <w:p w:rsidR="00CE4F60" w:rsidRDefault="00CE4F60" w:rsidP="007E44F1">
      <w:pPr>
        <w:rPr>
          <w:rFonts w:eastAsia="Times New Roman"/>
          <w:b/>
          <w:kern w:val="36"/>
          <w:lang w:eastAsia="ru-RU"/>
        </w:rPr>
      </w:pPr>
    </w:p>
    <w:p w:rsidR="007E44F1" w:rsidRPr="00525802" w:rsidRDefault="007E44F1" w:rsidP="007E44F1">
      <w:pPr>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w:t>
      </w:r>
      <w:r w:rsidRPr="00525802">
        <w:lastRenderedPageBreak/>
        <w:t>Правовой статус народов и территорий империи. Социальные и национальные движения в первой четверти XVIII </w:t>
      </w:r>
      <w:proofErr w:type="gramStart"/>
      <w:r w:rsidRPr="00525802">
        <w:t>в</w:t>
      </w:r>
      <w:proofErr w:type="gramEnd"/>
      <w:r w:rsidRPr="00525802">
        <w:t>.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7E44F1">
      <w:pPr>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w:t>
      </w:r>
      <w:r w:rsidRPr="00525802">
        <w:rPr>
          <w:color w:val="000000"/>
        </w:rPr>
        <w:lastRenderedPageBreak/>
        <w:t xml:space="preserve">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rPr>
          <w:b/>
          <w:lang w:eastAsia="ru-RU"/>
        </w:rPr>
      </w:pPr>
    </w:p>
    <w:p w:rsidR="007E44F1" w:rsidRPr="00525802" w:rsidRDefault="007E44F1" w:rsidP="007E44F1">
      <w:pPr>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rPr>
          <w:b/>
          <w:bCs/>
          <w:szCs w:val="28"/>
        </w:rPr>
      </w:pPr>
      <w:r w:rsidRPr="00D02463">
        <w:rPr>
          <w:b/>
          <w:bCs/>
          <w:szCs w:val="28"/>
        </w:rPr>
        <w:t>Российская империя в первой половине XIX </w:t>
      </w:r>
      <w:proofErr w:type="gramStart"/>
      <w:r w:rsidRPr="00D02463">
        <w:rPr>
          <w:b/>
          <w:bCs/>
          <w:szCs w:val="28"/>
        </w:rPr>
        <w:t>в</w:t>
      </w:r>
      <w:proofErr w:type="gramEnd"/>
      <w:r w:rsidRPr="00D02463">
        <w:rPr>
          <w:b/>
          <w:bCs/>
          <w:szCs w:val="28"/>
        </w:rPr>
        <w:t xml:space="preserve">. </w:t>
      </w:r>
    </w:p>
    <w:p w:rsidR="007E44F1" w:rsidRPr="00525802" w:rsidRDefault="007E44F1" w:rsidP="007E44F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w:t>
      </w:r>
      <w:proofErr w:type="gramStart"/>
      <w:r w:rsidRPr="00525802">
        <w:rPr>
          <w:szCs w:val="28"/>
        </w:rPr>
        <w:t>в</w:t>
      </w:r>
      <w:proofErr w:type="gramEnd"/>
      <w:r w:rsidRPr="00525802">
        <w:rPr>
          <w:szCs w:val="28"/>
        </w:rPr>
        <w:t xml:space="preserve">. </w:t>
      </w:r>
      <w:proofErr w:type="gramStart"/>
      <w:r w:rsidRPr="00525802">
        <w:rPr>
          <w:szCs w:val="28"/>
        </w:rPr>
        <w:t>Территория</w:t>
      </w:r>
      <w:proofErr w:type="gramEnd"/>
      <w:r w:rsidRPr="00525802">
        <w:rPr>
          <w:szCs w:val="28"/>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 xml:space="preserve">Влияние Отечественной войны 1812 г. на общественную мысль и национальное </w:t>
      </w:r>
      <w:r w:rsidRPr="00525802">
        <w:rPr>
          <w:i/>
          <w:iCs/>
          <w:szCs w:val="28"/>
        </w:rPr>
        <w:lastRenderedPageBreak/>
        <w:t>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525802">
        <w:rPr>
          <w:szCs w:val="28"/>
        </w:rPr>
        <w:t>Русская</w:t>
      </w:r>
      <w:proofErr w:type="gramEnd"/>
      <w:r w:rsidRPr="00525802">
        <w:rPr>
          <w:szCs w:val="28"/>
        </w:rPr>
        <w:t xml:space="preserve">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proofErr w:type="gramStart"/>
      <w:r w:rsidRPr="00525802">
        <w:rPr>
          <w:szCs w:val="28"/>
          <w:lang w:val="en-US"/>
        </w:rPr>
        <w:t>III</w:t>
      </w:r>
      <w:r w:rsidRPr="00525802">
        <w:rPr>
          <w:szCs w:val="28"/>
        </w:rPr>
        <w:t xml:space="preserve"> Отделение. Кодификация законов.</w:t>
      </w:r>
      <w:proofErr w:type="gramEnd"/>
      <w:r w:rsidRPr="00525802">
        <w:rPr>
          <w:szCs w:val="28"/>
        </w:rPr>
        <w:t xml:space="preserve">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w:t>
      </w:r>
      <w:proofErr w:type="gramStart"/>
      <w:r w:rsidRPr="00525802">
        <w:rPr>
          <w:szCs w:val="28"/>
        </w:rPr>
        <w:t>в</w:t>
      </w:r>
      <w:proofErr w:type="gramEnd"/>
      <w:r w:rsidRPr="00525802">
        <w:rPr>
          <w:szCs w:val="28"/>
        </w:rPr>
        <w:t xml:space="preserve">.: </w:t>
      </w:r>
      <w:proofErr w:type="gramStart"/>
      <w:r w:rsidRPr="00525802">
        <w:rPr>
          <w:szCs w:val="28"/>
        </w:rPr>
        <w:t>европейская</w:t>
      </w:r>
      <w:proofErr w:type="gramEnd"/>
      <w:r w:rsidRPr="00525802">
        <w:rPr>
          <w:szCs w:val="28"/>
        </w:rPr>
        <w:t xml:space="preserve"> политика, восточный вопрос. Кавказская война. Имамат; движение Шамиля. Крымская война 1853</w:t>
      </w:r>
      <w:r>
        <w:rPr>
          <w:szCs w:val="28"/>
        </w:rPr>
        <w:t>–</w:t>
      </w:r>
      <w:r w:rsidRPr="00525802">
        <w:rPr>
          <w:szCs w:val="28"/>
        </w:rPr>
        <w:t xml:space="preserve">1856 гг.: причины, участники, основные сражения. </w:t>
      </w:r>
      <w:r w:rsidRPr="00525802">
        <w:rPr>
          <w:szCs w:val="28"/>
        </w:rPr>
        <w:lastRenderedPageBreak/>
        <w:t>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525802">
        <w:rPr>
          <w:szCs w:val="28"/>
        </w:rPr>
        <w:t>Живопись: стили (классицизм, романтизм, реализм), жанры, художники (К.П. Брюллов, О.А. Кипренский, В.А. Тропинин и др.).</w:t>
      </w:r>
      <w:proofErr w:type="gramEnd"/>
      <w:r w:rsidRPr="00525802">
        <w:rPr>
          <w:szCs w:val="28"/>
        </w:rPr>
        <w:t xml:space="preserve"> Архитектура: стили, зодчие и их произведения. </w:t>
      </w:r>
      <w:r w:rsidRPr="00525802">
        <w:rPr>
          <w:i/>
          <w:iCs/>
          <w:szCs w:val="28"/>
        </w:rPr>
        <w:t>Вклад российской культуры первой половины XIX </w:t>
      </w:r>
      <w:proofErr w:type="gramStart"/>
      <w:r w:rsidRPr="00525802">
        <w:rPr>
          <w:i/>
          <w:iCs/>
          <w:szCs w:val="28"/>
        </w:rPr>
        <w:t>в</w:t>
      </w:r>
      <w:proofErr w:type="gramEnd"/>
      <w:r w:rsidRPr="00525802">
        <w:rPr>
          <w:i/>
          <w:iCs/>
          <w:szCs w:val="28"/>
        </w:rPr>
        <w:t xml:space="preserve">. </w:t>
      </w:r>
      <w:proofErr w:type="gramStart"/>
      <w:r w:rsidRPr="00525802">
        <w:rPr>
          <w:i/>
          <w:iCs/>
          <w:szCs w:val="28"/>
        </w:rPr>
        <w:t>в</w:t>
      </w:r>
      <w:proofErr w:type="gramEnd"/>
      <w:r w:rsidRPr="00525802">
        <w:rPr>
          <w:i/>
          <w:iCs/>
          <w:szCs w:val="28"/>
        </w:rPr>
        <w:t xml:space="preserve"> мировую культуру.</w:t>
      </w:r>
    </w:p>
    <w:p w:rsidR="007E44F1" w:rsidRPr="00D02463" w:rsidRDefault="007E44F1" w:rsidP="007E44F1">
      <w:pPr>
        <w:rPr>
          <w:b/>
          <w:bCs/>
          <w:szCs w:val="28"/>
        </w:rPr>
      </w:pPr>
      <w:r w:rsidRPr="00D02463">
        <w:rPr>
          <w:b/>
          <w:bCs/>
          <w:szCs w:val="28"/>
        </w:rPr>
        <w:t>Российская империя во второй половине XIX </w:t>
      </w:r>
      <w:proofErr w:type="gramStart"/>
      <w:r w:rsidRPr="00D02463">
        <w:rPr>
          <w:b/>
          <w:bCs/>
          <w:szCs w:val="28"/>
        </w:rPr>
        <w:t>в</w:t>
      </w:r>
      <w:proofErr w:type="gramEnd"/>
      <w:r w:rsidRPr="00D02463">
        <w:rPr>
          <w:b/>
          <w:bCs/>
          <w:szCs w:val="28"/>
        </w:rPr>
        <w:t xml:space="preserve">. </w:t>
      </w:r>
    </w:p>
    <w:p w:rsidR="007E44F1" w:rsidRPr="00346213" w:rsidRDefault="007E44F1" w:rsidP="007E44F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lastRenderedPageBreak/>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525802">
        <w:rPr>
          <w:szCs w:val="28"/>
        </w:rPr>
        <w:t>Экономические и финансовые реформы (Н.X.</w:t>
      </w:r>
      <w:proofErr w:type="gramEnd"/>
      <w:r w:rsidRPr="00525802">
        <w:rPr>
          <w:szCs w:val="28"/>
        </w:rPr>
        <w:t> </w:t>
      </w:r>
      <w:proofErr w:type="gramStart"/>
      <w:r w:rsidRPr="00525802">
        <w:rPr>
          <w:szCs w:val="28"/>
        </w:rPr>
        <w:t>Бунге, С.Ю. Витте).</w:t>
      </w:r>
      <w:proofErr w:type="gramEnd"/>
      <w:r w:rsidRPr="00525802">
        <w:rPr>
          <w:szCs w:val="28"/>
        </w:rPr>
        <w:t xml:space="preserve"> Разработка рабочего законодательства. Национальная политика.</w:t>
      </w:r>
    </w:p>
    <w:p w:rsidR="007E44F1" w:rsidRPr="00525802" w:rsidRDefault="007E44F1" w:rsidP="007E44F1">
      <w:pPr>
        <w:shd w:val="clear" w:color="auto" w:fill="FFFFFF"/>
        <w:rPr>
          <w:szCs w:val="28"/>
        </w:rPr>
      </w:pPr>
      <w:proofErr w:type="gramStart"/>
      <w:r w:rsidRPr="00525802">
        <w:rPr>
          <w:szCs w:val="28"/>
        </w:rPr>
        <w:t>Внешняя политика России во второй половине XIX в. Европейская политика.</w:t>
      </w:r>
      <w:proofErr w:type="gramEnd"/>
      <w:r w:rsidRPr="00525802">
        <w:rPr>
          <w:szCs w:val="28"/>
        </w:rPr>
        <w:t xml:space="preserve">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w:t>
      </w:r>
      <w:r w:rsidRPr="00525802">
        <w:lastRenderedPageBreak/>
        <w:t xml:space="preserve">(П.И.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w:t>
      </w:r>
      <w:proofErr w:type="gramStart"/>
      <w:r w:rsidRPr="00525802">
        <w:rPr>
          <w:i/>
          <w:iCs/>
        </w:rPr>
        <w:t>в</w:t>
      </w:r>
      <w:proofErr w:type="gramEnd"/>
      <w:r w:rsidRPr="00525802">
        <w:rPr>
          <w:i/>
          <w:iCs/>
        </w:rPr>
        <w:t>.</w:t>
      </w:r>
    </w:p>
    <w:p w:rsidR="007E44F1" w:rsidRPr="00D02463" w:rsidRDefault="007E44F1" w:rsidP="007E44F1">
      <w:pPr>
        <w:rPr>
          <w:b/>
          <w:bCs/>
          <w:szCs w:val="28"/>
        </w:rPr>
      </w:pPr>
      <w:r w:rsidRPr="00D02463">
        <w:rPr>
          <w:b/>
          <w:bCs/>
          <w:szCs w:val="28"/>
        </w:rPr>
        <w:t>Российская империя в начале XX </w:t>
      </w:r>
      <w:proofErr w:type="gramStart"/>
      <w:r w:rsidRPr="00D02463">
        <w:rPr>
          <w:b/>
          <w:bCs/>
          <w:szCs w:val="28"/>
        </w:rPr>
        <w:t>в</w:t>
      </w:r>
      <w:proofErr w:type="gramEnd"/>
      <w:r w:rsidRPr="00D02463">
        <w:rPr>
          <w:b/>
          <w:bCs/>
          <w:szCs w:val="28"/>
        </w:rPr>
        <w:t xml:space="preserve">.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w:t>
      </w:r>
      <w:proofErr w:type="gramStart"/>
      <w:r w:rsidRPr="00525802">
        <w:rPr>
          <w:szCs w:val="28"/>
        </w:rPr>
        <w:t>в</w:t>
      </w:r>
      <w:proofErr w:type="gramEnd"/>
      <w:r w:rsidRPr="00525802">
        <w:rPr>
          <w:szCs w:val="28"/>
        </w:rPr>
        <w:t xml:space="preserve">.: </w:t>
      </w:r>
      <w:proofErr w:type="gramStart"/>
      <w:r w:rsidRPr="00525802">
        <w:rPr>
          <w:szCs w:val="28"/>
        </w:rPr>
        <w:t>социальная</w:t>
      </w:r>
      <w:proofErr w:type="gramEnd"/>
      <w:r w:rsidRPr="00525802">
        <w:rPr>
          <w:szCs w:val="28"/>
        </w:rPr>
        <w:t xml:space="preserve">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Политическое развитие России в начале XX </w:t>
      </w:r>
      <w:proofErr w:type="gramStart"/>
      <w:r w:rsidRPr="00525802">
        <w:rPr>
          <w:szCs w:val="28"/>
        </w:rPr>
        <w:t>в</w:t>
      </w:r>
      <w:proofErr w:type="gramEnd"/>
      <w:r w:rsidRPr="00525802">
        <w:rPr>
          <w:szCs w:val="28"/>
        </w:rPr>
        <w:t xml:space="preserve">. </w:t>
      </w:r>
      <w:proofErr w:type="gramStart"/>
      <w:r w:rsidRPr="00525802">
        <w:rPr>
          <w:szCs w:val="28"/>
        </w:rPr>
        <w:t>Император</w:t>
      </w:r>
      <w:proofErr w:type="gramEnd"/>
      <w:r w:rsidRPr="00525802">
        <w:rPr>
          <w:szCs w:val="28"/>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w:t>
      </w:r>
      <w:proofErr w:type="gramStart"/>
      <w:r w:rsidRPr="00525802">
        <w:rPr>
          <w:szCs w:val="28"/>
        </w:rPr>
        <w:t>в начале</w:t>
      </w:r>
      <w:proofErr w:type="gramEnd"/>
      <w:r w:rsidRPr="00525802">
        <w:rPr>
          <w:szCs w:val="28"/>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lastRenderedPageBreak/>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 xml:space="preserve">Культура России </w:t>
      </w:r>
      <w:proofErr w:type="gramStart"/>
      <w:r w:rsidRPr="00525802">
        <w:t>в начале</w:t>
      </w:r>
      <w:proofErr w:type="gramEnd"/>
      <w:r w:rsidRPr="00525802">
        <w:t xml:space="preserve">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w:t>
      </w:r>
      <w:proofErr w:type="gramStart"/>
      <w:r w:rsidRPr="00525802">
        <w:rPr>
          <w:i/>
          <w:iCs/>
        </w:rPr>
        <w:t>в</w:t>
      </w:r>
      <w:proofErr w:type="gramEnd"/>
      <w:r w:rsidRPr="00525802">
        <w:rPr>
          <w:i/>
          <w:iCs/>
        </w:rPr>
        <w:t xml:space="preserve">. — </w:t>
      </w:r>
      <w:proofErr w:type="gramStart"/>
      <w:r w:rsidRPr="00525802">
        <w:rPr>
          <w:i/>
          <w:iCs/>
        </w:rPr>
        <w:t>составная</w:t>
      </w:r>
      <w:proofErr w:type="gramEnd"/>
      <w:r w:rsidRPr="00525802">
        <w:rPr>
          <w:i/>
          <w:iCs/>
        </w:rPr>
        <w:t xml:space="preserve"> часть мировой культуры</w:t>
      </w:r>
      <w:bookmarkStart w:id="101" w:name="_Toc453968182"/>
      <w:r w:rsidR="00CE4F60">
        <w:rPr>
          <w:i/>
          <w:iCs/>
        </w:rPr>
        <w:t>.</w:t>
      </w:r>
    </w:p>
    <w:p w:rsidR="007E44F1" w:rsidRDefault="007E44F1" w:rsidP="007E44F1">
      <w:pPr>
        <w:rPr>
          <w:b/>
        </w:rPr>
      </w:pPr>
    </w:p>
    <w:p w:rsidR="00346213" w:rsidRPr="007E44F1" w:rsidRDefault="00346213" w:rsidP="007E44F1">
      <w:pPr>
        <w:rPr>
          <w:b/>
        </w:rPr>
      </w:pPr>
    </w:p>
    <w:p w:rsidR="00401080" w:rsidRDefault="00401080" w:rsidP="00865618">
      <w:pPr>
        <w:pStyle w:val="3a"/>
      </w:pPr>
      <w:r w:rsidRPr="00A96B40">
        <w:t>География</w:t>
      </w:r>
      <w:bookmarkEnd w:id="84"/>
      <w:bookmarkEnd w:id="101"/>
    </w:p>
    <w:p w:rsidR="00A866D9" w:rsidRDefault="00A866D9" w:rsidP="00A866D9">
      <w:pPr>
        <w:pStyle w:val="4f4"/>
      </w:pPr>
      <w:proofErr w:type="gramStart"/>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t xml:space="preserve">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66D9">
      <w:pPr>
        <w:pStyle w:val="4f4"/>
      </w:pPr>
      <w:proofErr w:type="gramStart"/>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A866D9" w:rsidRDefault="00A866D9" w:rsidP="00A866D9">
      <w:pPr>
        <w:pStyle w:val="4f4"/>
      </w:pPr>
      <w:proofErr w:type="gramStart"/>
      <w:r>
        <w:lastRenderedPageBreak/>
        <w:t xml:space="preserve">В соответствии с </w:t>
      </w:r>
      <w:r w:rsidR="00A15116">
        <w:t>ФГОС СОО</w:t>
      </w:r>
      <w:r>
        <w:t xml:space="preserve"> география может изучаться на базовом и углубленном уровнях. </w:t>
      </w:r>
      <w:proofErr w:type="gramEnd"/>
    </w:p>
    <w:p w:rsidR="00A866D9" w:rsidRDefault="00A866D9" w:rsidP="00A866D9">
      <w:pPr>
        <w:pStyle w:val="4f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A866D9">
      <w:proofErr w:type="gramStart"/>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F7713E" w:rsidP="009B4369">
      <w:pPr>
        <w:pStyle w:val="4f4"/>
      </w:pPr>
      <w:r>
        <w:t>П</w:t>
      </w:r>
      <w:r w:rsidR="009B4369">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9B4369">
      <w:pPr>
        <w:pStyle w:val="4f4"/>
      </w:pPr>
      <w:r>
        <w:t xml:space="preserve">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pPr>
    </w:p>
    <w:p w:rsidR="00A866D9" w:rsidRDefault="00A866D9" w:rsidP="00A866D9">
      <w:r>
        <w:rPr>
          <w:b/>
        </w:rPr>
        <w:t>Базовый уровень</w:t>
      </w:r>
    </w:p>
    <w:p w:rsidR="00A866D9" w:rsidRDefault="00A866D9" w:rsidP="00A866D9">
      <w:r>
        <w:rPr>
          <w:b/>
        </w:rPr>
        <w:t>Человек и окружающая среда</w:t>
      </w:r>
    </w:p>
    <w:p w:rsidR="00A866D9" w:rsidRDefault="00A866D9" w:rsidP="00A866D9">
      <w:r>
        <w:lastRenderedPageBreak/>
        <w:t>Окружающая среда как геосистема. Важнейшие явления и процессы в окружающей среде. Представление о ноосфере.</w:t>
      </w:r>
    </w:p>
    <w:p w:rsidR="00A866D9" w:rsidRDefault="00A866D9" w:rsidP="00A866D9">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A866D9">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66D9"/>
    <w:p w:rsidR="00A866D9" w:rsidRDefault="00A866D9" w:rsidP="00A866D9">
      <w:r>
        <w:rPr>
          <w:b/>
        </w:rPr>
        <w:t>Территориальная организация мирового сообщества</w:t>
      </w:r>
    </w:p>
    <w:p w:rsidR="00A866D9" w:rsidRDefault="00A866D9" w:rsidP="00A866D9">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66D9">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66D9">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66D9"/>
    <w:p w:rsidR="00A866D9" w:rsidRDefault="00A866D9" w:rsidP="00A866D9">
      <w:r>
        <w:rPr>
          <w:b/>
        </w:rPr>
        <w:t>Региональная география и страноведение</w:t>
      </w:r>
    </w:p>
    <w:p w:rsidR="00A866D9" w:rsidRDefault="00A866D9" w:rsidP="00A866D9">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w:t>
      </w:r>
      <w:r>
        <w:lastRenderedPageBreak/>
        <w:t xml:space="preserve">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66D9">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66D9">
      <w:pPr>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Pr>
          <w:b/>
        </w:rPr>
        <w:t>Роль географии в решении глобальных проблем человечества</w:t>
      </w:r>
    </w:p>
    <w:p w:rsidR="00A866D9" w:rsidRDefault="00A866D9" w:rsidP="00A866D9">
      <w:bookmarkStart w:id="102" w:name="h.10tp2h5eeujv" w:colFirst="0" w:colLast="0"/>
      <w:bookmarkEnd w:id="102"/>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66D9">
      <w:pPr>
        <w:pStyle w:val="4f4"/>
        <w:ind w:firstLine="0"/>
      </w:pPr>
    </w:p>
    <w:p w:rsidR="00A866D9" w:rsidRDefault="00A866D9" w:rsidP="00A866D9">
      <w:r>
        <w:rPr>
          <w:b/>
        </w:rPr>
        <w:t>Примерный перечень практических работ</w:t>
      </w:r>
    </w:p>
    <w:p w:rsidR="00A866D9" w:rsidRDefault="00A866D9" w:rsidP="00A866D9">
      <w:r>
        <w:t>Оценка ресурсообеспеченности страны (региона, человечества) основными видами ресурсов.</w:t>
      </w:r>
    </w:p>
    <w:p w:rsidR="00A866D9" w:rsidRDefault="00A866D9" w:rsidP="00A866D9">
      <w:r>
        <w:t>Оценка доли использования альтернативных источников энергии. Оценка перспектив развития альтернативной энергетики.</w:t>
      </w:r>
    </w:p>
    <w:p w:rsidR="00A866D9" w:rsidRDefault="00A866D9" w:rsidP="00A866D9">
      <w:r>
        <w:t>Анализ геоэкологической ситуации в отдельных странах и регионах мира.</w:t>
      </w:r>
    </w:p>
    <w:p w:rsidR="00A866D9" w:rsidRDefault="00A866D9" w:rsidP="00A866D9">
      <w:r>
        <w:t>Анализ техногенной нагрузки на окружающую среду.</w:t>
      </w:r>
    </w:p>
    <w:p w:rsidR="00A866D9" w:rsidRDefault="00A866D9" w:rsidP="00A866D9">
      <w:r>
        <w:t>Характеристика политико-географического положения страны.</w:t>
      </w:r>
    </w:p>
    <w:p w:rsidR="00A866D9" w:rsidRDefault="00A866D9" w:rsidP="00A866D9">
      <w:r>
        <w:t>Характеристика экономико-географического положения страны.</w:t>
      </w:r>
    </w:p>
    <w:p w:rsidR="00A866D9" w:rsidRDefault="00A866D9" w:rsidP="00A866D9">
      <w:r>
        <w:lastRenderedPageBreak/>
        <w:t>Характеристика природно-ресурсного потенциала страны.</w:t>
      </w:r>
    </w:p>
    <w:p w:rsidR="00A866D9" w:rsidRDefault="00A866D9" w:rsidP="00A866D9">
      <w:r>
        <w:t>Классификация стран мира на основе анализа политической и экономической карты мира.</w:t>
      </w:r>
    </w:p>
    <w:p w:rsidR="00A866D9" w:rsidRDefault="00A866D9" w:rsidP="00A866D9">
      <w:r>
        <w:t>Анализ грузооборота и пассажиропотока по основным транспортным магистралям мира.</w:t>
      </w:r>
    </w:p>
    <w:p w:rsidR="00A866D9" w:rsidRDefault="00A866D9" w:rsidP="00A866D9">
      <w:r>
        <w:t>Выявление причин неравномерности хозяйственного освоения различных территорий.</w:t>
      </w:r>
    </w:p>
    <w:p w:rsidR="00A866D9" w:rsidRDefault="00A866D9" w:rsidP="00A866D9">
      <w:r>
        <w:t>Составление экономико-географической характеристики одной из отраслей промышленности.</w:t>
      </w:r>
    </w:p>
    <w:p w:rsidR="00A866D9" w:rsidRDefault="00A866D9" w:rsidP="00A866D9">
      <w:r>
        <w:t>Прогнозирование изменения численности населения мира и отдельных регионов.</w:t>
      </w:r>
    </w:p>
    <w:p w:rsidR="00A866D9" w:rsidRDefault="00A866D9" w:rsidP="00A866D9">
      <w:r>
        <w:t>Определение состава и структуры населения на основе статистических данных.</w:t>
      </w:r>
    </w:p>
    <w:p w:rsidR="00A866D9" w:rsidRDefault="00A866D9" w:rsidP="00A866D9">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A866D9">
      <w:r>
        <w:t>Оценка основных показателей уровня и качества жизни населения.</w:t>
      </w:r>
    </w:p>
    <w:p w:rsidR="00A866D9" w:rsidRDefault="00A866D9" w:rsidP="00A866D9">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A866D9">
      <w:r>
        <w:t>Выявление и характеристика основных направлений миграции населения.</w:t>
      </w:r>
    </w:p>
    <w:p w:rsidR="00A866D9" w:rsidRDefault="00A866D9" w:rsidP="00A866D9">
      <w:r>
        <w:t>Характеристика влияния рынков труда на размещение предприятий материальной и нематериальной сферы.</w:t>
      </w:r>
    </w:p>
    <w:p w:rsidR="00A866D9" w:rsidRDefault="00A866D9" w:rsidP="00A866D9">
      <w:r>
        <w:t>Анализ участия стран и регионов мира в международном географическом разделении труда.</w:t>
      </w:r>
    </w:p>
    <w:p w:rsidR="00A866D9" w:rsidRDefault="00A866D9" w:rsidP="00A866D9">
      <w:r>
        <w:t>Анализ обеспеченности предприятиями сферы услуг отдельного региона, страны, города.</w:t>
      </w:r>
    </w:p>
    <w:p w:rsidR="00A866D9" w:rsidRDefault="00A866D9" w:rsidP="00A866D9">
      <w:r>
        <w:t>Определение международной специализации крупнейших стран и регионов мира.</w:t>
      </w:r>
    </w:p>
    <w:p w:rsidR="00A866D9" w:rsidRDefault="00A866D9" w:rsidP="00A866D9">
      <w:r>
        <w:t>Анализ международных экономических связей страны.</w:t>
      </w:r>
    </w:p>
    <w:p w:rsidR="00A866D9" w:rsidRDefault="00A866D9" w:rsidP="00A866D9">
      <w:r>
        <w:lastRenderedPageBreak/>
        <w:t>Анализ и объяснение особенностей современного геополитического и геоэкономического положения России.</w:t>
      </w:r>
    </w:p>
    <w:p w:rsidR="00A866D9" w:rsidRDefault="00A866D9" w:rsidP="00A866D9">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A866D9">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A866D9">
      <w:r>
        <w:t>Анализ международного сотрудничества по решению глобальных проблем человечества.</w:t>
      </w:r>
    </w:p>
    <w:p w:rsidR="00A866D9" w:rsidRDefault="00A866D9" w:rsidP="00A866D9">
      <w:r>
        <w:t>Анализ международной деятельности по освоению малоизученных территорий.</w:t>
      </w:r>
    </w:p>
    <w:p w:rsidR="00A866D9" w:rsidRDefault="00A866D9" w:rsidP="00A866D9">
      <w:r>
        <w:t>Отображение статистических данных в геоинформационной системе или на картосхеме.</w:t>
      </w:r>
    </w:p>
    <w:p w:rsidR="00A866D9" w:rsidRDefault="00A866D9" w:rsidP="00A866D9">
      <w:r>
        <w:t>Представление географической информации в виде таблиц, схем, графиков, диаграмм, картосхем.</w:t>
      </w:r>
    </w:p>
    <w:p w:rsidR="004D49A1" w:rsidRDefault="004D49A1" w:rsidP="004D49A1">
      <w:pPr>
        <w:pStyle w:val="3a"/>
        <w:ind w:firstLine="0"/>
        <w:rPr>
          <w:lang w:eastAsia="ru-RU"/>
        </w:rPr>
      </w:pPr>
      <w:bookmarkStart w:id="103" w:name="_Toc435412709"/>
      <w:bookmarkStart w:id="104" w:name="_Toc453968183"/>
    </w:p>
    <w:p w:rsidR="00E71EF1" w:rsidRDefault="004D49A1" w:rsidP="00865618">
      <w:pPr>
        <w:pStyle w:val="3a"/>
      </w:pPr>
      <w:r>
        <w:rPr>
          <w:lang w:eastAsia="ru-RU"/>
        </w:rPr>
        <w:br w:type="page"/>
      </w:r>
      <w:bookmarkStart w:id="105" w:name="_Toc435412711"/>
      <w:bookmarkStart w:id="106" w:name="_Toc453968185"/>
      <w:bookmarkEnd w:id="103"/>
      <w:bookmarkEnd w:id="104"/>
    </w:p>
    <w:p w:rsidR="00401080" w:rsidRDefault="00401080" w:rsidP="00865618">
      <w:pPr>
        <w:pStyle w:val="3a"/>
      </w:pPr>
      <w:r w:rsidRPr="00A96B40">
        <w:lastRenderedPageBreak/>
        <w:t>Обществознание</w:t>
      </w:r>
      <w:bookmarkEnd w:id="105"/>
      <w:bookmarkEnd w:id="106"/>
    </w:p>
    <w:p w:rsidR="006943A9" w:rsidRPr="006943A9" w:rsidRDefault="006943A9" w:rsidP="006943A9"/>
    <w:p w:rsidR="003A24C8" w:rsidRPr="006C12DC" w:rsidRDefault="00346213" w:rsidP="003A24C8">
      <w:pPr>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 xml:space="preserve">торые будут изучаться в вузах. </w:t>
      </w:r>
      <w:proofErr w:type="gramStart"/>
      <w:r>
        <w:rPr>
          <w:rFonts w:eastAsia="Times New Roman"/>
          <w:szCs w:val="28"/>
        </w:rPr>
        <w:t>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003A24C8" w:rsidRPr="006C12DC">
        <w:rPr>
          <w:rFonts w:eastAsia="Times New Roman"/>
          <w:szCs w:val="28"/>
        </w:rPr>
        <w:t xml:space="preserve"> Данный подход способствует формированию у </w:t>
      </w:r>
      <w:proofErr w:type="gramStart"/>
      <w:r w:rsidR="003A24C8" w:rsidRPr="006C12DC">
        <w:rPr>
          <w:rFonts w:eastAsia="Times New Roman"/>
          <w:szCs w:val="28"/>
        </w:rPr>
        <w:t>обучающихся</w:t>
      </w:r>
      <w:proofErr w:type="gramEnd"/>
      <w:r w:rsidR="003A24C8" w:rsidRPr="006C12DC">
        <w:rPr>
          <w:rFonts w:eastAsia="Times New Roman"/>
          <w:szCs w:val="28"/>
        </w:rPr>
        <w:t xml:space="preserve"> целостной научной картины мира.</w:t>
      </w:r>
    </w:p>
    <w:p w:rsidR="003A24C8" w:rsidRDefault="003A24C8" w:rsidP="003A24C8">
      <w:pPr>
        <w:rPr>
          <w:rFonts w:eastAsia="Times New Roman"/>
          <w:szCs w:val="28"/>
        </w:rPr>
      </w:pPr>
      <w:proofErr w:type="gramStart"/>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w:t>
      </w:r>
      <w:proofErr w:type="gramEnd"/>
      <w:r w:rsidRPr="006C12DC">
        <w:rPr>
          <w:rFonts w:eastAsia="Times New Roman"/>
          <w:szCs w:val="28"/>
        </w:rPr>
        <w:t xml:space="preserve"> и </w:t>
      </w:r>
      <w:proofErr w:type="gramStart"/>
      <w:r w:rsidRPr="006C12DC">
        <w:rPr>
          <w:rFonts w:eastAsia="Times New Roman"/>
          <w:szCs w:val="28"/>
        </w:rPr>
        <w:t>человеке</w:t>
      </w:r>
      <w:proofErr w:type="gramEnd"/>
      <w:r w:rsidRPr="006C12DC">
        <w:rPr>
          <w:rFonts w:eastAsia="Times New Roman"/>
          <w:szCs w:val="28"/>
        </w:rPr>
        <w:t>,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w:t>
      </w:r>
      <w:r w:rsidR="00F7713E">
        <w:rPr>
          <w:rFonts w:eastAsia="Times New Roman"/>
          <w:szCs w:val="28"/>
        </w:rPr>
        <w:t xml:space="preserve">зации </w:t>
      </w:r>
      <w:r w:rsidRPr="006C12DC">
        <w:rPr>
          <w:rFonts w:eastAsia="Times New Roman"/>
          <w:szCs w:val="28"/>
        </w:rPr>
        <w:t xml:space="preserve"> программы учебного предмета «Обществознания» на уровне среднего общего образования являются:</w:t>
      </w:r>
    </w:p>
    <w:p w:rsidR="006943A9" w:rsidRPr="003E67DD" w:rsidRDefault="006943A9" w:rsidP="005E5CF2">
      <w:pPr>
        <w:pStyle w:val="-310"/>
        <w:numPr>
          <w:ilvl w:val="1"/>
          <w:numId w:val="125"/>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5E5CF2">
      <w:pPr>
        <w:pStyle w:val="-310"/>
        <w:numPr>
          <w:ilvl w:val="1"/>
          <w:numId w:val="125"/>
        </w:numPr>
        <w:ind w:left="0" w:firstLine="709"/>
        <w:rPr>
          <w:szCs w:val="28"/>
        </w:rPr>
      </w:pPr>
      <w:r w:rsidRPr="003E67DD">
        <w:rPr>
          <w:rFonts w:eastAsia="Times New Roman"/>
          <w:szCs w:val="28"/>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5E5CF2">
      <w:pPr>
        <w:pStyle w:val="-310"/>
        <w:numPr>
          <w:ilvl w:val="1"/>
          <w:numId w:val="125"/>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5E5CF2">
      <w:pPr>
        <w:pStyle w:val="-310"/>
        <w:numPr>
          <w:ilvl w:val="1"/>
          <w:numId w:val="125"/>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5E5CF2">
      <w:pPr>
        <w:pStyle w:val="-310"/>
        <w:numPr>
          <w:ilvl w:val="1"/>
          <w:numId w:val="125"/>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5E5CF2">
      <w:pPr>
        <w:pStyle w:val="-310"/>
        <w:numPr>
          <w:ilvl w:val="1"/>
          <w:numId w:val="125"/>
        </w:numPr>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5E5CF2">
      <w:pPr>
        <w:pStyle w:val="-310"/>
        <w:numPr>
          <w:ilvl w:val="1"/>
          <w:numId w:val="125"/>
        </w:numPr>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5E5CF2">
      <w:pPr>
        <w:pStyle w:val="-310"/>
        <w:numPr>
          <w:ilvl w:val="1"/>
          <w:numId w:val="125"/>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F7713E" w:rsidP="00B90A24">
      <w:pPr>
        <w:rPr>
          <w:rFonts w:eastAsia="Times New Roman"/>
          <w:szCs w:val="28"/>
        </w:rPr>
      </w:pPr>
      <w:r>
        <w:rPr>
          <w:rFonts w:eastAsia="Times New Roman"/>
          <w:szCs w:val="28"/>
        </w:rPr>
        <w:t>П</w:t>
      </w:r>
      <w:r w:rsidR="00B90A24" w:rsidRPr="006C12DC">
        <w:rPr>
          <w:rFonts w:eastAsia="Times New Roman"/>
          <w:szCs w:val="28"/>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F7713E" w:rsidP="001E3AE6">
      <w:pPr>
        <w:rPr>
          <w:szCs w:val="28"/>
        </w:rPr>
      </w:pPr>
      <w:r>
        <w:rPr>
          <w:rFonts w:eastAsia="Times New Roman"/>
          <w:szCs w:val="28"/>
        </w:rPr>
        <w:t>П</w:t>
      </w:r>
      <w:r w:rsidR="001E3AE6" w:rsidRPr="006C12DC">
        <w:rPr>
          <w:rFonts w:eastAsia="Times New Roman"/>
          <w:szCs w:val="28"/>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1E3AE6">
      <w:pPr>
        <w:ind w:firstLine="0"/>
        <w:rPr>
          <w:szCs w:val="28"/>
        </w:rPr>
      </w:pPr>
    </w:p>
    <w:p w:rsidR="006943A9" w:rsidRDefault="006943A9" w:rsidP="005B5054">
      <w:pPr>
        <w:rPr>
          <w:rFonts w:eastAsia="Times New Roman"/>
          <w:b/>
          <w:szCs w:val="28"/>
        </w:rPr>
      </w:pPr>
      <w:r w:rsidRPr="006C12DC">
        <w:rPr>
          <w:rFonts w:eastAsia="Times New Roman"/>
          <w:b/>
          <w:szCs w:val="28"/>
        </w:rPr>
        <w:t>Базовый уровень</w:t>
      </w:r>
    </w:p>
    <w:p w:rsidR="006943A9" w:rsidRPr="006C12DC" w:rsidRDefault="006943A9" w:rsidP="005B5054">
      <w:pPr>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lastRenderedPageBreak/>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 xml:space="preserve">Процессы глобализации. Основные </w:t>
      </w:r>
      <w:r w:rsidRPr="006C12DC">
        <w:rPr>
          <w:rFonts w:eastAsia="Times New Roman"/>
          <w:szCs w:val="28"/>
        </w:rPr>
        <w:lastRenderedPageBreak/>
        <w:t>направления глобализации. Последствия глобализации. Общество и человек перед лицом угроз и вызовов XXI века.</w:t>
      </w:r>
    </w:p>
    <w:p w:rsidR="006943A9" w:rsidRPr="006C12DC" w:rsidRDefault="006943A9" w:rsidP="006943A9">
      <w:pPr>
        <w:rPr>
          <w:rFonts w:eastAsia="Times New Roman"/>
          <w:szCs w:val="28"/>
        </w:rPr>
      </w:pPr>
    </w:p>
    <w:p w:rsidR="006943A9" w:rsidRPr="006C12DC" w:rsidRDefault="00C2373F" w:rsidP="005B5054">
      <w:pPr>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w:t>
      </w:r>
      <w:r w:rsidRPr="006C12DC">
        <w:rPr>
          <w:rFonts w:eastAsia="Times New Roman"/>
          <w:szCs w:val="28"/>
        </w:rPr>
        <w:lastRenderedPageBreak/>
        <w:t xml:space="preserve">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6C12DC">
        <w:rPr>
          <w:rFonts w:eastAsia="Times New Roman"/>
          <w:szCs w:val="28"/>
        </w:rPr>
        <w:t>мажоритарная</w:t>
      </w:r>
      <w:proofErr w:type="gramEnd"/>
      <w:r w:rsidRPr="006C12DC">
        <w:rPr>
          <w:rFonts w:eastAsia="Times New Roman"/>
          <w:szCs w:val="28"/>
        </w:rPr>
        <w:t xml:space="preserve">,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w:t>
      </w:r>
      <w:r w:rsidRPr="006C12DC">
        <w:rPr>
          <w:rFonts w:eastAsia="Times New Roman"/>
          <w:szCs w:val="28"/>
        </w:rPr>
        <w:lastRenderedPageBreak/>
        <w:t xml:space="preserve">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w:t>
      </w:r>
      <w:r w:rsidRPr="006C12DC">
        <w:rPr>
          <w:rFonts w:eastAsia="Times New Roman"/>
          <w:szCs w:val="28"/>
        </w:rPr>
        <w:lastRenderedPageBreak/>
        <w:t xml:space="preserve">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6943A9"/>
    <w:p w:rsidR="00E41E0A" w:rsidRPr="00737F25" w:rsidRDefault="00E41E0A" w:rsidP="00737F25">
      <w:bookmarkStart w:id="107" w:name="_Toc435412712"/>
    </w:p>
    <w:p w:rsidR="00401080" w:rsidRDefault="00401080" w:rsidP="00632AF8">
      <w:pPr>
        <w:pStyle w:val="3a"/>
      </w:pPr>
      <w:bookmarkStart w:id="108" w:name="_Toc453968187"/>
      <w:r w:rsidRPr="00632AF8">
        <w:t>Математика</w:t>
      </w:r>
      <w:bookmarkEnd w:id="107"/>
      <w:r w:rsidR="00921A2F" w:rsidRPr="00632AF8">
        <w:t>: алгебра и начала математического анализа, геометрия</w:t>
      </w:r>
      <w:bookmarkEnd w:id="108"/>
    </w:p>
    <w:p w:rsidR="00A6747D" w:rsidRDefault="00A6747D" w:rsidP="001E3AE6"/>
    <w:p w:rsidR="00253D49" w:rsidRPr="00632AF8" w:rsidRDefault="00253D49" w:rsidP="00632AF8">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pPr>
      <w:r w:rsidRPr="00632AF8">
        <w:t xml:space="preserve">«в основном общем и среднем общем образовании необходимо предусмотреть подготовку </w:t>
      </w:r>
      <w:proofErr w:type="gramStart"/>
      <w:r w:rsidRPr="00632AF8">
        <w:t>обучающихся</w:t>
      </w:r>
      <w:proofErr w:type="gramEnd"/>
      <w:r w:rsidRPr="00632AF8">
        <w:t xml:space="preserve">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5E5CF2">
      <w:pPr>
        <w:pStyle w:val="a"/>
        <w:numPr>
          <w:ilvl w:val="0"/>
          <w:numId w:val="126"/>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5E5CF2">
      <w:pPr>
        <w:pStyle w:val="a"/>
        <w:numPr>
          <w:ilvl w:val="0"/>
          <w:numId w:val="126"/>
        </w:numPr>
      </w:pPr>
      <w:r>
        <w:t>м</w:t>
      </w:r>
      <w:r w:rsidR="00253D49" w:rsidRPr="00632AF8">
        <w:t>атематика для использования в профессии</w:t>
      </w:r>
      <w:r w:rsidR="00632AF8">
        <w:t>;</w:t>
      </w:r>
    </w:p>
    <w:p w:rsidR="00253D49" w:rsidRPr="00632AF8" w:rsidRDefault="00E41E0A" w:rsidP="005E5CF2">
      <w:pPr>
        <w:pStyle w:val="a"/>
        <w:numPr>
          <w:ilvl w:val="0"/>
          <w:numId w:val="126"/>
        </w:numPr>
      </w:pPr>
      <w:r>
        <w:lastRenderedPageBreak/>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базовом уровне:</w:t>
      </w:r>
    </w:p>
    <w:p w:rsidR="00253D49" w:rsidRPr="00632AF8" w:rsidRDefault="00253D49" w:rsidP="00BC4999">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253D49" w:rsidP="00632AF8">
      <w:pPr>
        <w:pStyle w:val="a0"/>
      </w:pPr>
      <w:r w:rsidRPr="00632AF8">
        <w:t xml:space="preserve">Выпускник </w:t>
      </w:r>
      <w:r w:rsidRPr="00747AFB">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73F97" w:rsidRPr="00632AF8" w:rsidRDefault="00573F97" w:rsidP="00573F97">
      <w:proofErr w:type="gramStart"/>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1E0530">
        <w:rPr>
          <w:rFonts w:ascii="Arial" w:hAnsi="Arial" w:cs="Arial"/>
          <w:noProof/>
          <w:color w:val="222222"/>
          <w:sz w:val="16"/>
          <w:szCs w:val="16"/>
          <w:lang w:eastAsia="ru-RU"/>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w:t>
      </w:r>
      <w:proofErr w:type="gramEnd"/>
      <w:r>
        <w:t xml:space="preserve"> и сайты и др.)</w:t>
      </w:r>
    </w:p>
    <w:p w:rsidR="00253D49" w:rsidRPr="00632AF8" w:rsidRDefault="00253D49" w:rsidP="00632AF8">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r w:rsidRPr="00632AF8">
        <w:lastRenderedPageBreak/>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 xml:space="preserve">ьезных затруднений </w:t>
      </w:r>
      <w:proofErr w:type="gramStart"/>
      <w:r w:rsidR="001E4EAC">
        <w:rPr>
          <w:szCs w:val="28"/>
        </w:rPr>
        <w:t>на</w:t>
      </w:r>
      <w:proofErr w:type="gramEnd"/>
      <w:r w:rsidR="001E4EAC">
        <w:rPr>
          <w:szCs w:val="28"/>
        </w:rPr>
        <w:t xml:space="preserve"> </w:t>
      </w:r>
      <w:proofErr w:type="gramStart"/>
      <w:r w:rsidR="001E4EAC">
        <w:rPr>
          <w:szCs w:val="28"/>
        </w:rPr>
        <w:t>предыдущего</w:t>
      </w:r>
      <w:proofErr w:type="gramEnd"/>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632AF8">
      <w:pPr>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xml:space="preserve">,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632AF8">
        <w:rPr>
          <w:szCs w:val="28"/>
        </w:rPr>
        <w:t>тем</w:t>
      </w:r>
      <w:proofErr w:type="gramEnd"/>
      <w:r w:rsidRPr="00632AF8">
        <w:rPr>
          <w:szCs w:val="28"/>
        </w:rPr>
        <w:t xml:space="preserve"> чтобы в дальнейшем при необходимости изучать математику для профессионального применения.</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F7713E" w:rsidP="00632AF8">
      <w:pPr>
        <w:rPr>
          <w:szCs w:val="28"/>
        </w:rPr>
      </w:pPr>
      <w:r>
        <w:rPr>
          <w:szCs w:val="28"/>
        </w:rPr>
        <w:t>П</w:t>
      </w:r>
      <w:r w:rsidR="00253D49" w:rsidRPr="00632AF8">
        <w:rPr>
          <w:szCs w:val="28"/>
        </w:rPr>
        <w:t>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645338">
        <w:rPr>
          <w:szCs w:val="28"/>
        </w:rPr>
        <w:t>о всех</w:t>
      </w:r>
      <w:r w:rsidRPr="00632AF8">
        <w:rPr>
          <w:szCs w:val="28"/>
        </w:rPr>
        <w:t xml:space="preserve"> </w:t>
      </w:r>
      <w:r w:rsidR="00645338">
        <w:rPr>
          <w:szCs w:val="28"/>
        </w:rPr>
        <w:t xml:space="preserve">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00F7713E">
        <w:rPr>
          <w:szCs w:val="28"/>
        </w:rPr>
        <w:t xml:space="preserve"> – создать </w:t>
      </w:r>
      <w:r w:rsidRPr="00632AF8">
        <w:rPr>
          <w:szCs w:val="28"/>
        </w:rPr>
        <w:t xml:space="preserve">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w:t>
      </w:r>
      <w:r w:rsidR="00253D49" w:rsidRPr="00632AF8">
        <w:rPr>
          <w:lang w:eastAsia="ru-RU"/>
        </w:rPr>
        <w:lastRenderedPageBreak/>
        <w:t xml:space="preserve">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53D49" w:rsidRDefault="00253D49" w:rsidP="00632AF8">
      <w:pPr>
        <w:rPr>
          <w:b/>
          <w:szCs w:val="28"/>
        </w:rPr>
      </w:pPr>
      <w:r w:rsidRPr="00632AF8">
        <w:rPr>
          <w:b/>
          <w:szCs w:val="28"/>
        </w:rPr>
        <w:t>Базовый уровень</w:t>
      </w:r>
    </w:p>
    <w:p w:rsidR="00253D49" w:rsidRPr="00103AC5" w:rsidRDefault="00253D49" w:rsidP="00103AC5">
      <w:pPr>
        <w:rPr>
          <w:b/>
        </w:rPr>
      </w:pPr>
      <w:r w:rsidRPr="00103AC5">
        <w:rPr>
          <w:b/>
        </w:rPr>
        <w:t xml:space="preserve">Основная базовая программа </w:t>
      </w:r>
    </w:p>
    <w:p w:rsidR="00253D49" w:rsidRPr="00103AC5" w:rsidRDefault="00253D49" w:rsidP="00103AC5">
      <w:pPr>
        <w:rPr>
          <w:b/>
        </w:rPr>
      </w:pPr>
      <w:r w:rsidRPr="00103AC5">
        <w:rPr>
          <w:b/>
        </w:rPr>
        <w:t>Алгебра и начала анализа</w:t>
      </w:r>
    </w:p>
    <w:p w:rsidR="00253D49" w:rsidRPr="00632AF8" w:rsidRDefault="00253D49" w:rsidP="00103AC5">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632AF8">
        <w:t>ств ст</w:t>
      </w:r>
      <w:proofErr w:type="gramEnd"/>
      <w:r w:rsidRPr="00632AF8">
        <w:t>епеней и корней, многочленов, преобразований многочленов и дробно-рациональных выражений.</w:t>
      </w:r>
    </w:p>
    <w:p w:rsidR="00253D49" w:rsidRPr="00632AF8" w:rsidRDefault="00253D49" w:rsidP="00103AC5">
      <w:r w:rsidRPr="00632AF8">
        <w:t>Решение задач с использованием градусной меры угла. Модуль числа и его свойства.</w:t>
      </w:r>
    </w:p>
    <w:p w:rsidR="00253D49" w:rsidRPr="00632AF8" w:rsidRDefault="00253D49" w:rsidP="00103AC5">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103AC5">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0.15pt" o:ole="">
            <v:imagedata r:id="rId10" o:title=""/>
          </v:shape>
          <o:OLEObject Type="Embed" ProgID="Equation.DSMT4" ShapeID="_x0000_i1025" DrawAspect="Content" ObjectID="_1685951978" r:id="rId11"/>
        </w:object>
      </w:r>
      <w:r w:rsidRPr="00632AF8">
        <w:t>. Графическое решение уравнений и неравенств.</w:t>
      </w:r>
    </w:p>
    <w:p w:rsidR="00253D49" w:rsidRPr="00632AF8" w:rsidRDefault="00253D49" w:rsidP="00103AC5">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w:t>
      </w:r>
      <w:r w:rsidRPr="00632AF8">
        <w:lastRenderedPageBreak/>
        <w:t>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26" type="#_x0000_t75" style="width:72.6pt;height:36.85pt" o:ole="">
            <v:imagedata r:id="rId12" o:title=""/>
          </v:shape>
          <o:OLEObject Type="Embed" ProgID="Equation.DSMT4" ShapeID="_x0000_i1026" DrawAspect="Content" ObjectID="_1685951979" r:id="rId13"/>
        </w:object>
      </w:r>
      <w:r w:rsidRPr="00632AF8">
        <w:t xml:space="preserve"> рад). </w:t>
      </w:r>
      <w:r w:rsidRPr="00632AF8">
        <w:rPr>
          <w:i/>
        </w:rPr>
        <w:t>Формулы сложения тригонометрических функций, формулы приведения, формулы двойного аргумента</w:t>
      </w:r>
      <w:proofErr w:type="gramStart"/>
      <w:r w:rsidRPr="00632AF8">
        <w:rPr>
          <w:i/>
        </w:rPr>
        <w:t>..</w:t>
      </w:r>
      <w:r w:rsidRPr="00632AF8">
        <w:t xml:space="preserve"> </w:t>
      </w:r>
      <w:proofErr w:type="gramEnd"/>
    </w:p>
    <w:p w:rsidR="00253D49" w:rsidRPr="00632AF8" w:rsidRDefault="00253D49" w:rsidP="00103AC5">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27" type="#_x0000_t75" style="width:131.35pt;height:17.3pt" o:ole="">
            <v:imagedata r:id="rId14" o:title=""/>
          </v:shape>
          <o:OLEObject Type="Embed" ProgID="Equation.DSMT4" ShapeID="_x0000_i1027" DrawAspect="Content" ObjectID="_1685951980" r:id="rId15"/>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28" type="#_x0000_t75" style="width:42.6pt;height:15pt" o:ole="">
            <v:imagedata r:id="rId16" o:title=""/>
          </v:shape>
          <o:OLEObject Type="Embed" ProgID="Equation.DSMT4" ShapeID="_x0000_i1028" DrawAspect="Content" ObjectID="_1685951981" r:id="rId17"/>
        </w:object>
      </w:r>
      <w:r w:rsidRPr="00632AF8">
        <w:rPr>
          <w:bCs/>
          <w:color w:val="000000"/>
          <w:szCs w:val="28"/>
        </w:rPr>
        <w:t>. Свойства и графики тригонометрических функций.</w:t>
      </w:r>
    </w:p>
    <w:p w:rsidR="00253D49" w:rsidRPr="00632AF8" w:rsidRDefault="00253D49" w:rsidP="00632AF8">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708"/>
        <w:rPr>
          <w:bCs/>
          <w:i/>
          <w:color w:val="000000"/>
          <w:szCs w:val="28"/>
        </w:rPr>
      </w:pPr>
      <w:r w:rsidRPr="00632AF8">
        <w:rPr>
          <w:bCs/>
          <w:i/>
          <w:color w:val="000000"/>
          <w:szCs w:val="28"/>
        </w:rPr>
        <w:lastRenderedPageBreak/>
        <w:t>Взаимно обратные функции. Графики взаимно обратных функций.</w:t>
      </w:r>
    </w:p>
    <w:p w:rsidR="00253D49" w:rsidRPr="00632AF8" w:rsidRDefault="00253D49" w:rsidP="00632AF8">
      <w:pPr>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708"/>
        <w:rPr>
          <w:bCs/>
          <w:color w:val="000000"/>
          <w:szCs w:val="28"/>
        </w:rPr>
      </w:pPr>
      <w:r w:rsidRPr="00632AF8">
        <w:rPr>
          <w:bCs/>
          <w:color w:val="000000"/>
          <w:szCs w:val="28"/>
        </w:rPr>
        <w:t xml:space="preserve">Первообразная. </w:t>
      </w:r>
      <w:proofErr w:type="gramStart"/>
      <w:r w:rsidRPr="00632AF8">
        <w:rPr>
          <w:bCs/>
          <w:i/>
          <w:color w:val="000000"/>
          <w:szCs w:val="28"/>
        </w:rPr>
        <w:t>Первообразные</w:t>
      </w:r>
      <w:proofErr w:type="gramEnd"/>
      <w:r w:rsidRPr="00632AF8">
        <w:rPr>
          <w:bCs/>
          <w:i/>
          <w:color w:val="000000"/>
          <w:szCs w:val="28"/>
        </w:rPr>
        <w:t xml:space="preserve">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632AF8">
      <w:pPr>
        <w:ind w:firstLine="0"/>
        <w:rPr>
          <w:b/>
          <w:bCs/>
          <w:color w:val="000000"/>
          <w:szCs w:val="28"/>
        </w:rPr>
      </w:pPr>
    </w:p>
    <w:p w:rsidR="00253D49" w:rsidRPr="00103AC5" w:rsidRDefault="00253D49" w:rsidP="00103AC5">
      <w:pPr>
        <w:rPr>
          <w:b/>
        </w:rPr>
      </w:pPr>
      <w:r w:rsidRPr="00103AC5">
        <w:rPr>
          <w:b/>
        </w:rPr>
        <w:t>Геометрия</w:t>
      </w:r>
    </w:p>
    <w:p w:rsidR="00253D49" w:rsidRPr="00632AF8" w:rsidRDefault="00103AC5" w:rsidP="00103AC5">
      <w:pPr>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r w:rsidRPr="00632AF8">
        <w:lastRenderedPageBreak/>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r w:rsidRPr="00632AF8">
        <w:t xml:space="preserve">Расстояния между фигурами в пространстве. </w:t>
      </w:r>
    </w:p>
    <w:p w:rsidR="00253D49" w:rsidRPr="00632AF8" w:rsidRDefault="00253D49" w:rsidP="00103AC5">
      <w:r w:rsidRPr="00632AF8">
        <w:t xml:space="preserve">Углы в пространстве. Перпендикулярность прямых и плоскостей. </w:t>
      </w:r>
    </w:p>
    <w:p w:rsidR="00253D49" w:rsidRPr="00632AF8" w:rsidRDefault="00253D49" w:rsidP="00103AC5">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708"/>
        <w:rPr>
          <w:bCs/>
          <w:i/>
          <w:color w:val="000000"/>
          <w:szCs w:val="28"/>
        </w:rPr>
      </w:pPr>
      <w:r w:rsidRPr="00632AF8">
        <w:rPr>
          <w:bCs/>
          <w:color w:val="000000"/>
          <w:szCs w:val="28"/>
        </w:rPr>
        <w:lastRenderedPageBreak/>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632AF8">
      <w:pPr>
        <w:ind w:firstLine="0"/>
        <w:rPr>
          <w:b/>
          <w:szCs w:val="28"/>
        </w:rPr>
      </w:pPr>
    </w:p>
    <w:p w:rsidR="00253D49" w:rsidRPr="003D2AD1" w:rsidRDefault="00253D49" w:rsidP="003D2AD1">
      <w:pPr>
        <w:rPr>
          <w:b/>
        </w:rPr>
      </w:pPr>
      <w:r w:rsidRPr="003D2AD1">
        <w:rPr>
          <w:b/>
        </w:rPr>
        <w:t>Вероятность и статистика</w:t>
      </w:r>
      <w:r w:rsidR="003D2AD1" w:rsidRPr="003D2AD1">
        <w:rPr>
          <w:b/>
        </w:rPr>
        <w:t>. Работа с данными</w:t>
      </w:r>
    </w:p>
    <w:p w:rsidR="00253D49" w:rsidRPr="003D2AD1" w:rsidRDefault="003D2AD1" w:rsidP="003D2AD1">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3D2AD1">
      <w:pPr>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3D2AD1">
      <w:pPr>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3D2AD1">
      <w:pPr>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rPr>
          <w:i/>
          <w:szCs w:val="28"/>
        </w:rPr>
      </w:pPr>
      <w:r w:rsidRPr="00632AF8">
        <w:rPr>
          <w:i/>
          <w:szCs w:val="28"/>
        </w:rPr>
        <w:lastRenderedPageBreak/>
        <w:t xml:space="preserve">Показательное распределение, его параметры. </w:t>
      </w:r>
    </w:p>
    <w:p w:rsidR="00253D49" w:rsidRPr="001E3AE6" w:rsidRDefault="004B76FC" w:rsidP="003D2AD1">
      <w:pPr>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3D2AD1">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CC36C3" w:rsidRDefault="00CC36C3" w:rsidP="003D2AD1">
      <w:pPr>
        <w:rPr>
          <w:bCs/>
          <w:i/>
          <w:color w:val="000000"/>
        </w:rPr>
      </w:pPr>
    </w:p>
    <w:p w:rsidR="005F3A2F" w:rsidRPr="009D0170" w:rsidRDefault="005F3A2F" w:rsidP="005F3A2F">
      <w:pPr>
        <w:pStyle w:val="4a"/>
      </w:pPr>
      <w:bookmarkStart w:id="109" w:name="_Toc453968188"/>
      <w:bookmarkStart w:id="110" w:name="_Toc435412714"/>
      <w:r w:rsidRPr="009D0170">
        <w:t>Информатика</w:t>
      </w:r>
      <w:bookmarkEnd w:id="109"/>
    </w:p>
    <w:p w:rsidR="005F3A2F" w:rsidRDefault="005F3A2F" w:rsidP="005F3A2F"/>
    <w:p w:rsidR="005F3A2F" w:rsidRPr="009D0170" w:rsidRDefault="00371FF4" w:rsidP="005F3A2F">
      <w:r>
        <w:rPr>
          <w:rFonts w:eastAsia="Times New Roman"/>
          <w:szCs w:val="28"/>
        </w:rPr>
        <w:t>П</w:t>
      </w:r>
      <w:r w:rsidR="005F3A2F" w:rsidRPr="009D0170">
        <w:rPr>
          <w:rFonts w:eastAsia="Times New Roman"/>
          <w:szCs w:val="28"/>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вной образовательной программы</w:t>
      </w:r>
      <w:proofErr w:type="gramStart"/>
      <w:r w:rsidR="00645338">
        <w:rPr>
          <w:rFonts w:eastAsia="Times New Roman"/>
          <w:szCs w:val="28"/>
        </w:rPr>
        <w:t xml:space="preserve"> </w:t>
      </w:r>
      <w:r w:rsidR="005F3A2F" w:rsidRPr="009D0170">
        <w:rPr>
          <w:rFonts w:eastAsia="Times New Roman"/>
          <w:szCs w:val="28"/>
        </w:rPr>
        <w:t>.</w:t>
      </w:r>
      <w:proofErr w:type="gramEnd"/>
      <w:r w:rsidR="005F3A2F" w:rsidRPr="009D0170">
        <w:rPr>
          <w:rFonts w:eastAsia="Times New Roman"/>
          <w:szCs w:val="28"/>
        </w:rPr>
        <w:t xml:space="preserve"> В ней соблюдается преемственность с </w:t>
      </w:r>
      <w:r w:rsidR="00A15116">
        <w:t xml:space="preserve">ФГОС ООО </w:t>
      </w:r>
      <w:r w:rsidR="005F3A2F" w:rsidRPr="009D0170">
        <w:rPr>
          <w:rFonts w:eastAsia="Times New Roman"/>
          <w:szCs w:val="28"/>
        </w:rPr>
        <w:t>и учитываются межпредметные связи.</w:t>
      </w:r>
    </w:p>
    <w:p w:rsidR="005F3A2F" w:rsidRPr="009D0170" w:rsidRDefault="005F3A2F" w:rsidP="005F3A2F">
      <w:proofErr w:type="gramStart"/>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5F3A2F" w:rsidRPr="009D0170" w:rsidRDefault="005F3A2F" w:rsidP="005F3A2F"/>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 xml:space="preserve">мире. Различия в представлении данных, предназначенных для хранения и обработки </w:t>
      </w:r>
      <w:r w:rsidRPr="009D0170">
        <w:rPr>
          <w:rFonts w:eastAsia="Times New Roman"/>
          <w:szCs w:val="28"/>
        </w:rPr>
        <w:lastRenderedPageBreak/>
        <w:t>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t>Универсальность дискретного представления информации.</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rPr>
          <w:rFonts w:eastAsia="Times New Roman"/>
          <w:szCs w:val="28"/>
        </w:rPr>
      </w:pPr>
    </w:p>
    <w:p w:rsidR="005F3A2F" w:rsidRPr="006910B6" w:rsidRDefault="005F3A2F" w:rsidP="005F3A2F">
      <w:pPr>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lastRenderedPageBreak/>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F3A2F">
      <w:pPr>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lastRenderedPageBreak/>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F3A2F">
      <w:pPr>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5F3A2F">
      <w:pPr>
        <w:rPr>
          <w:b/>
          <w:szCs w:val="28"/>
        </w:rPr>
      </w:pPr>
      <w:r w:rsidRPr="006910B6">
        <w:rPr>
          <w:b/>
          <w:szCs w:val="28"/>
        </w:rPr>
        <w:t>Использование программных систем и сервисов</w:t>
      </w:r>
    </w:p>
    <w:p w:rsidR="005F3A2F" w:rsidRPr="006C6DD7" w:rsidRDefault="005F3A2F" w:rsidP="005F3A2F">
      <w:pPr>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lastRenderedPageBreak/>
        <w:t>Программное обеспечение (</w:t>
      </w:r>
      <w:proofErr w:type="gramStart"/>
      <w:r w:rsidRPr="009D0170">
        <w:rPr>
          <w:rFonts w:eastAsia="Times New Roman"/>
          <w:szCs w:val="28"/>
        </w:rPr>
        <w:t>ПО</w:t>
      </w:r>
      <w:proofErr w:type="gramEnd"/>
      <w:r w:rsidRPr="009D0170">
        <w:rPr>
          <w:rFonts w:eastAsia="Times New Roman"/>
          <w:szCs w:val="28"/>
        </w:rPr>
        <w:t>)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w:t>
      </w:r>
      <w:proofErr w:type="gramStart"/>
      <w:r w:rsidRPr="009D0170">
        <w:rPr>
          <w:rFonts w:eastAsia="Times New Roman"/>
          <w:szCs w:val="28"/>
        </w:rPr>
        <w:t>интернет-сервисов</w:t>
      </w:r>
      <w:proofErr w:type="gramEnd"/>
      <w:r w:rsidRPr="009D0170">
        <w:rPr>
          <w:rFonts w:eastAsia="Times New Roman"/>
          <w:szCs w:val="28"/>
        </w:rPr>
        <w:t xml:space="preserve">,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 xml:space="preserve">Технические средства ввода текста. Программы распознавания текста, введенного с использованием </w:t>
      </w:r>
      <w:r w:rsidRPr="009D0170">
        <w:rPr>
          <w:rFonts w:eastAsia="Times New Roman"/>
          <w:i/>
          <w:szCs w:val="28"/>
        </w:rPr>
        <w:lastRenderedPageBreak/>
        <w:t>сканера, планшетного ПК или графического планшета. Программы синтеза и распознавания устной речи.</w:t>
      </w:r>
    </w:p>
    <w:p w:rsidR="005F3A2F" w:rsidRPr="009D0170" w:rsidRDefault="005F3A2F" w:rsidP="005F3A2F">
      <w:pPr>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w:t>
      </w:r>
      <w:proofErr w:type="gramStart"/>
      <w:r w:rsidRPr="009D0170">
        <w:rPr>
          <w:rFonts w:eastAsia="Times New Roman"/>
          <w:i/>
          <w:szCs w:val="28"/>
        </w:rPr>
        <w:t>т-</w:t>
      </w:r>
      <w:proofErr w:type="gramEnd"/>
      <w:r w:rsidRPr="009D0170">
        <w:rPr>
          <w:rFonts w:eastAsia="Times New Roman"/>
          <w:i/>
          <w:szCs w:val="28"/>
        </w:rPr>
        <w:t xml:space="preserve"> и мобильных приложений.</w:t>
      </w:r>
      <w:r w:rsidRPr="009D0170">
        <w:rPr>
          <w:rFonts w:eastAsia="Times New Roman"/>
          <w:szCs w:val="28"/>
        </w:rPr>
        <w:t xml:space="preserve"> </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rPr>
          <w:rFonts w:eastAsia="Times New Roman"/>
          <w:szCs w:val="28"/>
        </w:rPr>
      </w:pPr>
      <w:r w:rsidRPr="009D0170">
        <w:rPr>
          <w:rFonts w:eastAsia="Times New Roman"/>
          <w:b/>
          <w:bCs/>
          <w:i/>
          <w:iCs/>
          <w:szCs w:val="28"/>
        </w:rPr>
        <w:lastRenderedPageBreak/>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rPr>
          <w:rFonts w:eastAsia="Times New Roman"/>
          <w:i/>
          <w:iCs/>
          <w:szCs w:val="28"/>
        </w:rPr>
      </w:pP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 xml:space="preserve">Веб-сайт. Страница. Взаимодействие веб-страницы с сервером. Динамические страницы. Разработка </w:t>
      </w:r>
      <w:proofErr w:type="gramStart"/>
      <w:r w:rsidRPr="009D0170">
        <w:rPr>
          <w:rFonts w:eastAsia="Times New Roman"/>
          <w:szCs w:val="28"/>
        </w:rPr>
        <w:t>интернет-приложений</w:t>
      </w:r>
      <w:proofErr w:type="gramEnd"/>
      <w:r w:rsidRPr="009D0170">
        <w:rPr>
          <w:rFonts w:eastAsia="Times New Roman"/>
          <w:szCs w:val="28"/>
        </w:rPr>
        <w:t xml:space="preserve">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F3A2F">
      <w:pPr>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w:t>
      </w:r>
      <w:r w:rsidRPr="009D0170">
        <w:rPr>
          <w:rFonts w:eastAsia="Times New Roman"/>
          <w:szCs w:val="28"/>
        </w:rPr>
        <w:lastRenderedPageBreak/>
        <w:t xml:space="preserve">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401080" w:rsidRDefault="00401080" w:rsidP="00865618">
      <w:pPr>
        <w:pStyle w:val="3a"/>
      </w:pPr>
      <w:bookmarkStart w:id="111" w:name="_Toc453968189"/>
      <w:r w:rsidRPr="00A96B40">
        <w:t>Физика</w:t>
      </w:r>
      <w:bookmarkEnd w:id="110"/>
      <w:bookmarkEnd w:id="111"/>
    </w:p>
    <w:p w:rsidR="00F27D68" w:rsidRPr="002C7CAD" w:rsidRDefault="00F27D68" w:rsidP="00F27D68">
      <w:pPr>
        <w:rPr>
          <w:b/>
        </w:rPr>
      </w:pPr>
    </w:p>
    <w:p w:rsidR="00F27D68" w:rsidRDefault="00371FF4" w:rsidP="00F27D68">
      <w:r>
        <w:t>П</w:t>
      </w:r>
      <w:r w:rsidR="00F27D68">
        <w:t xml:space="preserve">рограмма </w:t>
      </w:r>
      <w:r w:rsidR="003A24C8">
        <w:t xml:space="preserve">учебного предмета «Физика» </w:t>
      </w:r>
      <w:r w:rsidR="00F27D68">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 xml:space="preserve">научного образования физика как учебный предмет занимает важное место в формировании научного мировоззрения и </w:t>
      </w:r>
      <w:proofErr w:type="gramStart"/>
      <w:r>
        <w:t>ознакомления</w:t>
      </w:r>
      <w:proofErr w:type="gramEnd"/>
      <w: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t xml:space="preserve">В соответствии с </w:t>
      </w:r>
      <w:r w:rsidR="00A15116">
        <w:t>ФГОС СОО</w:t>
      </w:r>
      <w:r w:rsidR="00371FF4">
        <w:t xml:space="preserve"> образования физика  изучается на базовом </w:t>
      </w:r>
      <w:r w:rsidR="000621C8">
        <w:t xml:space="preserve"> </w:t>
      </w:r>
      <w:r w:rsidR="00371FF4">
        <w:t>уровне</w:t>
      </w:r>
      <w:r>
        <w:t>.</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Default="00F27D68" w:rsidP="001C39A5">
      <w:proofErr w:type="gramStart"/>
      <w:r>
        <w:lastRenderedPageBreak/>
        <w:t>В основ</w:t>
      </w:r>
      <w:r w:rsidR="00B6057F">
        <w:t>у</w:t>
      </w:r>
      <w:r>
        <w:t xml:space="preserve"> изучения</w:t>
      </w:r>
      <w:r w:rsidR="00371FF4">
        <w:t xml:space="preserve"> предмета «Физика» на базовом </w:t>
      </w:r>
      <w:r w:rsidR="000621C8">
        <w:t xml:space="preserve"> </w:t>
      </w:r>
      <w:r w:rsidR="00371FF4">
        <w:t>уровне</w:t>
      </w:r>
      <w: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B21802" w:rsidRDefault="00371FF4" w:rsidP="00B21802">
      <w:r>
        <w:t>П</w:t>
      </w:r>
      <w:r w:rsidR="00B21802">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371FF4" w:rsidP="00B21802">
      <w:r>
        <w:t>П</w:t>
      </w:r>
      <w:r w:rsidR="00B21802">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 xml:space="preserve">Физика и </w:t>
      </w:r>
      <w:proofErr w:type="gramStart"/>
      <w:r w:rsidRPr="00F27D68">
        <w:rPr>
          <w:rFonts w:eastAsia="Times New Roman"/>
          <w:b/>
          <w:bCs/>
          <w:color w:val="000000"/>
          <w:szCs w:val="28"/>
          <w:lang w:eastAsia="ru-RU"/>
        </w:rPr>
        <w:t>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w:t>
      </w:r>
      <w:proofErr w:type="gramEnd"/>
      <w:r w:rsidRPr="00F27D68">
        <w:rPr>
          <w:rFonts w:eastAsia="Times New Roman"/>
          <w:b/>
          <w:bCs/>
          <w:color w:val="000000"/>
          <w:szCs w:val="28"/>
          <w:lang w:eastAsia="ru-RU"/>
        </w:rPr>
        <w:t xml:space="preserve">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lastRenderedPageBreak/>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1C39A5">
      <w:pPr>
        <w:suppressAutoHyphens w:val="0"/>
        <w:ind w:firstLine="0"/>
        <w:jc w:val="left"/>
        <w:rPr>
          <w:rFonts w:eastAsia="Times New Roman"/>
          <w:sz w:val="24"/>
          <w:szCs w:val="24"/>
          <w:lang w:eastAsia="ru-RU"/>
        </w:rPr>
      </w:pPr>
    </w:p>
    <w:p w:rsidR="00B21802" w:rsidRDefault="00B21802"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lastRenderedPageBreak/>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306A65" w:rsidRDefault="00306A65" w:rsidP="00306A65">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lastRenderedPageBreak/>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t>наблюдение волновых свой</w:t>
      </w:r>
      <w:proofErr w:type="gramStart"/>
      <w:r w:rsidRPr="002C7CAD">
        <w:t>ств св</w:t>
      </w:r>
      <w:proofErr w:type="gramEnd"/>
      <w:r w:rsidRPr="002C7CAD">
        <w:t>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lastRenderedPageBreak/>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 xml:space="preserve">исследование зависимости расстояния </w:t>
      </w:r>
      <w:proofErr w:type="gramStart"/>
      <w:r w:rsidRPr="002C7CAD">
        <w:t>от линзы до изображения от расстояния от линзы до предмета</w:t>
      </w:r>
      <w:proofErr w:type="gramEnd"/>
      <w:r w:rsidRPr="002C7CAD">
        <w:t>;</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proofErr w:type="gramStart"/>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roofErr w:type="gramEnd"/>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Default="002C7CAD" w:rsidP="00BC4999">
      <w:pPr>
        <w:pStyle w:val="a0"/>
      </w:pPr>
      <w:r w:rsidRPr="002C7CAD">
        <w:t>конструирование модели телескопа или микроскопа.</w:t>
      </w:r>
      <w:r w:rsidR="00306A65" w:rsidRPr="00914163">
        <w:t xml:space="preserve"> </w:t>
      </w:r>
    </w:p>
    <w:p w:rsidR="001A385F" w:rsidRDefault="001A385F" w:rsidP="001A385F">
      <w:pPr>
        <w:rPr>
          <w:lang w:eastAsia="ru-RU"/>
        </w:rPr>
      </w:pPr>
    </w:p>
    <w:p w:rsidR="001A385F" w:rsidRDefault="001A385F" w:rsidP="001A385F">
      <w:pPr>
        <w:rPr>
          <w:b/>
          <w:sz w:val="24"/>
          <w:szCs w:val="24"/>
        </w:rPr>
      </w:pPr>
      <w:r>
        <w:rPr>
          <w:lang w:eastAsia="ru-RU"/>
        </w:rPr>
        <w:t xml:space="preserve">  </w:t>
      </w:r>
      <w:r w:rsidRPr="00F41505">
        <w:rPr>
          <w:b/>
          <w:sz w:val="24"/>
          <w:szCs w:val="24"/>
        </w:rPr>
        <w:t>Астрономия</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1 История развития отечественной космонавтики. Первый искусственный спутник Земли, полет Ю.  А.  Гагарина. Достижения современной космонавтики.</w:t>
      </w:r>
    </w:p>
    <w:p w:rsidR="001A385F" w:rsidRDefault="001A385F" w:rsidP="001A385F">
      <w:pPr>
        <w:autoSpaceDE w:val="0"/>
        <w:autoSpaceDN w:val="0"/>
        <w:adjustRightInd w:val="0"/>
        <w:spacing w:line="240" w:lineRule="auto"/>
        <w:ind w:left="284" w:right="567" w:firstLine="426"/>
        <w:rPr>
          <w:b/>
          <w:sz w:val="22"/>
        </w:rPr>
      </w:pPr>
      <w:r w:rsidRPr="009528ED">
        <w:rPr>
          <w:b/>
          <w:sz w:val="22"/>
        </w:rPr>
        <w:t>Основы практической астрономии</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 xml:space="preserve"> 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p w:rsidR="001A385F" w:rsidRPr="009528ED" w:rsidRDefault="001A385F" w:rsidP="001A385F">
      <w:pPr>
        <w:autoSpaceDE w:val="0"/>
        <w:autoSpaceDN w:val="0"/>
        <w:adjustRightInd w:val="0"/>
        <w:spacing w:line="240" w:lineRule="auto"/>
        <w:ind w:left="284" w:right="567" w:firstLine="426"/>
        <w:rPr>
          <w:sz w:val="22"/>
        </w:rPr>
      </w:pPr>
    </w:p>
    <w:p w:rsidR="001A385F" w:rsidRDefault="001A385F" w:rsidP="001A385F">
      <w:pPr>
        <w:autoSpaceDE w:val="0"/>
        <w:autoSpaceDN w:val="0"/>
        <w:adjustRightInd w:val="0"/>
        <w:spacing w:line="240" w:lineRule="auto"/>
        <w:ind w:left="284" w:right="567" w:firstLine="426"/>
        <w:rPr>
          <w:b/>
          <w:sz w:val="22"/>
        </w:rPr>
      </w:pPr>
      <w:r w:rsidRPr="009528ED">
        <w:rPr>
          <w:b/>
          <w:sz w:val="22"/>
        </w:rPr>
        <w:t>Строение Солнечной системы</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 xml:space="preserve"> 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w:t>
      </w:r>
    </w:p>
    <w:p w:rsidR="001A385F" w:rsidRDefault="001A385F" w:rsidP="001A385F">
      <w:pPr>
        <w:autoSpaceDE w:val="0"/>
        <w:autoSpaceDN w:val="0"/>
        <w:adjustRightInd w:val="0"/>
        <w:spacing w:line="240" w:lineRule="auto"/>
        <w:ind w:left="284" w:right="567" w:firstLine="426"/>
        <w:rPr>
          <w:b/>
          <w:sz w:val="22"/>
        </w:rPr>
      </w:pPr>
      <w:r w:rsidRPr="009528ED">
        <w:rPr>
          <w:b/>
          <w:sz w:val="22"/>
        </w:rPr>
        <w:t>Законы движения небесных тел</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 xml:space="preserve">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rsidR="001A385F" w:rsidRDefault="001A385F" w:rsidP="001A385F">
      <w:pPr>
        <w:autoSpaceDE w:val="0"/>
        <w:autoSpaceDN w:val="0"/>
        <w:adjustRightInd w:val="0"/>
        <w:spacing w:line="240" w:lineRule="auto"/>
        <w:ind w:left="284" w:right="567" w:firstLine="426"/>
        <w:rPr>
          <w:b/>
          <w:sz w:val="22"/>
        </w:rPr>
      </w:pPr>
      <w:r w:rsidRPr="009528ED">
        <w:rPr>
          <w:b/>
          <w:sz w:val="22"/>
        </w:rPr>
        <w:t>Природа тел</w:t>
      </w:r>
      <w:r w:rsidRPr="009528ED">
        <w:rPr>
          <w:sz w:val="22"/>
        </w:rPr>
        <w:t xml:space="preserve"> </w:t>
      </w:r>
      <w:r w:rsidRPr="009528ED">
        <w:rPr>
          <w:b/>
          <w:sz w:val="22"/>
        </w:rPr>
        <w:t>Солнечной системы</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 xml:space="preserve"> 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 </w:t>
      </w:r>
    </w:p>
    <w:p w:rsidR="001A385F" w:rsidRDefault="001A385F" w:rsidP="001A385F">
      <w:pPr>
        <w:autoSpaceDE w:val="0"/>
        <w:autoSpaceDN w:val="0"/>
        <w:adjustRightInd w:val="0"/>
        <w:spacing w:line="240" w:lineRule="auto"/>
        <w:ind w:left="284" w:right="567" w:firstLine="426"/>
        <w:rPr>
          <w:b/>
          <w:sz w:val="22"/>
        </w:rPr>
      </w:pPr>
      <w:r w:rsidRPr="009528ED">
        <w:rPr>
          <w:b/>
          <w:sz w:val="22"/>
        </w:rPr>
        <w:t>Солнце и звезды</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 xml:space="preserve">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 </w:t>
      </w:r>
      <w:proofErr w:type="gramStart"/>
      <w:r w:rsidRPr="009528ED">
        <w:rPr>
          <w:sz w:val="22"/>
        </w:rPr>
        <w:t>Бо</w:t>
      </w:r>
      <w:proofErr w:type="gramEnd"/>
      <w:r w:rsidRPr="009528ED">
        <w:rPr>
          <w:sz w:val="22"/>
        </w:rPr>
        <w:t xml:space="preserve">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 </w:t>
      </w:r>
    </w:p>
    <w:p w:rsidR="001A385F" w:rsidRDefault="001A385F" w:rsidP="001A385F">
      <w:pPr>
        <w:autoSpaceDE w:val="0"/>
        <w:autoSpaceDN w:val="0"/>
        <w:adjustRightInd w:val="0"/>
        <w:spacing w:line="240" w:lineRule="auto"/>
        <w:ind w:left="284" w:right="567" w:firstLine="426"/>
        <w:rPr>
          <w:b/>
          <w:sz w:val="22"/>
        </w:rPr>
      </w:pPr>
      <w:r w:rsidRPr="009528ED">
        <w:rPr>
          <w:b/>
          <w:sz w:val="22"/>
        </w:rPr>
        <w:t>Наша Галактика — Млечный Путь</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w:t>
      </w:r>
    </w:p>
    <w:p w:rsidR="001A385F" w:rsidRDefault="001A385F" w:rsidP="001A385F">
      <w:pPr>
        <w:autoSpaceDE w:val="0"/>
        <w:autoSpaceDN w:val="0"/>
        <w:adjustRightInd w:val="0"/>
        <w:spacing w:line="240" w:lineRule="auto"/>
        <w:ind w:left="284" w:right="567" w:firstLine="426"/>
        <w:rPr>
          <w:b/>
          <w:sz w:val="22"/>
        </w:rPr>
      </w:pPr>
      <w:r w:rsidRPr="009528ED">
        <w:rPr>
          <w:b/>
          <w:sz w:val="22"/>
        </w:rPr>
        <w:t xml:space="preserve"> Строение и эволюция Вселенной</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t xml:space="preserve"> 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w:t>
      </w:r>
    </w:p>
    <w:p w:rsidR="001A385F" w:rsidRDefault="001A385F" w:rsidP="001A385F">
      <w:pPr>
        <w:autoSpaceDE w:val="0"/>
        <w:autoSpaceDN w:val="0"/>
        <w:adjustRightInd w:val="0"/>
        <w:spacing w:line="240" w:lineRule="auto"/>
        <w:ind w:left="284" w:right="567" w:firstLine="426"/>
        <w:rPr>
          <w:b/>
          <w:sz w:val="22"/>
        </w:rPr>
      </w:pPr>
      <w:r w:rsidRPr="009528ED">
        <w:rPr>
          <w:sz w:val="22"/>
        </w:rPr>
        <w:t xml:space="preserve"> </w:t>
      </w:r>
      <w:r w:rsidRPr="009528ED">
        <w:rPr>
          <w:b/>
          <w:sz w:val="22"/>
        </w:rPr>
        <w:t>Жизнь и разум во Вселенной</w:t>
      </w:r>
      <w:r>
        <w:rPr>
          <w:b/>
          <w:sz w:val="22"/>
        </w:rPr>
        <w:t>.</w:t>
      </w:r>
    </w:p>
    <w:p w:rsidR="001A385F" w:rsidRPr="009528ED" w:rsidRDefault="001A385F" w:rsidP="001A385F">
      <w:pPr>
        <w:autoSpaceDE w:val="0"/>
        <w:autoSpaceDN w:val="0"/>
        <w:adjustRightInd w:val="0"/>
        <w:spacing w:line="240" w:lineRule="auto"/>
        <w:ind w:left="284" w:right="567" w:firstLine="426"/>
        <w:rPr>
          <w:sz w:val="22"/>
        </w:rPr>
      </w:pPr>
      <w:r w:rsidRPr="009528ED">
        <w:rPr>
          <w:sz w:val="22"/>
        </w:rPr>
        <w:lastRenderedPageBreak/>
        <w:t xml:space="preserve"> 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1A385F" w:rsidRPr="00F41505" w:rsidRDefault="001A385F" w:rsidP="001A385F">
      <w:pPr>
        <w:rPr>
          <w:b/>
          <w:sz w:val="24"/>
          <w:szCs w:val="24"/>
        </w:rPr>
      </w:pPr>
    </w:p>
    <w:p w:rsidR="00401080" w:rsidRDefault="00401080" w:rsidP="00865618">
      <w:pPr>
        <w:pStyle w:val="3a"/>
      </w:pPr>
      <w:bookmarkStart w:id="112" w:name="_Toc435412715"/>
      <w:bookmarkStart w:id="113" w:name="_Toc453968190"/>
      <w:r w:rsidRPr="00A96B40">
        <w:t>Химия</w:t>
      </w:r>
      <w:bookmarkEnd w:id="112"/>
      <w:bookmarkEnd w:id="113"/>
    </w:p>
    <w:p w:rsidR="00447954" w:rsidRDefault="00447954" w:rsidP="00447954">
      <w:pPr>
        <w:ind w:firstLine="708"/>
      </w:pPr>
      <w:proofErr w:type="gramStart"/>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proofErr w:type="gramStart"/>
      <w:r>
        <w:t xml:space="preserve">В соответствии с </w:t>
      </w:r>
      <w:r w:rsidR="00A15116">
        <w:t xml:space="preserve">ФГОС СОО </w:t>
      </w:r>
      <w:r w:rsidR="00371FF4">
        <w:t>химия  изучается</w:t>
      </w:r>
      <w:r w:rsidR="00514E4E">
        <w:t xml:space="preserve"> на базовом </w:t>
      </w:r>
      <w:r>
        <w:t xml:space="preserve"> уровнях.</w:t>
      </w:r>
      <w:proofErr w:type="gramEnd"/>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bookmarkStart w:id="114" w:name="h.gjdgxs" w:colFirst="0" w:colLast="0"/>
      <w:bookmarkEnd w:id="114"/>
      <w:proofErr w:type="gramStart"/>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B21802" w:rsidRDefault="00514E4E" w:rsidP="00B21802">
      <w:pPr>
        <w:ind w:firstLine="708"/>
      </w:pPr>
      <w:r>
        <w:t>П</w:t>
      </w:r>
      <w:r w:rsidR="00B21802">
        <w:t xml:space="preserve">рограмма учебного предмета «Химия» составлена на основе модульного принципа построения учебного материала, не определяет количество часов на </w:t>
      </w:r>
      <w:r w:rsidR="00B21802">
        <w:lastRenderedPageBreak/>
        <w:t xml:space="preserve">изучение учебного предмета и классы, в которых предмет может </w:t>
      </w:r>
      <w:r>
        <w:t xml:space="preserve">изучаться. Курсивом в </w:t>
      </w:r>
      <w:r w:rsidR="00B21802">
        <w:t>учебных программах выделены элементы содержания, относящиеся к результатам, которым обучающиеся «получат возможность научиться».</w:t>
      </w:r>
    </w:p>
    <w:p w:rsidR="00B21802" w:rsidRDefault="00514E4E" w:rsidP="00B21802">
      <w:pPr>
        <w:ind w:firstLine="708"/>
      </w:pPr>
      <w:r>
        <w:t>П</w:t>
      </w:r>
      <w:r w:rsidR="00B21802">
        <w:t xml:space="preserve">рограмма учитывает возможность получения </w:t>
      </w:r>
      <w:proofErr w:type="gramStart"/>
      <w:r w:rsidR="00B21802">
        <w:t>знаний</w:t>
      </w:r>
      <w:proofErr w:type="gramEnd"/>
      <w:r w:rsidR="00B21802">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47954"/>
    <w:p w:rsidR="00447954" w:rsidRDefault="00447954" w:rsidP="005B5054">
      <w:r>
        <w:rPr>
          <w:rFonts w:eastAsia="Times New Roman"/>
          <w:b/>
          <w:szCs w:val="28"/>
        </w:rPr>
        <w:t>Базовый уровень</w:t>
      </w:r>
    </w:p>
    <w:p w:rsidR="00447954" w:rsidRPr="00447954" w:rsidRDefault="00447954" w:rsidP="005B5054">
      <w:pPr>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lastRenderedPageBreak/>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w:t>
      </w:r>
      <w:r>
        <w:lastRenderedPageBreak/>
        <w:t>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 xml:space="preserve">Альдегиды. Метаналь (формальдегид) и этаналь (ацетальдегид) как представители предельных альдегидов. </w:t>
      </w:r>
      <w:proofErr w:type="gramStart"/>
      <w: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t xml:space="preserve"> Токсичность альдегидов. Применение формальдегида и ацетальдегида.</w:t>
      </w:r>
    </w:p>
    <w:p w:rsidR="00447954" w:rsidRDefault="00447954" w:rsidP="00447954">
      <w:pPr>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lastRenderedPageBreak/>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t>α-</w:t>
      </w:r>
      <w:proofErr w:type="gramEnd"/>
      <w: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rPr>
          <w:b/>
        </w:rPr>
      </w:pPr>
    </w:p>
    <w:p w:rsidR="00447954" w:rsidRPr="00447954" w:rsidRDefault="00447954" w:rsidP="005B5054">
      <w:pPr>
        <w:rPr>
          <w:b/>
        </w:rPr>
      </w:pPr>
      <w:r w:rsidRPr="00447954">
        <w:rPr>
          <w:b/>
        </w:rPr>
        <w:t>Теоретические основы химии</w:t>
      </w:r>
    </w:p>
    <w:p w:rsidR="00447954" w:rsidRDefault="00447954" w:rsidP="00447954">
      <w:pPr>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w:t>
      </w:r>
      <w:proofErr w:type="gramStart"/>
      <w:r w:rsidR="00825B5F" w:rsidRPr="00825B5F">
        <w:t>ковалентная</w:t>
      </w:r>
      <w:proofErr w:type="gramEnd"/>
      <w:r w:rsidR="00825B5F" w:rsidRPr="00825B5F">
        <w:t>,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w:t>
      </w:r>
      <w:r>
        <w:rPr>
          <w:i/>
        </w:rPr>
        <w:lastRenderedPageBreak/>
        <w:t>(</w:t>
      </w:r>
      <w:proofErr w:type="gramStart"/>
      <w:r>
        <w:rPr>
          <w:i/>
        </w:rPr>
        <w:t>атомная</w:t>
      </w:r>
      <w:proofErr w:type="gramEnd"/>
      <w:r>
        <w:rPr>
          <w:i/>
        </w:rPr>
        <w:t xml:space="preserve">,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Реакции в растворах электролитов</w:t>
      </w:r>
      <w:proofErr w:type="gramStart"/>
      <w:r>
        <w:t>.</w:t>
      </w:r>
      <w:proofErr w:type="gramEnd"/>
      <w:r>
        <w:t xml:space="preserve"> </w:t>
      </w:r>
      <w:proofErr w:type="gramStart"/>
      <w:r w:rsidR="00946184">
        <w:rPr>
          <w:i/>
        </w:rPr>
        <w:t>р</w:t>
      </w:r>
      <w:proofErr w:type="gramEnd"/>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proofErr w:type="gramStart"/>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447954">
      <w:pPr>
        <w:ind w:firstLine="700"/>
      </w:pPr>
    </w:p>
    <w:p w:rsidR="00447954" w:rsidRDefault="00447954" w:rsidP="005B5054">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w:t>
      </w:r>
      <w:r>
        <w:lastRenderedPageBreak/>
        <w:t xml:space="preserve">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 w:rsidR="00F2445F" w:rsidRPr="005F37F4" w:rsidRDefault="00F2445F" w:rsidP="00661736">
      <w:pPr>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lastRenderedPageBreak/>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2A65A5" w:rsidRDefault="002A65A5" w:rsidP="00447954"/>
    <w:p w:rsidR="00401080" w:rsidRDefault="00401080" w:rsidP="00865618">
      <w:pPr>
        <w:pStyle w:val="3a"/>
      </w:pPr>
      <w:bookmarkStart w:id="115" w:name="_Toc435412716"/>
      <w:bookmarkStart w:id="116" w:name="_Toc453968191"/>
      <w:r w:rsidRPr="00A96B40">
        <w:lastRenderedPageBreak/>
        <w:t>Биология</w:t>
      </w:r>
      <w:bookmarkEnd w:id="115"/>
      <w:bookmarkEnd w:id="116"/>
    </w:p>
    <w:p w:rsidR="005E4FC2" w:rsidRPr="005E4FC2" w:rsidRDefault="005E4FC2" w:rsidP="005E4FC2"/>
    <w:p w:rsidR="000771CD" w:rsidRDefault="000771CD" w:rsidP="000771CD">
      <w:pPr>
        <w:ind w:firstLine="700"/>
      </w:pPr>
      <w:proofErr w:type="gramStart"/>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Pr>
          <w:rFonts w:eastAsia="Times New Roman"/>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w:t>
      </w:r>
      <w:proofErr w:type="gramStart"/>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F218CB" w:rsidRDefault="001D6CC7" w:rsidP="00F218CB">
      <w:pPr>
        <w:ind w:firstLine="700"/>
      </w:pPr>
      <w:r>
        <w:rPr>
          <w:rFonts w:eastAsia="Times New Roman"/>
          <w:szCs w:val="28"/>
        </w:rPr>
        <w:t>П</w:t>
      </w:r>
      <w:r w:rsidR="00F218CB">
        <w:rPr>
          <w:rFonts w:eastAsia="Times New Roman"/>
          <w:szCs w:val="28"/>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1D6CC7" w:rsidP="00F218CB">
      <w:pPr>
        <w:ind w:firstLine="700"/>
      </w:pPr>
      <w:r>
        <w:rPr>
          <w:rFonts w:eastAsia="Times New Roman"/>
          <w:szCs w:val="28"/>
        </w:rPr>
        <w:t>П</w:t>
      </w:r>
      <w:r w:rsidR="00F218CB">
        <w:rPr>
          <w:rFonts w:eastAsia="Times New Roman"/>
          <w:szCs w:val="28"/>
        </w:rPr>
        <w:t xml:space="preserve">программа учитывает возможность получения </w:t>
      </w:r>
      <w:proofErr w:type="gramStart"/>
      <w:r w:rsidR="00F218CB">
        <w:rPr>
          <w:rFonts w:eastAsia="Times New Roman"/>
          <w:szCs w:val="28"/>
        </w:rPr>
        <w:t>знаний</w:t>
      </w:r>
      <w:proofErr w:type="gramEnd"/>
      <w:r w:rsidR="00F218CB">
        <w:rPr>
          <w:rFonts w:eastAsia="Times New Roman"/>
          <w:szCs w:val="28"/>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w:t>
      </w:r>
      <w:r w:rsidR="00F218CB">
        <w:rPr>
          <w:rFonts w:eastAsia="Times New Roman"/>
          <w:szCs w:val="28"/>
        </w:rPr>
        <w:lastRenderedPageBreak/>
        <w:t>целесообразными с учетом необходимости достижения предметных результатов.</w:t>
      </w:r>
    </w:p>
    <w:p w:rsidR="000771CD" w:rsidRDefault="000771CD" w:rsidP="000771CD"/>
    <w:p w:rsidR="000771CD" w:rsidRDefault="000771CD" w:rsidP="005B5054">
      <w:r>
        <w:rPr>
          <w:rFonts w:eastAsia="Times New Roman"/>
          <w:b/>
          <w:szCs w:val="28"/>
        </w:rPr>
        <w:t>Базовый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0771CD"/>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t xml:space="preserve">Цитология, методы цитологии. Роль клеточной теории в становлении современной </w:t>
      </w:r>
      <w:proofErr w:type="gramStart"/>
      <w:r>
        <w:rPr>
          <w:rFonts w:eastAsia="Times New Roman"/>
          <w:szCs w:val="28"/>
        </w:rPr>
        <w:t>естественно</w:t>
      </w:r>
      <w:r w:rsidR="00447E37">
        <w:rPr>
          <w:rFonts w:eastAsia="Times New Roman"/>
          <w:szCs w:val="28"/>
        </w:rPr>
        <w:t>-</w:t>
      </w:r>
      <w:r>
        <w:rPr>
          <w:rFonts w:eastAsia="Times New Roman"/>
          <w:szCs w:val="28"/>
        </w:rPr>
        <w:t>научной</w:t>
      </w:r>
      <w:proofErr w:type="gramEnd"/>
      <w:r>
        <w:rPr>
          <w:rFonts w:eastAsia="Times New Roman"/>
          <w:szCs w:val="28"/>
        </w:rPr>
        <w:t xml:space="preserve">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w:t>
      </w:r>
    </w:p>
    <w:p w:rsidR="000771CD" w:rsidRDefault="000771CD" w:rsidP="000771CD">
      <w:pPr>
        <w:ind w:firstLine="700"/>
      </w:pPr>
      <w:r>
        <w:rPr>
          <w:rFonts w:eastAsia="Times New Roman"/>
          <w:szCs w:val="28"/>
        </w:rPr>
        <w:lastRenderedPageBreak/>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lastRenderedPageBreak/>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0771CD"/>
    <w:p w:rsidR="000771CD" w:rsidRDefault="000771CD" w:rsidP="000771CD">
      <w:pPr>
        <w:ind w:firstLine="700"/>
      </w:pPr>
    </w:p>
    <w:p w:rsidR="000771CD" w:rsidRDefault="000771CD" w:rsidP="000771CD">
      <w:r>
        <w:rPr>
          <w:rFonts w:eastAsia="Times New Roman"/>
          <w:b/>
          <w:szCs w:val="28"/>
        </w:rPr>
        <w:t>Примерный перечень лабораторных и практических работ (на выбор учителя):</w:t>
      </w:r>
    </w:p>
    <w:p w:rsidR="000771CD" w:rsidRDefault="000771CD" w:rsidP="000771CD">
      <w:pPr>
        <w:ind w:firstLine="70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700"/>
      </w:pPr>
      <w:r>
        <w:rPr>
          <w:rFonts w:eastAsia="Times New Roman"/>
          <w:szCs w:val="28"/>
        </w:rPr>
        <w:t>Техника микроскопирования.</w:t>
      </w:r>
    </w:p>
    <w:p w:rsidR="000771CD" w:rsidRDefault="000771CD" w:rsidP="000771CD">
      <w:pPr>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70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700"/>
      </w:pPr>
      <w:r>
        <w:rPr>
          <w:rFonts w:eastAsia="Times New Roman"/>
          <w:szCs w:val="28"/>
        </w:rPr>
        <w:t>Сравнение строения клеток растений, животных, грибов и бактерий.</w:t>
      </w:r>
    </w:p>
    <w:p w:rsidR="000771CD" w:rsidRDefault="000771CD" w:rsidP="000771CD">
      <w:pPr>
        <w:ind w:firstLine="700"/>
      </w:pPr>
      <w:r>
        <w:rPr>
          <w:rFonts w:eastAsia="Times New Roman"/>
          <w:szCs w:val="28"/>
        </w:rPr>
        <w:t>Изучение движения цитоплазмы.</w:t>
      </w:r>
    </w:p>
    <w:p w:rsidR="000771CD" w:rsidRDefault="000771CD" w:rsidP="000771CD">
      <w:pPr>
        <w:ind w:firstLine="700"/>
      </w:pPr>
      <w:r>
        <w:rPr>
          <w:rFonts w:eastAsia="Times New Roman"/>
          <w:szCs w:val="28"/>
        </w:rPr>
        <w:lastRenderedPageBreak/>
        <w:t>Изучение плазмолиза и деплазмолиза в клетках кожицы лука.</w:t>
      </w:r>
    </w:p>
    <w:p w:rsidR="000771CD" w:rsidRDefault="000771CD" w:rsidP="000771CD">
      <w:pPr>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700"/>
      </w:pPr>
      <w:r>
        <w:rPr>
          <w:rFonts w:eastAsia="Times New Roman"/>
          <w:szCs w:val="28"/>
        </w:rPr>
        <w:t>Обнаружение белков, углеводов, липидов с помощью качественных реакций.</w:t>
      </w:r>
    </w:p>
    <w:p w:rsidR="000771CD" w:rsidRDefault="000771CD" w:rsidP="000771CD">
      <w:pPr>
        <w:ind w:firstLine="700"/>
      </w:pPr>
      <w:r>
        <w:rPr>
          <w:rFonts w:eastAsia="Times New Roman"/>
          <w:szCs w:val="28"/>
        </w:rPr>
        <w:t>Выделение ДНК.</w:t>
      </w:r>
    </w:p>
    <w:p w:rsidR="000771CD" w:rsidRDefault="000771CD" w:rsidP="000771CD">
      <w:pPr>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700"/>
      </w:pPr>
      <w:r>
        <w:rPr>
          <w:rFonts w:eastAsia="Times New Roman"/>
          <w:szCs w:val="28"/>
        </w:rPr>
        <w:t>Изучение хромосом на готовых микропрепаратах.</w:t>
      </w:r>
    </w:p>
    <w:p w:rsidR="000771CD" w:rsidRDefault="000771CD" w:rsidP="000771CD">
      <w:pPr>
        <w:ind w:firstLine="700"/>
      </w:pPr>
      <w:r>
        <w:rPr>
          <w:rFonts w:eastAsia="Times New Roman"/>
          <w:szCs w:val="28"/>
        </w:rPr>
        <w:t>Изучение стадий мейоза на готовых микропрепаратах.</w:t>
      </w:r>
    </w:p>
    <w:p w:rsidR="000771CD" w:rsidRDefault="000771CD" w:rsidP="000771CD">
      <w:pPr>
        <w:ind w:firstLine="700"/>
      </w:pPr>
      <w:r>
        <w:rPr>
          <w:rFonts w:eastAsia="Times New Roman"/>
          <w:szCs w:val="28"/>
        </w:rPr>
        <w:t>Изучение строения половых клеток на готовых микропрепаратах.</w:t>
      </w:r>
    </w:p>
    <w:p w:rsidR="000771CD" w:rsidRDefault="000771CD" w:rsidP="000771CD">
      <w:pPr>
        <w:ind w:firstLine="700"/>
      </w:pPr>
      <w:r>
        <w:rPr>
          <w:rFonts w:eastAsia="Times New Roman"/>
          <w:szCs w:val="28"/>
        </w:rPr>
        <w:t>Решение элементарных задач по молекулярной биологии.</w:t>
      </w:r>
    </w:p>
    <w:p w:rsidR="000771CD" w:rsidRDefault="000771CD" w:rsidP="000771CD">
      <w:pPr>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700"/>
      </w:pPr>
      <w:r>
        <w:rPr>
          <w:rFonts w:eastAsia="Times New Roman"/>
          <w:szCs w:val="28"/>
        </w:rPr>
        <w:t>Составление элементарных схем скрещивания.</w:t>
      </w:r>
    </w:p>
    <w:p w:rsidR="000771CD" w:rsidRDefault="000771CD" w:rsidP="000771CD">
      <w:pPr>
        <w:ind w:firstLine="700"/>
      </w:pPr>
      <w:r>
        <w:rPr>
          <w:rFonts w:eastAsia="Times New Roman"/>
          <w:szCs w:val="28"/>
        </w:rPr>
        <w:t>Решение генетических задач.</w:t>
      </w:r>
    </w:p>
    <w:p w:rsidR="000771CD" w:rsidRDefault="000771CD" w:rsidP="000771CD">
      <w:pPr>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700"/>
      </w:pPr>
      <w:r>
        <w:rPr>
          <w:rFonts w:eastAsia="Times New Roman"/>
          <w:szCs w:val="28"/>
        </w:rPr>
        <w:t>Составление и анализ родословных человека.</w:t>
      </w:r>
    </w:p>
    <w:p w:rsidR="000771CD" w:rsidRDefault="000771CD" w:rsidP="000771CD">
      <w:pPr>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700"/>
      </w:pPr>
      <w:r>
        <w:rPr>
          <w:rFonts w:eastAsia="Times New Roman"/>
          <w:szCs w:val="28"/>
        </w:rPr>
        <w:t>Описание фенотипа.</w:t>
      </w:r>
    </w:p>
    <w:p w:rsidR="000771CD" w:rsidRDefault="000771CD" w:rsidP="000771CD">
      <w:pPr>
        <w:ind w:firstLine="700"/>
      </w:pPr>
      <w:r>
        <w:rPr>
          <w:rFonts w:eastAsia="Times New Roman"/>
          <w:szCs w:val="28"/>
        </w:rPr>
        <w:t>Сравнение видов по морфологическому критерию.</w:t>
      </w:r>
    </w:p>
    <w:p w:rsidR="000771CD" w:rsidRDefault="000771CD" w:rsidP="000771CD">
      <w:pPr>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700"/>
      </w:pPr>
      <w:r>
        <w:rPr>
          <w:rFonts w:eastAsia="Times New Roman"/>
          <w:szCs w:val="28"/>
        </w:rPr>
        <w:t>Сравнение анатомического строения растений разных мест обитания.</w:t>
      </w:r>
    </w:p>
    <w:p w:rsidR="000771CD" w:rsidRDefault="000771CD" w:rsidP="000771CD">
      <w:pPr>
        <w:ind w:firstLine="700"/>
      </w:pPr>
      <w:r>
        <w:rPr>
          <w:rFonts w:eastAsia="Times New Roman"/>
          <w:szCs w:val="28"/>
        </w:rPr>
        <w:lastRenderedPageBreak/>
        <w:t>Методы измерения факторов среды обитания.</w:t>
      </w:r>
    </w:p>
    <w:p w:rsidR="000771CD" w:rsidRDefault="000771CD" w:rsidP="000771CD">
      <w:pPr>
        <w:ind w:firstLine="700"/>
      </w:pPr>
      <w:r>
        <w:rPr>
          <w:rFonts w:eastAsia="Times New Roman"/>
          <w:szCs w:val="28"/>
        </w:rPr>
        <w:t>Изучение экологических адаптаций человека.</w:t>
      </w:r>
    </w:p>
    <w:p w:rsidR="000771CD" w:rsidRDefault="000771CD" w:rsidP="000771CD">
      <w:pPr>
        <w:ind w:firstLine="700"/>
      </w:pPr>
      <w:r>
        <w:rPr>
          <w:rFonts w:eastAsia="Times New Roman"/>
          <w:szCs w:val="28"/>
        </w:rPr>
        <w:t>Составление пищевых цепей.</w:t>
      </w:r>
    </w:p>
    <w:p w:rsidR="000771CD" w:rsidRDefault="000771CD" w:rsidP="000771CD">
      <w:pPr>
        <w:ind w:firstLine="700"/>
      </w:pPr>
      <w:r>
        <w:rPr>
          <w:rFonts w:eastAsia="Times New Roman"/>
          <w:szCs w:val="28"/>
        </w:rPr>
        <w:t>Изучение и описание экосистем своей местности.</w:t>
      </w:r>
    </w:p>
    <w:p w:rsidR="000771CD" w:rsidRDefault="000771CD" w:rsidP="000771CD">
      <w:pPr>
        <w:ind w:firstLine="700"/>
      </w:pPr>
      <w:r>
        <w:rPr>
          <w:rFonts w:eastAsia="Times New Roman"/>
          <w:szCs w:val="28"/>
        </w:rPr>
        <w:t>Моделирование структур и процессов, происходящих в экосистемах.</w:t>
      </w:r>
    </w:p>
    <w:p w:rsidR="000771CD" w:rsidRDefault="000771CD" w:rsidP="000771CD">
      <w:pPr>
        <w:ind w:firstLine="700"/>
      </w:pPr>
      <w:r>
        <w:rPr>
          <w:rFonts w:eastAsia="Times New Roman"/>
          <w:szCs w:val="28"/>
        </w:rPr>
        <w:t>Оценка антропогенных изменений в природе.</w:t>
      </w:r>
    </w:p>
    <w:p w:rsidR="000771CD" w:rsidRPr="000771CD" w:rsidRDefault="000771CD" w:rsidP="000771CD"/>
    <w:p w:rsidR="00401080" w:rsidRDefault="00401080" w:rsidP="00865618">
      <w:pPr>
        <w:pStyle w:val="3a"/>
      </w:pPr>
      <w:bookmarkStart w:id="117" w:name="_Toc435412718"/>
      <w:bookmarkStart w:id="118" w:name="_Toc453968193"/>
      <w:r w:rsidRPr="00A96B40">
        <w:t>Физическая культура</w:t>
      </w:r>
      <w:bookmarkEnd w:id="117"/>
      <w:bookmarkEnd w:id="118"/>
    </w:p>
    <w:p w:rsidR="00517171" w:rsidRDefault="00517171" w:rsidP="00DA4FD2"/>
    <w:p w:rsidR="00657C36" w:rsidRDefault="001D6CC7" w:rsidP="00657C36">
      <w:r>
        <w:t>П</w:t>
      </w:r>
      <w:r w:rsidR="00657C36">
        <w:t xml:space="preserve">рограмма </w:t>
      </w:r>
      <w:r w:rsidR="008C2F31">
        <w:t xml:space="preserve">учебного предмета «Физическая культура» </w:t>
      </w:r>
      <w:r w:rsidR="00657C36">
        <w:t xml:space="preserve">адресуется создателям </w:t>
      </w:r>
      <w:r w:rsidR="00F57A22">
        <w:t>рабочих</w:t>
      </w:r>
      <w:r w:rsidR="00657C36">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1D6CC7" w:rsidP="00657C36">
      <w:r>
        <w:t>П</w:t>
      </w:r>
      <w:r w:rsidR="00657C36">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rsidR="00657C36">
        <w:t xml:space="preserve">широкие возможности в реализации своих взглядов и идей на построение учебного курса, </w:t>
      </w:r>
      <w:r w:rsidR="003C1F16">
        <w:t xml:space="preserve">в </w:t>
      </w:r>
      <w:r w:rsidR="00657C36">
        <w:t>выборе собственных образовательных траекторий, инновационных форм и методов образовательного процесса.</w:t>
      </w:r>
    </w:p>
    <w:p w:rsidR="00657C36" w:rsidRDefault="00657C36" w:rsidP="00657C36">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r>
        <w:lastRenderedPageBreak/>
        <w:t>Учебный пред</w:t>
      </w:r>
      <w:r w:rsidR="001D6CC7">
        <w:t>мет «Физическая культура»  изучается</w:t>
      </w:r>
      <w:r>
        <w:t xml:space="preserve"> на межпредметной основе практически со всеми предметными областями среднего общего образования.</w:t>
      </w:r>
    </w:p>
    <w:p w:rsidR="00657C36" w:rsidRDefault="00657C36" w:rsidP="00657C36"/>
    <w:p w:rsidR="00657C36" w:rsidRPr="00657C36" w:rsidRDefault="00657C36" w:rsidP="00657C36">
      <w:pP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lastRenderedPageBreak/>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Современные </w:t>
      </w:r>
      <w:proofErr w:type="gramStart"/>
      <w:r w:rsidRPr="00A819D6">
        <w:rPr>
          <w:rFonts w:eastAsia="Times New Roman"/>
          <w:color w:val="000000"/>
          <w:szCs w:val="28"/>
          <w:lang w:eastAsia="ru-RU"/>
        </w:rPr>
        <w:t>фитнес</w:t>
      </w:r>
      <w:r w:rsidR="00542CD4">
        <w:rPr>
          <w:rFonts w:eastAsia="Times New Roman"/>
          <w:color w:val="000000"/>
          <w:szCs w:val="28"/>
          <w:lang w:eastAsia="ru-RU"/>
        </w:rPr>
        <w:t>-</w:t>
      </w:r>
      <w:r w:rsidRPr="00A819D6">
        <w:rPr>
          <w:rFonts w:eastAsia="Times New Roman"/>
          <w:color w:val="000000"/>
          <w:szCs w:val="28"/>
          <w:lang w:eastAsia="ru-RU"/>
        </w:rPr>
        <w:t>программы</w:t>
      </w:r>
      <w:proofErr w:type="gramEnd"/>
      <w:r w:rsidRPr="00A819D6">
        <w:rPr>
          <w:rFonts w:eastAsia="Times New Roman"/>
          <w:color w:val="000000"/>
          <w:szCs w:val="28"/>
          <w:lang w:eastAsia="ru-RU"/>
        </w:rPr>
        <w:t>,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4D49A1" w:rsidRDefault="004D49A1" w:rsidP="00865618">
      <w:pPr>
        <w:pStyle w:val="3a"/>
      </w:pPr>
      <w:bookmarkStart w:id="119" w:name="_Toc435412720"/>
      <w:bookmarkStart w:id="120" w:name="_Toc453968195"/>
    </w:p>
    <w:p w:rsidR="00115C27" w:rsidRDefault="00401080" w:rsidP="00865618">
      <w:pPr>
        <w:pStyle w:val="3a"/>
      </w:pPr>
      <w:r w:rsidRPr="00A96B40">
        <w:t>Основы безопасности жизнедеятельности</w:t>
      </w:r>
      <w:bookmarkStart w:id="121" w:name="_Toc435412721"/>
      <w:bookmarkEnd w:id="119"/>
      <w:bookmarkEnd w:id="120"/>
    </w:p>
    <w:p w:rsidR="00B13B54" w:rsidRPr="00B13B54" w:rsidRDefault="00B13B54" w:rsidP="00B13B54"/>
    <w:p w:rsidR="00115C27" w:rsidRPr="00115C27" w:rsidRDefault="00115C27" w:rsidP="00115C27">
      <w:proofErr w:type="gramStart"/>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w:t>
      </w:r>
      <w:r w:rsidRPr="00115C27">
        <w:lastRenderedPageBreak/>
        <w:t>окружающего мира, а также готовности к выполнению гражданского долга по защите Отечества.</w:t>
      </w:r>
      <w:proofErr w:type="gramEnd"/>
    </w:p>
    <w:p w:rsidR="00115C27" w:rsidRPr="00115C27" w:rsidRDefault="00115C27" w:rsidP="00115C27">
      <w:r w:rsidRPr="00115C27">
        <w:t>Цел</w:t>
      </w:r>
      <w:r w:rsidR="001D6CC7">
        <w:t xml:space="preserve">ью изучения и освоения </w:t>
      </w:r>
      <w:r w:rsidRPr="00115C27">
        <w:t xml:space="preserve">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990862">
      <w:r w:rsidRPr="00115C27">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115C27">
        <w:t>обучающихся</w:t>
      </w:r>
      <w:proofErr w:type="gramEnd"/>
      <w:r w:rsidRPr="00115C27">
        <w:t xml:space="preserve">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lastRenderedPageBreak/>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lastRenderedPageBreak/>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w:t>
      </w:r>
      <w:proofErr w:type="gramStart"/>
      <w:r w:rsidRPr="00115C27">
        <w:t>ств гр</w:t>
      </w:r>
      <w:proofErr w:type="gramEnd"/>
      <w:r w:rsidRPr="00115C27">
        <w:t>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w:t>
      </w:r>
      <w:proofErr w:type="gramStart"/>
      <w:r w:rsidR="009E3BE0">
        <w:t>ии</w:t>
      </w:r>
      <w:r w:rsidRPr="00115C27">
        <w:t xml:space="preserve"> и ее</w:t>
      </w:r>
      <w:proofErr w:type="gramEnd"/>
      <w:r w:rsidRPr="00115C27">
        <w:t xml:space="preserve">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D6CC7" w:rsidP="00115C27">
      <w:r>
        <w:t>П</w:t>
      </w:r>
      <w:r w:rsidR="00115C27" w:rsidRPr="00115C27">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00115C27"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115C27">
      <w:proofErr w:type="gramStart"/>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w:t>
      </w:r>
      <w:r w:rsidRPr="00115C27">
        <w:lastRenderedPageBreak/>
        <w:t>«Право»,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w:t>
      </w:r>
      <w:proofErr w:type="gramEnd"/>
      <w:r w:rsidRPr="00115C27">
        <w:t xml:space="preserve"> выбранного профиля и индивидуальной траектории образования.</w:t>
      </w:r>
    </w:p>
    <w:p w:rsidR="00115C27" w:rsidRPr="00115C27" w:rsidRDefault="00115C27" w:rsidP="00115C27"/>
    <w:p w:rsidR="00115C27" w:rsidRPr="00115C27" w:rsidRDefault="00115C27" w:rsidP="005B5054">
      <w:r w:rsidRPr="00115C27">
        <w:rPr>
          <w:b/>
        </w:rPr>
        <w:t>Базовый уровень</w:t>
      </w:r>
    </w:p>
    <w:p w:rsidR="00115C27" w:rsidRPr="00115C27" w:rsidRDefault="00115C27" w:rsidP="005B5054">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 w:rsidR="00115C27" w:rsidRPr="00115C27" w:rsidRDefault="00115C27" w:rsidP="00115C27">
      <w:r w:rsidRPr="00115C27">
        <w:rPr>
          <w:b/>
        </w:rPr>
        <w:lastRenderedPageBreak/>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 xml:space="preserve">ва и ответственность </w:t>
      </w:r>
      <w:r w:rsidR="009E3BE0">
        <w:lastRenderedPageBreak/>
        <w:t>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115C27"/>
    <w:p w:rsidR="00115C27" w:rsidRPr="00115C27" w:rsidRDefault="00115C27" w:rsidP="005B5054">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rPr>
          <w:b/>
        </w:rPr>
      </w:pPr>
    </w:p>
    <w:p w:rsidR="00115C27" w:rsidRPr="00115C27" w:rsidRDefault="00115C27" w:rsidP="005B5054">
      <w:r w:rsidRPr="00115C27">
        <w:rPr>
          <w:b/>
        </w:rPr>
        <w:t>Основы медицинских знаний и оказание первой помощи</w:t>
      </w:r>
    </w:p>
    <w:p w:rsidR="00115C27" w:rsidRPr="00B13B54" w:rsidRDefault="00115C27" w:rsidP="00115C27">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0452D3">
      <w:pPr>
        <w:ind w:firstLine="0"/>
        <w:rPr>
          <w:b/>
        </w:rPr>
      </w:pPr>
    </w:p>
    <w:p w:rsidR="00115C27" w:rsidRPr="00115C27" w:rsidRDefault="00115C27" w:rsidP="005B5054">
      <w:r w:rsidRPr="00115C27">
        <w:rPr>
          <w:b/>
        </w:rPr>
        <w:t>Основы обороны государства</w:t>
      </w:r>
    </w:p>
    <w:p w:rsidR="00115C27" w:rsidRPr="00115C27" w:rsidRDefault="00115C27" w:rsidP="00115C27">
      <w:r w:rsidRPr="00B13B54">
        <w:lastRenderedPageBreak/>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w:t>
      </w:r>
      <w:proofErr w:type="gramStart"/>
      <w:r w:rsidRPr="00115C27">
        <w:t>ВС</w:t>
      </w:r>
      <w:proofErr w:type="gramEnd"/>
      <w:r w:rsidRPr="00115C27">
        <w:t xml:space="preserve"> РФ. Структура </w:t>
      </w:r>
      <w:proofErr w:type="gramStart"/>
      <w:r w:rsidRPr="00115C27">
        <w:t>ВС</w:t>
      </w:r>
      <w:proofErr w:type="gramEnd"/>
      <w:r w:rsidRPr="00115C27">
        <w:t xml:space="preserve"> РФ. Виды и рода войск </w:t>
      </w:r>
      <w:proofErr w:type="gramStart"/>
      <w:r w:rsidRPr="00115C27">
        <w:t>ВС</w:t>
      </w:r>
      <w:proofErr w:type="gramEnd"/>
      <w:r w:rsidRPr="00115C27">
        <w:t xml:space="preserve"> РФ, их предназначение и задачи. Воинские символы, традиции и ритуалы в </w:t>
      </w:r>
      <w:proofErr w:type="gramStart"/>
      <w:r w:rsidRPr="00115C27">
        <w:t>ВС</w:t>
      </w:r>
      <w:proofErr w:type="gramEnd"/>
      <w:r w:rsidRPr="00115C27">
        <w:t xml:space="preserve"> РФ. </w:t>
      </w:r>
      <w:r w:rsidRPr="00115C27">
        <w:rPr>
          <w:i/>
        </w:rPr>
        <w:t xml:space="preserve">Основные направления развития и строительства </w:t>
      </w:r>
      <w:proofErr w:type="gramStart"/>
      <w:r w:rsidRPr="00115C27">
        <w:rPr>
          <w:i/>
        </w:rPr>
        <w:t>ВС</w:t>
      </w:r>
      <w:proofErr w:type="gramEnd"/>
      <w:r w:rsidRPr="00115C27">
        <w:rPr>
          <w:i/>
        </w:rPr>
        <w:t xml:space="preserve"> РФ.</w:t>
      </w:r>
      <w:r w:rsidRPr="00115C27">
        <w:t xml:space="preserve"> </w:t>
      </w:r>
      <w:r w:rsidRPr="00115C27">
        <w:rPr>
          <w:i/>
        </w:rPr>
        <w:t xml:space="preserve">Модернизация вооружения, военной и специальной техники. Техническая оснащенность и ресурсное обеспечение </w:t>
      </w:r>
      <w:proofErr w:type="gramStart"/>
      <w:r w:rsidRPr="00115C27">
        <w:rPr>
          <w:i/>
        </w:rPr>
        <w:t>ВС</w:t>
      </w:r>
      <w:proofErr w:type="gramEnd"/>
      <w:r w:rsidRPr="00115C27">
        <w:rPr>
          <w:i/>
        </w:rPr>
        <w:t xml:space="preserve"> РФ.</w:t>
      </w:r>
    </w:p>
    <w:p w:rsidR="0031403B" w:rsidRDefault="0031403B" w:rsidP="00115C27">
      <w:pPr>
        <w:rPr>
          <w:b/>
        </w:rPr>
      </w:pPr>
    </w:p>
    <w:p w:rsidR="00115C27" w:rsidRPr="00115C27" w:rsidRDefault="00115C27" w:rsidP="005B5054">
      <w:r w:rsidRPr="00115C27">
        <w:rPr>
          <w:b/>
        </w:rPr>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005B40C6">
        <w:t>для</w:t>
      </w:r>
      <w:proofErr w:type="gramEnd"/>
      <w:r w:rsidR="005B40C6">
        <w:t xml:space="preserve"> проходящих </w:t>
      </w:r>
      <w:r w:rsidRPr="00B13B54">
        <w:t>альтернативн</w:t>
      </w:r>
      <w:r w:rsidR="009E3BE0">
        <w:t>ую гражданскую службу</w:t>
      </w:r>
      <w:r w:rsidRPr="00115C27">
        <w:t xml:space="preserve">. Воинские должности и звания. Военная форма одежды и знаки различия военнослужащих </w:t>
      </w:r>
      <w:proofErr w:type="gramStart"/>
      <w:r w:rsidRPr="00115C27">
        <w:t>ВС</w:t>
      </w:r>
      <w:proofErr w:type="gramEnd"/>
      <w:r w:rsidRPr="00115C27">
        <w:t xml:space="preserve"> РФ. Увольнение с военной службы. Запас. Мобилизационный резерв.</w:t>
      </w:r>
    </w:p>
    <w:p w:rsidR="00115C27" w:rsidRPr="00115C27" w:rsidRDefault="00115C27" w:rsidP="00115C27"/>
    <w:p w:rsidR="00115C27" w:rsidRPr="00115C27" w:rsidRDefault="00115C27" w:rsidP="005B5054">
      <w:r w:rsidRPr="00115C27">
        <w:rPr>
          <w:b/>
        </w:rPr>
        <w:t>Элементы начальной военной подготовки</w:t>
      </w:r>
    </w:p>
    <w:p w:rsidR="00115C27" w:rsidRPr="00B13B54" w:rsidRDefault="00115C27" w:rsidP="00115C27">
      <w:r w:rsidRPr="00B13B54">
        <w:t xml:space="preserve">Строи и управление ими. Строевые приемы и движение без оружия. Выполнение воинского приветствия без оружия на месте и в движении, выход </w:t>
      </w:r>
      <w:r w:rsidRPr="00B13B54">
        <w:lastRenderedPageBreak/>
        <w:t>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xml:space="preserve">. </w:t>
      </w:r>
      <w:proofErr w:type="gramStart"/>
      <w:r w:rsidRPr="00B13B54">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B13B54">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115C27">
      <w:pPr>
        <w:rPr>
          <w:b/>
        </w:rPr>
      </w:pPr>
    </w:p>
    <w:p w:rsidR="00115C27" w:rsidRPr="00115C27" w:rsidRDefault="00115C27" w:rsidP="005B5054">
      <w:r w:rsidRPr="00115C27">
        <w:rPr>
          <w:b/>
        </w:rPr>
        <w:t>Военно-профессиональная деятельность</w:t>
      </w:r>
    </w:p>
    <w:p w:rsidR="00CE007E" w:rsidRDefault="00115C27" w:rsidP="0031403B">
      <w:r w:rsidRPr="00B13B54">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B13B54">
        <w:t>ВС</w:t>
      </w:r>
      <w:proofErr w:type="gramEnd"/>
      <w:r w:rsidRPr="00B13B54">
        <w:t xml:space="preserve"> РФ, МВД России, ФСБ России, МЧС России. Основные виды высших военно-учебных заведений </w:t>
      </w:r>
      <w:proofErr w:type="gramStart"/>
      <w:r w:rsidRPr="00B13B54">
        <w:t>ВС</w:t>
      </w:r>
      <w:proofErr w:type="gramEnd"/>
      <w:r w:rsidRPr="00B13B54">
        <w:t xml:space="preserve">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115C27">
        <w:t>ВС</w:t>
      </w:r>
      <w:proofErr w:type="gramEnd"/>
      <w:r w:rsidRPr="00115C27">
        <w:t xml:space="preserve"> РФ и учреждения высшего образования МВД России, ФСБ России, МЧС России.</w:t>
      </w:r>
      <w:r w:rsidR="00CE007E">
        <w:br w:type="page"/>
      </w:r>
    </w:p>
    <w:p w:rsidR="00526AC5" w:rsidRDefault="00526AC5" w:rsidP="007B44C5">
      <w:pPr>
        <w:pStyle w:val="2a"/>
      </w:pPr>
      <w:bookmarkStart w:id="122" w:name="_Toc435412733"/>
      <w:bookmarkStart w:id="123" w:name="_Toc453968208"/>
      <w:bookmarkEnd w:id="121"/>
      <w:r>
        <w:rPr>
          <w:lang w:val="en-US"/>
        </w:rPr>
        <w:lastRenderedPageBreak/>
        <w:t>II</w:t>
      </w:r>
      <w:r>
        <w:t>.3. Рабочая программа воспитания</w:t>
      </w:r>
    </w:p>
    <w:p w:rsidR="00526AC5" w:rsidRPr="00FC4131" w:rsidRDefault="00526AC5" w:rsidP="00526AC5">
      <w:pPr>
        <w:spacing w:before="74" w:line="296" w:lineRule="exact"/>
        <w:ind w:left="1657" w:right="1194"/>
        <w:jc w:val="center"/>
        <w:rPr>
          <w:b/>
          <w:szCs w:val="28"/>
        </w:rPr>
      </w:pPr>
      <w:r>
        <w:rPr>
          <w:b/>
          <w:szCs w:val="28"/>
          <w:lang w:val="en-US"/>
        </w:rPr>
        <w:t>I</w:t>
      </w:r>
      <w:r w:rsidRPr="001915B6">
        <w:rPr>
          <w:b/>
          <w:szCs w:val="28"/>
        </w:rPr>
        <w:t>.</w:t>
      </w:r>
      <w:r w:rsidRPr="00FC4131">
        <w:rPr>
          <w:b/>
          <w:szCs w:val="28"/>
        </w:rPr>
        <w:t>ПОЯСНИТЕЛЬНАЯ ЗАПИСКА</w:t>
      </w:r>
    </w:p>
    <w:p w:rsidR="00526AC5" w:rsidRPr="00FC4131" w:rsidRDefault="00526AC5" w:rsidP="00526AC5">
      <w:pPr>
        <w:pStyle w:val="aff8"/>
        <w:ind w:right="224" w:firstLine="850"/>
        <w:rPr>
          <w:sz w:val="28"/>
          <w:szCs w:val="28"/>
        </w:rPr>
      </w:pPr>
    </w:p>
    <w:p w:rsidR="00526AC5" w:rsidRPr="00FC4131" w:rsidRDefault="00526AC5" w:rsidP="00526AC5">
      <w:pPr>
        <w:pStyle w:val="aff8"/>
        <w:ind w:right="224" w:firstLine="850"/>
        <w:rPr>
          <w:sz w:val="28"/>
          <w:szCs w:val="28"/>
        </w:rPr>
      </w:pPr>
      <w:r w:rsidRPr="00FC4131">
        <w:rPr>
          <w:sz w:val="28"/>
          <w:szCs w:val="28"/>
        </w:rPr>
        <w:t xml:space="preserve">Программа воспитания МОУ </w:t>
      </w:r>
      <w:r>
        <w:rPr>
          <w:sz w:val="28"/>
          <w:szCs w:val="28"/>
        </w:rPr>
        <w:t>Заозерской сош</w:t>
      </w:r>
      <w:r w:rsidRPr="00FC4131">
        <w:rPr>
          <w:sz w:val="28"/>
          <w:szCs w:val="28"/>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526AC5" w:rsidRPr="00FC4131" w:rsidRDefault="00526AC5" w:rsidP="00526AC5">
      <w:pPr>
        <w:pStyle w:val="aff8"/>
        <w:ind w:right="220" w:firstLine="850"/>
        <w:rPr>
          <w:sz w:val="28"/>
          <w:szCs w:val="28"/>
        </w:rPr>
      </w:pPr>
      <w:r w:rsidRPr="00FC4131">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526AC5" w:rsidRPr="00FC4131" w:rsidRDefault="00526AC5" w:rsidP="00526AC5">
      <w:pPr>
        <w:pStyle w:val="aff8"/>
        <w:ind w:right="222"/>
        <w:rPr>
          <w:sz w:val="28"/>
          <w:szCs w:val="28"/>
        </w:rPr>
      </w:pPr>
      <w:r w:rsidRPr="00FC4131">
        <w:rPr>
          <w:sz w:val="28"/>
          <w:szCs w:val="28"/>
        </w:rPr>
        <w:t>Воспитательная программа является обязательной частью основной образовательн</w:t>
      </w:r>
      <w:r>
        <w:rPr>
          <w:sz w:val="28"/>
          <w:szCs w:val="28"/>
        </w:rPr>
        <w:t>ой программы МОУ Заозерской сош</w:t>
      </w:r>
      <w:r w:rsidRPr="00FC4131">
        <w:rPr>
          <w:sz w:val="28"/>
          <w:szCs w:val="28"/>
        </w:rPr>
        <w:t xml:space="preserve">   и призвана помочь всем участникам образовательного процесса реализовать воспитательный потенциал совместной деятельности.</w:t>
      </w:r>
    </w:p>
    <w:p w:rsidR="00526AC5" w:rsidRPr="00FC4131" w:rsidRDefault="00526AC5" w:rsidP="00526AC5">
      <w:pPr>
        <w:pStyle w:val="aff8"/>
        <w:ind w:right="220"/>
        <w:rPr>
          <w:sz w:val="28"/>
          <w:szCs w:val="28"/>
        </w:rPr>
      </w:pPr>
      <w:r w:rsidRPr="00FC4131">
        <w:rPr>
          <w:sz w:val="28"/>
          <w:szCs w:val="28"/>
        </w:rPr>
        <w:t xml:space="preserve">Программа призвана обеспечить достижение </w:t>
      </w:r>
      <w:r>
        <w:rPr>
          <w:sz w:val="28"/>
          <w:szCs w:val="28"/>
        </w:rPr>
        <w:t xml:space="preserve"> </w:t>
      </w:r>
      <w:proofErr w:type="gramStart"/>
      <w:r w:rsidRPr="00FC4131">
        <w:rPr>
          <w:sz w:val="28"/>
          <w:szCs w:val="28"/>
        </w:rPr>
        <w:t>обучающимися</w:t>
      </w:r>
      <w:proofErr w:type="gramEnd"/>
      <w:r w:rsidRPr="00FC4131">
        <w:rPr>
          <w:sz w:val="28"/>
          <w:szCs w:val="28"/>
        </w:rPr>
        <w:t xml:space="preserve"> личностных результатов, определенных ФГОС: формирование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526AC5" w:rsidRPr="00FC4131" w:rsidRDefault="00526AC5" w:rsidP="00526AC5">
      <w:pPr>
        <w:pStyle w:val="aff8"/>
        <w:ind w:right="222"/>
        <w:rPr>
          <w:sz w:val="28"/>
          <w:szCs w:val="28"/>
        </w:rPr>
      </w:pPr>
      <w:r w:rsidRPr="00FC4131">
        <w:rPr>
          <w:sz w:val="28"/>
          <w:szCs w:val="28"/>
        </w:rPr>
        <w:t xml:space="preserve"> </w:t>
      </w:r>
    </w:p>
    <w:p w:rsidR="00526AC5" w:rsidRPr="00FC4131" w:rsidRDefault="00526AC5" w:rsidP="00526AC5">
      <w:pPr>
        <w:pStyle w:val="aff8"/>
        <w:ind w:right="222"/>
        <w:rPr>
          <w:sz w:val="28"/>
          <w:szCs w:val="28"/>
        </w:rPr>
      </w:pPr>
    </w:p>
    <w:p w:rsidR="00526AC5" w:rsidRPr="00FC4131" w:rsidRDefault="00526AC5" w:rsidP="00526AC5">
      <w:pPr>
        <w:pStyle w:val="1a"/>
        <w:tabs>
          <w:tab w:val="left" w:pos="1683"/>
        </w:tabs>
        <w:spacing w:before="5" w:line="240" w:lineRule="auto"/>
        <w:ind w:left="2290" w:right="1604"/>
        <w:rPr>
          <w:szCs w:val="28"/>
        </w:rPr>
      </w:pPr>
      <w:r>
        <w:rPr>
          <w:szCs w:val="28"/>
          <w:lang w:val="en-US"/>
        </w:rPr>
        <w:lastRenderedPageBreak/>
        <w:t>II</w:t>
      </w:r>
      <w:r w:rsidRPr="00781D40">
        <w:rPr>
          <w:szCs w:val="28"/>
        </w:rPr>
        <w:t>.</w:t>
      </w:r>
      <w:r>
        <w:rPr>
          <w:szCs w:val="28"/>
        </w:rPr>
        <w:t xml:space="preserve"> </w:t>
      </w:r>
      <w:r w:rsidRPr="00FC4131">
        <w:rPr>
          <w:szCs w:val="28"/>
        </w:rPr>
        <w:t>ОСОБЕННОСТИ ОРГАНИЗУЕМОГО В ШКОЛЕ ВОСПИТАТЕЛЬНОГО ПРОЦЕССА</w:t>
      </w:r>
    </w:p>
    <w:p w:rsidR="00526AC5" w:rsidRPr="00FC4131" w:rsidRDefault="00526AC5" w:rsidP="00526AC5">
      <w:pPr>
        <w:pStyle w:val="1a"/>
        <w:tabs>
          <w:tab w:val="left" w:pos="1683"/>
        </w:tabs>
        <w:spacing w:before="5" w:line="240" w:lineRule="auto"/>
        <w:ind w:left="2290" w:right="1604"/>
        <w:rPr>
          <w:szCs w:val="28"/>
        </w:rPr>
      </w:pPr>
    </w:p>
    <w:p w:rsidR="00526AC5" w:rsidRPr="00FC4131" w:rsidRDefault="00526AC5" w:rsidP="00526AC5">
      <w:pPr>
        <w:ind w:firstLine="567"/>
        <w:rPr>
          <w:iCs/>
          <w:color w:val="000000"/>
          <w:w w:val="0"/>
          <w:szCs w:val="28"/>
        </w:rPr>
      </w:pPr>
      <w:r>
        <w:rPr>
          <w:szCs w:val="28"/>
        </w:rPr>
        <w:t xml:space="preserve">  </w:t>
      </w:r>
      <w:r w:rsidRPr="00FC4131">
        <w:rPr>
          <w:szCs w:val="28"/>
        </w:rPr>
        <w:t xml:space="preserve">Процесс воспитания в </w:t>
      </w:r>
      <w:r>
        <w:rPr>
          <w:szCs w:val="28"/>
        </w:rPr>
        <w:t xml:space="preserve">МОУ Заозерской сош </w:t>
      </w:r>
      <w:r w:rsidRPr="00FC4131">
        <w:rPr>
          <w:szCs w:val="28"/>
        </w:rPr>
        <w:t>основывается на следующих  принципах</w:t>
      </w:r>
      <w:r w:rsidRPr="00FC4131">
        <w:rPr>
          <w:iCs/>
          <w:color w:val="000000"/>
          <w:w w:val="0"/>
          <w:szCs w:val="28"/>
        </w:rPr>
        <w:t xml:space="preserve"> взаимодействия педагогов и школьников:</w:t>
      </w:r>
    </w:p>
    <w:p w:rsidR="00526AC5" w:rsidRPr="00EC0189" w:rsidRDefault="00526AC5" w:rsidP="005E5CF2">
      <w:pPr>
        <w:pStyle w:val="afffff1"/>
        <w:numPr>
          <w:ilvl w:val="0"/>
          <w:numId w:val="142"/>
        </w:numPr>
        <w:rPr>
          <w:iCs/>
          <w:color w:val="000000"/>
          <w:w w:val="0"/>
          <w:sz w:val="28"/>
          <w:szCs w:val="28"/>
        </w:rPr>
      </w:pPr>
      <w:r w:rsidRPr="00EC0189">
        <w:rPr>
          <w:iCs/>
          <w:color w:val="000000"/>
          <w:w w:val="0"/>
          <w:sz w:val="28"/>
          <w:szCs w:val="28"/>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26AC5" w:rsidRPr="00EC0189" w:rsidRDefault="00526AC5" w:rsidP="005E5CF2">
      <w:pPr>
        <w:pStyle w:val="afffff1"/>
        <w:numPr>
          <w:ilvl w:val="0"/>
          <w:numId w:val="142"/>
        </w:numPr>
        <w:rPr>
          <w:iCs/>
          <w:color w:val="000000"/>
          <w:w w:val="0"/>
          <w:sz w:val="28"/>
          <w:szCs w:val="28"/>
        </w:rPr>
      </w:pPr>
      <w:r w:rsidRPr="00EC0189">
        <w:rPr>
          <w:iCs/>
          <w:color w:val="000000"/>
          <w:w w:val="0"/>
          <w:sz w:val="28"/>
          <w:szCs w:val="28"/>
        </w:rPr>
        <w:t xml:space="preserve">ориентира  на создание в образовательной организации  психологически комфортной среды для каждого ребенка и взрослого; </w:t>
      </w:r>
    </w:p>
    <w:p w:rsidR="00526AC5" w:rsidRPr="00EC0189" w:rsidRDefault="00526AC5" w:rsidP="005E5CF2">
      <w:pPr>
        <w:pStyle w:val="afffff1"/>
        <w:numPr>
          <w:ilvl w:val="0"/>
          <w:numId w:val="142"/>
        </w:numPr>
        <w:rPr>
          <w:iCs/>
          <w:color w:val="000000"/>
          <w:w w:val="0"/>
          <w:sz w:val="28"/>
          <w:szCs w:val="28"/>
        </w:rPr>
      </w:pPr>
      <w:r w:rsidRPr="00EC0189">
        <w:rPr>
          <w:iCs/>
          <w:color w:val="000000"/>
          <w:w w:val="0"/>
          <w:sz w:val="28"/>
          <w:szCs w:val="28"/>
        </w:rPr>
        <w:t>реализации процесса воспитания   через  проведение общешкольных традиционных  коллективных дел,   объединяющих  детей и педагогов   общими позитивными эмоциями и доверительными отношениями друг к другу;</w:t>
      </w:r>
    </w:p>
    <w:p w:rsidR="00526AC5" w:rsidRPr="00EC0189" w:rsidRDefault="00526AC5" w:rsidP="005E5CF2">
      <w:pPr>
        <w:pStyle w:val="afffff1"/>
        <w:numPr>
          <w:ilvl w:val="0"/>
          <w:numId w:val="142"/>
        </w:numPr>
        <w:rPr>
          <w:iCs/>
          <w:color w:val="000000"/>
          <w:w w:val="0"/>
          <w:sz w:val="28"/>
          <w:szCs w:val="28"/>
        </w:rPr>
      </w:pPr>
      <w:r w:rsidRPr="00EC0189">
        <w:rPr>
          <w:iCs/>
          <w:color w:val="000000"/>
          <w:w w:val="0"/>
          <w:sz w:val="28"/>
          <w:szCs w:val="28"/>
        </w:rPr>
        <w:t>системности, целесообразности и нешаблонности воспитания как условий его эффективности.</w:t>
      </w:r>
    </w:p>
    <w:p w:rsidR="00526AC5" w:rsidRPr="00FC4131" w:rsidRDefault="00526AC5" w:rsidP="00526AC5">
      <w:pPr>
        <w:pStyle w:val="aff8"/>
        <w:spacing w:line="298" w:lineRule="exact"/>
        <w:rPr>
          <w:color w:val="000009"/>
          <w:sz w:val="28"/>
          <w:szCs w:val="28"/>
        </w:rPr>
      </w:pPr>
    </w:p>
    <w:p w:rsidR="00526AC5" w:rsidRPr="00FC4131" w:rsidRDefault="00526AC5" w:rsidP="00526AC5">
      <w:pPr>
        <w:pStyle w:val="aff8"/>
        <w:spacing w:line="298" w:lineRule="exact"/>
        <w:ind w:left="1413"/>
        <w:rPr>
          <w:sz w:val="28"/>
          <w:szCs w:val="28"/>
        </w:rPr>
      </w:pPr>
      <w:r w:rsidRPr="00FC4131">
        <w:rPr>
          <w:color w:val="000009"/>
          <w:sz w:val="28"/>
          <w:szCs w:val="28"/>
        </w:rPr>
        <w:t xml:space="preserve">Основными традициями воспитания в </w:t>
      </w:r>
      <w:r>
        <w:rPr>
          <w:sz w:val="28"/>
          <w:szCs w:val="28"/>
        </w:rPr>
        <w:t xml:space="preserve">МОУ </w:t>
      </w:r>
      <w:r w:rsidRPr="00FC4131">
        <w:rPr>
          <w:sz w:val="28"/>
          <w:szCs w:val="28"/>
        </w:rPr>
        <w:t xml:space="preserve">  </w:t>
      </w:r>
      <w:r>
        <w:rPr>
          <w:sz w:val="28"/>
          <w:szCs w:val="28"/>
        </w:rPr>
        <w:t>Заозерской сош</w:t>
      </w:r>
      <w:r w:rsidRPr="00FC4131">
        <w:rPr>
          <w:sz w:val="28"/>
          <w:szCs w:val="28"/>
        </w:rPr>
        <w:t xml:space="preserve">   </w:t>
      </w:r>
      <w:r w:rsidRPr="00FC4131">
        <w:rPr>
          <w:color w:val="000009"/>
          <w:sz w:val="28"/>
          <w:szCs w:val="28"/>
        </w:rPr>
        <w:t>являются следующие:</w:t>
      </w:r>
    </w:p>
    <w:p w:rsidR="00526AC5" w:rsidRPr="00D40975" w:rsidRDefault="00526AC5" w:rsidP="005E5CF2">
      <w:pPr>
        <w:pStyle w:val="afffff1"/>
        <w:numPr>
          <w:ilvl w:val="1"/>
          <w:numId w:val="138"/>
        </w:numPr>
        <w:tabs>
          <w:tab w:val="left" w:pos="2133"/>
          <w:tab w:val="left" w:pos="2134"/>
        </w:tabs>
        <w:spacing w:line="295" w:lineRule="exact"/>
        <w:ind w:left="2133" w:firstLine="0"/>
        <w:rPr>
          <w:sz w:val="28"/>
          <w:szCs w:val="28"/>
        </w:rPr>
      </w:pPr>
      <w:r w:rsidRPr="00D40975">
        <w:rPr>
          <w:color w:val="000009"/>
          <w:sz w:val="28"/>
          <w:szCs w:val="28"/>
        </w:rPr>
        <w:t xml:space="preserve">ключевые общешкольные дела, </w:t>
      </w:r>
      <w:r w:rsidRPr="00D40975">
        <w:rPr>
          <w:sz w:val="28"/>
          <w:szCs w:val="28"/>
        </w:rPr>
        <w:t>через которые осуществляется интеграция воспитательных усилий педагогов;</w:t>
      </w:r>
    </w:p>
    <w:p w:rsidR="00526AC5" w:rsidRPr="00EC0189" w:rsidRDefault="00526AC5" w:rsidP="005E5CF2">
      <w:pPr>
        <w:pStyle w:val="afffff1"/>
        <w:numPr>
          <w:ilvl w:val="1"/>
          <w:numId w:val="138"/>
        </w:numPr>
        <w:tabs>
          <w:tab w:val="left" w:pos="2134"/>
        </w:tabs>
        <w:spacing w:before="2" w:line="237" w:lineRule="auto"/>
        <w:ind w:right="227" w:firstLine="720"/>
        <w:rPr>
          <w:sz w:val="28"/>
          <w:szCs w:val="28"/>
        </w:rPr>
      </w:pPr>
      <w:r w:rsidRPr="00EC0189">
        <w:rPr>
          <w:sz w:val="28"/>
          <w:szCs w:val="28"/>
        </w:rPr>
        <w:t>коллективная разработка, коллективное планирование, коллективное проведение и коллективный анализ их результатов;</w:t>
      </w:r>
    </w:p>
    <w:p w:rsidR="00526AC5" w:rsidRPr="00EC0189" w:rsidRDefault="00526AC5" w:rsidP="005E5CF2">
      <w:pPr>
        <w:pStyle w:val="afffff1"/>
        <w:numPr>
          <w:ilvl w:val="1"/>
          <w:numId w:val="138"/>
        </w:numPr>
        <w:tabs>
          <w:tab w:val="left" w:pos="2134"/>
        </w:tabs>
        <w:spacing w:before="2" w:line="237" w:lineRule="auto"/>
        <w:ind w:right="219" w:firstLine="720"/>
        <w:rPr>
          <w:sz w:val="28"/>
          <w:szCs w:val="28"/>
        </w:rPr>
      </w:pPr>
      <w:r w:rsidRPr="00EC0189">
        <w:rPr>
          <w:sz w:val="28"/>
          <w:szCs w:val="28"/>
        </w:rPr>
        <w:t xml:space="preserve">ступени социального роста </w:t>
      </w:r>
      <w:proofErr w:type="gramStart"/>
      <w:r w:rsidRPr="00EC0189">
        <w:rPr>
          <w:sz w:val="28"/>
          <w:szCs w:val="28"/>
        </w:rPr>
        <w:t>обучающихся</w:t>
      </w:r>
      <w:proofErr w:type="gramEnd"/>
      <w:r w:rsidRPr="00EC0189">
        <w:rPr>
          <w:sz w:val="28"/>
          <w:szCs w:val="28"/>
        </w:rPr>
        <w:t xml:space="preserve"> (от пассивного наблюдателя до участника, от участника до организатора, от организатора до лидера того или иного </w:t>
      </w:r>
      <w:r w:rsidRPr="00EC0189">
        <w:rPr>
          <w:spacing w:val="3"/>
          <w:sz w:val="28"/>
          <w:szCs w:val="28"/>
        </w:rPr>
        <w:t>де</w:t>
      </w:r>
      <w:r w:rsidRPr="00EC0189">
        <w:rPr>
          <w:sz w:val="28"/>
          <w:szCs w:val="28"/>
        </w:rPr>
        <w:t>ла);</w:t>
      </w:r>
    </w:p>
    <w:p w:rsidR="00526AC5" w:rsidRPr="00EC0189" w:rsidRDefault="00526AC5" w:rsidP="005E5CF2">
      <w:pPr>
        <w:pStyle w:val="afffff1"/>
        <w:numPr>
          <w:ilvl w:val="1"/>
          <w:numId w:val="138"/>
        </w:numPr>
        <w:tabs>
          <w:tab w:val="left" w:pos="2134"/>
        </w:tabs>
        <w:spacing w:before="9" w:line="235" w:lineRule="auto"/>
        <w:ind w:right="224" w:firstLine="720"/>
        <w:rPr>
          <w:sz w:val="28"/>
          <w:szCs w:val="28"/>
        </w:rPr>
      </w:pPr>
      <w:r w:rsidRPr="00EC0189">
        <w:rPr>
          <w:sz w:val="28"/>
          <w:szCs w:val="28"/>
        </w:rPr>
        <w:t>конструктивное межличностное, межклассное и межвозврастное взаимодействие обучающихся, а также их социальная активность;</w:t>
      </w:r>
    </w:p>
    <w:p w:rsidR="00526AC5" w:rsidRPr="00EC0189" w:rsidRDefault="00526AC5" w:rsidP="00526AC5">
      <w:pPr>
        <w:pStyle w:val="afffff1"/>
        <w:tabs>
          <w:tab w:val="left" w:pos="2134"/>
        </w:tabs>
        <w:spacing w:before="6" w:line="237" w:lineRule="auto"/>
        <w:ind w:right="225" w:firstLine="0"/>
        <w:rPr>
          <w:sz w:val="28"/>
          <w:szCs w:val="28"/>
        </w:rPr>
      </w:pPr>
      <w:r w:rsidRPr="00EC0189">
        <w:rPr>
          <w:sz w:val="28"/>
          <w:szCs w:val="28"/>
        </w:rPr>
        <w:t xml:space="preserve">-ориентация на формирование, создание и активизацию ученического самоуправления  на уровне школы; </w:t>
      </w:r>
    </w:p>
    <w:p w:rsidR="00526AC5" w:rsidRPr="00EC0189" w:rsidRDefault="00526AC5" w:rsidP="00526AC5">
      <w:pPr>
        <w:pStyle w:val="afffff1"/>
        <w:ind w:firstLine="0"/>
        <w:rPr>
          <w:sz w:val="28"/>
          <w:szCs w:val="28"/>
          <w:lang w:eastAsia="ru-RU"/>
        </w:rPr>
      </w:pPr>
      <w:r w:rsidRPr="00EC0189">
        <w:rPr>
          <w:sz w:val="28"/>
          <w:szCs w:val="28"/>
          <w:lang w:eastAsia="ru-RU"/>
        </w:rPr>
        <w:t>- ключевая фигура воспитания в школе -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526AC5" w:rsidRPr="00EC0189" w:rsidRDefault="00526AC5" w:rsidP="00526AC5">
      <w:pPr>
        <w:tabs>
          <w:tab w:val="left" w:pos="2134"/>
        </w:tabs>
        <w:spacing w:before="3" w:line="237" w:lineRule="auto"/>
        <w:ind w:right="222"/>
        <w:rPr>
          <w:szCs w:val="28"/>
        </w:rPr>
      </w:pPr>
    </w:p>
    <w:p w:rsidR="00526AC5" w:rsidRPr="00FC4131" w:rsidRDefault="00526AC5" w:rsidP="00526AC5">
      <w:pPr>
        <w:pStyle w:val="aff8"/>
        <w:spacing w:before="9"/>
        <w:rPr>
          <w:sz w:val="28"/>
          <w:szCs w:val="28"/>
        </w:rPr>
      </w:pPr>
    </w:p>
    <w:p w:rsidR="00526AC5" w:rsidRPr="00FC4131" w:rsidRDefault="00526AC5" w:rsidP="00526AC5">
      <w:pPr>
        <w:tabs>
          <w:tab w:val="left" w:pos="4004"/>
        </w:tabs>
        <w:spacing w:line="296" w:lineRule="exact"/>
        <w:jc w:val="center"/>
        <w:rPr>
          <w:b/>
          <w:szCs w:val="28"/>
        </w:rPr>
      </w:pPr>
      <w:r>
        <w:rPr>
          <w:b/>
          <w:szCs w:val="28"/>
          <w:lang w:val="en-US"/>
        </w:rPr>
        <w:lastRenderedPageBreak/>
        <w:t>III</w:t>
      </w:r>
      <w:r w:rsidRPr="00781D40">
        <w:rPr>
          <w:b/>
          <w:szCs w:val="28"/>
        </w:rPr>
        <w:t xml:space="preserve">. </w:t>
      </w:r>
      <w:r w:rsidRPr="00FC4131">
        <w:rPr>
          <w:b/>
          <w:szCs w:val="28"/>
        </w:rPr>
        <w:t>ЦЕЛЬ И ЗАДАЧИ ВОСПИТАНИЯ</w:t>
      </w:r>
    </w:p>
    <w:p w:rsidR="00526AC5" w:rsidRPr="00FC4131" w:rsidRDefault="00526AC5" w:rsidP="00526AC5">
      <w:pPr>
        <w:pStyle w:val="afffff1"/>
        <w:tabs>
          <w:tab w:val="left" w:pos="4004"/>
        </w:tabs>
        <w:spacing w:line="296" w:lineRule="exact"/>
        <w:ind w:left="4003" w:firstLine="0"/>
        <w:rPr>
          <w:b/>
          <w:sz w:val="28"/>
          <w:szCs w:val="28"/>
        </w:rPr>
      </w:pPr>
    </w:p>
    <w:p w:rsidR="00526AC5" w:rsidRPr="00FC4131" w:rsidRDefault="00526AC5" w:rsidP="00526AC5">
      <w:pPr>
        <w:pStyle w:val="aff8"/>
        <w:ind w:right="222" w:firstLine="785"/>
        <w:rPr>
          <w:sz w:val="28"/>
          <w:szCs w:val="28"/>
        </w:rPr>
      </w:pPr>
      <w:r w:rsidRPr="00FC4131">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526AC5" w:rsidRPr="00A24112" w:rsidRDefault="00526AC5" w:rsidP="00526AC5">
      <w:pPr>
        <w:pStyle w:val="2a"/>
        <w:spacing w:line="240" w:lineRule="auto"/>
        <w:ind w:left="692" w:right="222" w:firstLine="720"/>
        <w:rPr>
          <w:b w:val="0"/>
          <w:i/>
          <w:szCs w:val="28"/>
        </w:rPr>
      </w:pPr>
      <w:r w:rsidRPr="00FC4131">
        <w:rPr>
          <w:b w:val="0"/>
          <w:szCs w:val="28"/>
        </w:rPr>
        <w:t xml:space="preserve">Исходя из этого, общей </w:t>
      </w:r>
      <w:r w:rsidRPr="00FC4131">
        <w:rPr>
          <w:szCs w:val="28"/>
        </w:rPr>
        <w:t xml:space="preserve">целью воспитания </w:t>
      </w:r>
      <w:r w:rsidRPr="00A24112">
        <w:rPr>
          <w:b w:val="0"/>
          <w:szCs w:val="28"/>
        </w:rPr>
        <w:t>в МОУ Заозерской сош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526AC5" w:rsidRPr="00FC4131" w:rsidRDefault="00526AC5" w:rsidP="00526AC5">
      <w:pPr>
        <w:pStyle w:val="aff8"/>
        <w:spacing w:before="69"/>
        <w:ind w:right="222"/>
        <w:rPr>
          <w:sz w:val="28"/>
          <w:szCs w:val="28"/>
        </w:rPr>
      </w:pPr>
      <w:r w:rsidRPr="00FC4131">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526AC5" w:rsidRDefault="00526AC5" w:rsidP="00526AC5">
      <w:pPr>
        <w:pStyle w:val="aff8"/>
        <w:spacing w:before="3"/>
        <w:ind w:right="222"/>
        <w:rPr>
          <w:sz w:val="28"/>
          <w:szCs w:val="28"/>
        </w:rPr>
      </w:pPr>
      <w:r w:rsidRPr="00FC4131">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FC4131">
        <w:rPr>
          <w:b/>
          <w:i/>
          <w:sz w:val="28"/>
          <w:szCs w:val="28"/>
        </w:rPr>
        <w:t>целевые приоритеты</w:t>
      </w:r>
      <w:r>
        <w:rPr>
          <w:sz w:val="28"/>
          <w:szCs w:val="28"/>
        </w:rPr>
        <w:t xml:space="preserve">. </w:t>
      </w:r>
    </w:p>
    <w:p w:rsidR="00526AC5" w:rsidRPr="00526AC5" w:rsidRDefault="00526AC5" w:rsidP="00526AC5">
      <w:pPr>
        <w:pStyle w:val="aff8"/>
        <w:spacing w:before="3"/>
        <w:ind w:right="222"/>
        <w:rPr>
          <w:sz w:val="28"/>
          <w:szCs w:val="28"/>
        </w:rPr>
      </w:pPr>
      <w:r w:rsidRPr="00526AC5">
        <w:rPr>
          <w:sz w:val="28"/>
          <w:szCs w:val="28"/>
        </w:rPr>
        <w:t>В воспитании детей юношеского возраста (</w:t>
      </w:r>
      <w:r w:rsidRPr="00526AC5">
        <w:rPr>
          <w:b/>
          <w:i/>
          <w:sz w:val="28"/>
          <w:szCs w:val="28"/>
        </w:rPr>
        <w:t>уровень среднего общего образования</w:t>
      </w:r>
      <w:r w:rsidRPr="00526AC5">
        <w:rPr>
          <w:sz w:val="28"/>
          <w:szCs w:val="28"/>
        </w:rPr>
        <w:t xml:space="preserve">) таким приоритетом является создание благоприятных условий </w:t>
      </w:r>
      <w:proofErr w:type="gramStart"/>
      <w:r w:rsidRPr="00526AC5">
        <w:rPr>
          <w:sz w:val="28"/>
          <w:szCs w:val="28"/>
        </w:rPr>
        <w:t>для</w:t>
      </w:r>
      <w:proofErr w:type="gramEnd"/>
      <w:r w:rsidRPr="00526AC5">
        <w:rPr>
          <w:sz w:val="28"/>
          <w:szCs w:val="28"/>
        </w:rPr>
        <w:t>:</w:t>
      </w:r>
    </w:p>
    <w:p w:rsidR="00526AC5" w:rsidRPr="00FC4131" w:rsidRDefault="00526AC5" w:rsidP="00526AC5">
      <w:pPr>
        <w:pStyle w:val="aff8"/>
        <w:ind w:left="1542" w:right="224" w:hanging="65"/>
        <w:rPr>
          <w:sz w:val="28"/>
          <w:szCs w:val="28"/>
        </w:rPr>
      </w:pPr>
      <w:r w:rsidRPr="00FC4131">
        <w:rPr>
          <w:sz w:val="28"/>
          <w:szCs w:val="28"/>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526AC5" w:rsidRPr="00FC4131" w:rsidRDefault="00526AC5" w:rsidP="005E5CF2">
      <w:pPr>
        <w:pStyle w:val="afffff1"/>
        <w:numPr>
          <w:ilvl w:val="1"/>
          <w:numId w:val="139"/>
        </w:numPr>
        <w:tabs>
          <w:tab w:val="left" w:pos="2134"/>
        </w:tabs>
        <w:spacing w:line="340" w:lineRule="exact"/>
        <w:ind w:left="2133" w:hanging="721"/>
        <w:rPr>
          <w:sz w:val="28"/>
          <w:szCs w:val="28"/>
        </w:rPr>
      </w:pPr>
      <w:r w:rsidRPr="00FC4131">
        <w:rPr>
          <w:sz w:val="28"/>
          <w:szCs w:val="28"/>
        </w:rPr>
        <w:lastRenderedPageBreak/>
        <w:t>опыт дел, направленных на заботу о своей семье, родных и близких;</w:t>
      </w:r>
    </w:p>
    <w:p w:rsidR="00526AC5" w:rsidRPr="00FC4131" w:rsidRDefault="00526AC5" w:rsidP="005E5CF2">
      <w:pPr>
        <w:pStyle w:val="afffff1"/>
        <w:numPr>
          <w:ilvl w:val="1"/>
          <w:numId w:val="139"/>
        </w:numPr>
        <w:tabs>
          <w:tab w:val="left" w:pos="2134"/>
        </w:tabs>
        <w:spacing w:line="237" w:lineRule="auto"/>
        <w:ind w:right="226" w:firstLine="720"/>
        <w:rPr>
          <w:sz w:val="28"/>
          <w:szCs w:val="28"/>
        </w:rPr>
      </w:pPr>
      <w:r w:rsidRPr="00FC4131">
        <w:rPr>
          <w:sz w:val="28"/>
          <w:szCs w:val="28"/>
        </w:rPr>
        <w:t>трудовой опыт при реализации проектов, направленных на улучшение школьной жизни;</w:t>
      </w:r>
    </w:p>
    <w:p w:rsidR="00526AC5" w:rsidRPr="00FC4131" w:rsidRDefault="00526AC5" w:rsidP="005E5CF2">
      <w:pPr>
        <w:pStyle w:val="afffff1"/>
        <w:numPr>
          <w:ilvl w:val="1"/>
          <w:numId w:val="139"/>
        </w:numPr>
        <w:tabs>
          <w:tab w:val="left" w:pos="2134"/>
        </w:tabs>
        <w:spacing w:line="237" w:lineRule="auto"/>
        <w:ind w:right="223" w:firstLine="720"/>
        <w:rPr>
          <w:sz w:val="28"/>
          <w:szCs w:val="28"/>
        </w:rPr>
      </w:pPr>
      <w:r w:rsidRPr="00FC4131">
        <w:rPr>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526AC5" w:rsidRPr="00FC4131" w:rsidRDefault="00526AC5" w:rsidP="005E5CF2">
      <w:pPr>
        <w:pStyle w:val="afffff1"/>
        <w:numPr>
          <w:ilvl w:val="1"/>
          <w:numId w:val="139"/>
        </w:numPr>
        <w:tabs>
          <w:tab w:val="left" w:pos="2134"/>
        </w:tabs>
        <w:spacing w:before="5" w:line="237" w:lineRule="auto"/>
        <w:ind w:right="225" w:firstLine="720"/>
        <w:rPr>
          <w:sz w:val="28"/>
          <w:szCs w:val="28"/>
        </w:rPr>
      </w:pPr>
      <w:r w:rsidRPr="00FC4131">
        <w:rPr>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526AC5" w:rsidRPr="00FC4131" w:rsidRDefault="00526AC5" w:rsidP="005E5CF2">
      <w:pPr>
        <w:pStyle w:val="afffff1"/>
        <w:numPr>
          <w:ilvl w:val="1"/>
          <w:numId w:val="139"/>
        </w:numPr>
        <w:tabs>
          <w:tab w:val="left" w:pos="2134"/>
        </w:tabs>
        <w:spacing w:line="340" w:lineRule="exact"/>
        <w:ind w:left="2133" w:hanging="721"/>
        <w:rPr>
          <w:sz w:val="28"/>
          <w:szCs w:val="28"/>
        </w:rPr>
      </w:pPr>
      <w:r w:rsidRPr="00FC4131">
        <w:rPr>
          <w:sz w:val="28"/>
          <w:szCs w:val="28"/>
        </w:rPr>
        <w:t>опыт природоохранных дел;</w:t>
      </w:r>
    </w:p>
    <w:p w:rsidR="00526AC5" w:rsidRPr="00FC4131" w:rsidRDefault="00526AC5" w:rsidP="005E5CF2">
      <w:pPr>
        <w:pStyle w:val="afffff1"/>
        <w:numPr>
          <w:ilvl w:val="1"/>
          <w:numId w:val="139"/>
        </w:numPr>
        <w:tabs>
          <w:tab w:val="left" w:pos="2134"/>
        </w:tabs>
        <w:spacing w:line="337" w:lineRule="exact"/>
        <w:ind w:left="2133" w:hanging="721"/>
        <w:rPr>
          <w:sz w:val="28"/>
          <w:szCs w:val="28"/>
        </w:rPr>
      </w:pPr>
      <w:r w:rsidRPr="00FC4131">
        <w:rPr>
          <w:sz w:val="28"/>
          <w:szCs w:val="28"/>
        </w:rPr>
        <w:t>опыт разрешения возникающих конфликтных ситуаций;</w:t>
      </w:r>
    </w:p>
    <w:p w:rsidR="00526AC5" w:rsidRPr="00FC4131" w:rsidRDefault="00526AC5" w:rsidP="005E5CF2">
      <w:pPr>
        <w:pStyle w:val="afffff1"/>
        <w:numPr>
          <w:ilvl w:val="1"/>
          <w:numId w:val="139"/>
        </w:numPr>
        <w:tabs>
          <w:tab w:val="left" w:pos="2134"/>
        </w:tabs>
        <w:spacing w:line="237" w:lineRule="auto"/>
        <w:ind w:right="233" w:firstLine="720"/>
        <w:rPr>
          <w:sz w:val="28"/>
          <w:szCs w:val="28"/>
        </w:rPr>
      </w:pPr>
      <w:r w:rsidRPr="00FC4131">
        <w:rPr>
          <w:sz w:val="28"/>
          <w:szCs w:val="28"/>
        </w:rPr>
        <w:t>опыт самостоятельного приобретения новых знаний, проведения научных исследований, опыт проектной деятельности;</w:t>
      </w:r>
    </w:p>
    <w:p w:rsidR="00526AC5" w:rsidRPr="00FC4131" w:rsidRDefault="00526AC5" w:rsidP="005E5CF2">
      <w:pPr>
        <w:pStyle w:val="afffff1"/>
        <w:numPr>
          <w:ilvl w:val="1"/>
          <w:numId w:val="139"/>
        </w:numPr>
        <w:tabs>
          <w:tab w:val="left" w:pos="2134"/>
        </w:tabs>
        <w:spacing w:before="1" w:line="237" w:lineRule="auto"/>
        <w:ind w:right="233" w:firstLine="720"/>
        <w:rPr>
          <w:sz w:val="28"/>
          <w:szCs w:val="28"/>
        </w:rPr>
      </w:pPr>
      <w:r w:rsidRPr="00FC4131">
        <w:rPr>
          <w:sz w:val="28"/>
          <w:szCs w:val="28"/>
        </w:rPr>
        <w:t>опыт создания собственных произведений культуры, опыт творческого самовыражения;</w:t>
      </w:r>
    </w:p>
    <w:p w:rsidR="00526AC5" w:rsidRPr="00FC4131" w:rsidRDefault="00526AC5" w:rsidP="005E5CF2">
      <w:pPr>
        <w:pStyle w:val="afffff1"/>
        <w:numPr>
          <w:ilvl w:val="1"/>
          <w:numId w:val="139"/>
        </w:numPr>
        <w:tabs>
          <w:tab w:val="left" w:pos="2134"/>
        </w:tabs>
        <w:spacing w:line="340" w:lineRule="exact"/>
        <w:ind w:left="2133" w:hanging="721"/>
        <w:rPr>
          <w:sz w:val="28"/>
          <w:szCs w:val="28"/>
        </w:rPr>
      </w:pPr>
      <w:r w:rsidRPr="00FC4131">
        <w:rPr>
          <w:sz w:val="28"/>
          <w:szCs w:val="28"/>
        </w:rPr>
        <w:t>опыт ведения здорового образа жизни и заботы о здоровье других людей;</w:t>
      </w:r>
    </w:p>
    <w:p w:rsidR="00526AC5" w:rsidRPr="00FC4131" w:rsidRDefault="00526AC5" w:rsidP="005E5CF2">
      <w:pPr>
        <w:pStyle w:val="afffff1"/>
        <w:numPr>
          <w:ilvl w:val="1"/>
          <w:numId w:val="139"/>
        </w:numPr>
        <w:tabs>
          <w:tab w:val="left" w:pos="2134"/>
        </w:tabs>
        <w:spacing w:line="237" w:lineRule="auto"/>
        <w:ind w:right="230" w:firstLine="720"/>
        <w:rPr>
          <w:sz w:val="28"/>
          <w:szCs w:val="28"/>
        </w:rPr>
      </w:pPr>
      <w:r w:rsidRPr="00FC4131">
        <w:rPr>
          <w:sz w:val="28"/>
          <w:szCs w:val="28"/>
        </w:rPr>
        <w:t>опыт оказания помощи окружающим, заботы о малышах или пожилых людях, волонтерский опыт;</w:t>
      </w:r>
    </w:p>
    <w:p w:rsidR="00526AC5" w:rsidRPr="00FC4131" w:rsidRDefault="00526AC5" w:rsidP="005E5CF2">
      <w:pPr>
        <w:pStyle w:val="afffff1"/>
        <w:numPr>
          <w:ilvl w:val="1"/>
          <w:numId w:val="139"/>
        </w:numPr>
        <w:tabs>
          <w:tab w:val="left" w:pos="2134"/>
        </w:tabs>
        <w:spacing w:before="5" w:line="235" w:lineRule="auto"/>
        <w:ind w:right="226" w:firstLine="720"/>
        <w:rPr>
          <w:sz w:val="28"/>
          <w:szCs w:val="28"/>
        </w:rPr>
      </w:pPr>
      <w:r w:rsidRPr="00FC4131">
        <w:rPr>
          <w:sz w:val="28"/>
          <w:szCs w:val="28"/>
        </w:rPr>
        <w:t>опыт самопознания и самоанализа, опыт социально приемлемого самовыражения и самореализации.</w:t>
      </w:r>
    </w:p>
    <w:p w:rsidR="00526AC5" w:rsidRPr="00FC4131" w:rsidRDefault="00526AC5" w:rsidP="00526AC5">
      <w:pPr>
        <w:pStyle w:val="aff8"/>
        <w:ind w:right="224" w:firstLine="708"/>
        <w:rPr>
          <w:sz w:val="28"/>
          <w:szCs w:val="28"/>
        </w:rPr>
      </w:pPr>
      <w:proofErr w:type="gramStart"/>
      <w:r w:rsidRPr="00FC4131">
        <w:rPr>
          <w:sz w:val="28"/>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FC4131">
        <w:rPr>
          <w:sz w:val="28"/>
          <w:szCs w:val="28"/>
        </w:rPr>
        <w:t xml:space="preserve"> свой жизненный путь в сложных поисках счастья для себя и окружающих его людей.</w:t>
      </w:r>
    </w:p>
    <w:p w:rsidR="00526AC5" w:rsidRDefault="00526AC5" w:rsidP="00526AC5">
      <w:pPr>
        <w:pStyle w:val="aff8"/>
        <w:tabs>
          <w:tab w:val="left" w:pos="2534"/>
        </w:tabs>
        <w:ind w:right="224"/>
        <w:rPr>
          <w:sz w:val="28"/>
          <w:szCs w:val="28"/>
        </w:rPr>
      </w:pPr>
      <w:r>
        <w:rPr>
          <w:sz w:val="28"/>
          <w:szCs w:val="28"/>
        </w:rPr>
        <w:tab/>
      </w:r>
    </w:p>
    <w:p w:rsidR="00526AC5" w:rsidRPr="00FC4131" w:rsidRDefault="00526AC5" w:rsidP="00526AC5">
      <w:pPr>
        <w:pStyle w:val="aff8"/>
        <w:tabs>
          <w:tab w:val="left" w:pos="2534"/>
        </w:tabs>
        <w:ind w:right="224"/>
        <w:rPr>
          <w:sz w:val="28"/>
          <w:szCs w:val="28"/>
        </w:rPr>
      </w:pPr>
    </w:p>
    <w:p w:rsidR="00526AC5" w:rsidRPr="00FC4131" w:rsidRDefault="00526AC5" w:rsidP="00526AC5">
      <w:pPr>
        <w:pStyle w:val="aff8"/>
        <w:ind w:right="224" w:firstLine="708"/>
        <w:rPr>
          <w:i/>
          <w:sz w:val="28"/>
          <w:szCs w:val="28"/>
        </w:rPr>
      </w:pPr>
      <w:r w:rsidRPr="00FC4131">
        <w:rPr>
          <w:sz w:val="28"/>
          <w:szCs w:val="28"/>
        </w:rPr>
        <w:lastRenderedPageBreak/>
        <w:t xml:space="preserve">Достижению поставленной цели воспитания обучающихся будет способствовать решение следующих основных </w:t>
      </w:r>
      <w:r w:rsidRPr="00FC4131">
        <w:rPr>
          <w:b/>
          <w:i/>
          <w:sz w:val="28"/>
          <w:szCs w:val="28"/>
        </w:rPr>
        <w:t>задач</w:t>
      </w:r>
      <w:r w:rsidRPr="00FC4131">
        <w:rPr>
          <w:i/>
          <w:sz w:val="28"/>
          <w:szCs w:val="28"/>
        </w:rPr>
        <w:t>:</w:t>
      </w:r>
    </w:p>
    <w:p w:rsidR="00526AC5" w:rsidRPr="00FC4131" w:rsidRDefault="00526AC5" w:rsidP="005E5CF2">
      <w:pPr>
        <w:pStyle w:val="afffff1"/>
        <w:numPr>
          <w:ilvl w:val="0"/>
          <w:numId w:val="139"/>
        </w:numPr>
        <w:tabs>
          <w:tab w:val="left" w:pos="1054"/>
        </w:tabs>
        <w:spacing w:before="2" w:line="237" w:lineRule="auto"/>
        <w:ind w:left="1053" w:right="224" w:hanging="361"/>
        <w:rPr>
          <w:sz w:val="28"/>
          <w:szCs w:val="28"/>
        </w:rPr>
      </w:pPr>
      <w:r w:rsidRPr="00FC4131">
        <w:rPr>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526AC5" w:rsidRPr="00FC4131" w:rsidRDefault="00526AC5" w:rsidP="005E5CF2">
      <w:pPr>
        <w:pStyle w:val="afffff1"/>
        <w:numPr>
          <w:ilvl w:val="0"/>
          <w:numId w:val="139"/>
        </w:numPr>
        <w:tabs>
          <w:tab w:val="left" w:pos="1054"/>
        </w:tabs>
        <w:spacing w:before="5" w:line="237" w:lineRule="auto"/>
        <w:ind w:left="1053" w:right="224" w:hanging="361"/>
        <w:rPr>
          <w:sz w:val="28"/>
          <w:szCs w:val="28"/>
        </w:rPr>
      </w:pPr>
      <w:r w:rsidRPr="00FC4131">
        <w:rPr>
          <w:sz w:val="28"/>
          <w:szCs w:val="28"/>
        </w:rPr>
        <w:t xml:space="preserve">реализовывать воспитательный потенциал и возможности школьного урока, с  использованием интерактивных форм занятий; </w:t>
      </w:r>
    </w:p>
    <w:p w:rsidR="00526AC5" w:rsidRPr="00FC4131" w:rsidRDefault="00526AC5" w:rsidP="005E5CF2">
      <w:pPr>
        <w:pStyle w:val="afffff1"/>
        <w:numPr>
          <w:ilvl w:val="0"/>
          <w:numId w:val="139"/>
        </w:numPr>
        <w:tabs>
          <w:tab w:val="left" w:pos="1054"/>
        </w:tabs>
        <w:spacing w:before="2" w:line="237" w:lineRule="auto"/>
        <w:ind w:left="1053" w:right="224" w:hanging="361"/>
        <w:rPr>
          <w:sz w:val="28"/>
          <w:szCs w:val="28"/>
        </w:rPr>
      </w:pPr>
      <w:r w:rsidRPr="00FC4131">
        <w:rPr>
          <w:sz w:val="28"/>
          <w:szCs w:val="28"/>
        </w:rPr>
        <w:t xml:space="preserve">инициировать и поддерживать ученическое самоуправление; </w:t>
      </w:r>
    </w:p>
    <w:p w:rsidR="00526AC5" w:rsidRPr="00FC4131" w:rsidRDefault="00526AC5" w:rsidP="005E5CF2">
      <w:pPr>
        <w:pStyle w:val="afffff1"/>
        <w:numPr>
          <w:ilvl w:val="0"/>
          <w:numId w:val="139"/>
        </w:numPr>
        <w:tabs>
          <w:tab w:val="left" w:pos="1054"/>
        </w:tabs>
        <w:spacing w:before="2" w:line="237" w:lineRule="auto"/>
        <w:ind w:left="1053" w:right="224" w:hanging="361"/>
        <w:rPr>
          <w:sz w:val="28"/>
          <w:szCs w:val="28"/>
        </w:rPr>
      </w:pPr>
      <w:r w:rsidRPr="00FC4131">
        <w:rPr>
          <w:sz w:val="28"/>
          <w:szCs w:val="28"/>
        </w:rPr>
        <w:t>вовлекать обучающихся в кружки, секции  и иные объединения, работающие по школьным программам внеурочной деятельности, реализовывать их воспитательные возможности;</w:t>
      </w:r>
    </w:p>
    <w:p w:rsidR="00526AC5" w:rsidRPr="00FC4131" w:rsidRDefault="00526AC5" w:rsidP="005E5CF2">
      <w:pPr>
        <w:pStyle w:val="afffff1"/>
        <w:numPr>
          <w:ilvl w:val="0"/>
          <w:numId w:val="139"/>
        </w:numPr>
        <w:tabs>
          <w:tab w:val="left" w:pos="1054"/>
        </w:tabs>
        <w:spacing w:before="3" w:line="319" w:lineRule="exact"/>
        <w:ind w:left="1053" w:hanging="362"/>
        <w:rPr>
          <w:sz w:val="28"/>
          <w:szCs w:val="28"/>
        </w:rPr>
      </w:pPr>
      <w:r w:rsidRPr="00FC4131">
        <w:rPr>
          <w:sz w:val="28"/>
          <w:szCs w:val="28"/>
        </w:rPr>
        <w:t xml:space="preserve">организовывать профориентационную  работу с </w:t>
      </w:r>
      <w:proofErr w:type="gramStart"/>
      <w:r w:rsidRPr="00FC4131">
        <w:rPr>
          <w:sz w:val="28"/>
          <w:szCs w:val="28"/>
        </w:rPr>
        <w:t>обучающимися</w:t>
      </w:r>
      <w:proofErr w:type="gramEnd"/>
      <w:r w:rsidRPr="00FC4131">
        <w:rPr>
          <w:sz w:val="28"/>
          <w:szCs w:val="28"/>
        </w:rPr>
        <w:t>;</w:t>
      </w:r>
    </w:p>
    <w:p w:rsidR="00526AC5" w:rsidRPr="00FC4131" w:rsidRDefault="00526AC5" w:rsidP="005E5CF2">
      <w:pPr>
        <w:pStyle w:val="afffff1"/>
        <w:numPr>
          <w:ilvl w:val="0"/>
          <w:numId w:val="139"/>
        </w:numPr>
        <w:tabs>
          <w:tab w:val="left" w:pos="1054"/>
        </w:tabs>
        <w:spacing w:line="237" w:lineRule="auto"/>
        <w:ind w:left="1053" w:right="222" w:hanging="361"/>
        <w:rPr>
          <w:sz w:val="28"/>
          <w:szCs w:val="28"/>
        </w:rPr>
      </w:pPr>
      <w:r w:rsidRPr="00FC4131">
        <w:rPr>
          <w:sz w:val="28"/>
          <w:szCs w:val="28"/>
        </w:rPr>
        <w:t xml:space="preserve">реализовывать потенциал классного руководителя в воспитании </w:t>
      </w:r>
      <w:proofErr w:type="gramStart"/>
      <w:r w:rsidRPr="00FC4131">
        <w:rPr>
          <w:sz w:val="28"/>
          <w:szCs w:val="28"/>
        </w:rPr>
        <w:t>обучающихся</w:t>
      </w:r>
      <w:proofErr w:type="gramEnd"/>
      <w:r w:rsidRPr="00FC4131">
        <w:rPr>
          <w:sz w:val="28"/>
          <w:szCs w:val="28"/>
        </w:rPr>
        <w:t xml:space="preserve">; </w:t>
      </w:r>
    </w:p>
    <w:p w:rsidR="00526AC5" w:rsidRPr="00FC4131" w:rsidRDefault="00526AC5" w:rsidP="005E5CF2">
      <w:pPr>
        <w:pStyle w:val="afffff1"/>
        <w:numPr>
          <w:ilvl w:val="0"/>
          <w:numId w:val="139"/>
        </w:numPr>
        <w:tabs>
          <w:tab w:val="left" w:pos="1054"/>
        </w:tabs>
        <w:spacing w:before="6" w:line="237" w:lineRule="auto"/>
        <w:ind w:left="1053" w:right="224" w:hanging="361"/>
        <w:rPr>
          <w:sz w:val="28"/>
          <w:szCs w:val="28"/>
        </w:rPr>
      </w:pPr>
      <w:r w:rsidRPr="00FC4131">
        <w:rPr>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526AC5" w:rsidRPr="00FC4131" w:rsidRDefault="00526AC5" w:rsidP="005E5CF2">
      <w:pPr>
        <w:pStyle w:val="afffff1"/>
        <w:numPr>
          <w:ilvl w:val="0"/>
          <w:numId w:val="139"/>
        </w:numPr>
        <w:tabs>
          <w:tab w:val="left" w:pos="1054"/>
        </w:tabs>
        <w:spacing w:before="4" w:line="237" w:lineRule="auto"/>
        <w:ind w:left="1053" w:right="223" w:hanging="361"/>
        <w:rPr>
          <w:sz w:val="28"/>
          <w:szCs w:val="28"/>
        </w:rPr>
      </w:pPr>
      <w:r w:rsidRPr="00FC4131">
        <w:rPr>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526AC5" w:rsidRDefault="00526AC5" w:rsidP="00526AC5">
      <w:pPr>
        <w:pStyle w:val="aff8"/>
        <w:spacing w:before="2"/>
        <w:ind w:right="224"/>
        <w:rPr>
          <w:sz w:val="28"/>
          <w:szCs w:val="28"/>
        </w:rPr>
      </w:pPr>
      <w:r w:rsidRPr="00FC4131">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26AC5" w:rsidRDefault="00526AC5" w:rsidP="00526AC5">
      <w:pPr>
        <w:pStyle w:val="aff8"/>
        <w:spacing w:before="2"/>
        <w:ind w:right="224"/>
        <w:rPr>
          <w:sz w:val="28"/>
          <w:szCs w:val="28"/>
        </w:rPr>
      </w:pPr>
    </w:p>
    <w:p w:rsidR="00526AC5" w:rsidRDefault="00526AC5" w:rsidP="00526AC5">
      <w:pPr>
        <w:pStyle w:val="aff8"/>
        <w:spacing w:before="2"/>
        <w:ind w:right="224"/>
        <w:rPr>
          <w:sz w:val="28"/>
          <w:szCs w:val="28"/>
        </w:rPr>
      </w:pPr>
    </w:p>
    <w:p w:rsidR="00526AC5" w:rsidRDefault="00526AC5" w:rsidP="00526AC5">
      <w:pPr>
        <w:pStyle w:val="aff8"/>
        <w:spacing w:before="2"/>
        <w:ind w:right="224"/>
        <w:rPr>
          <w:sz w:val="28"/>
          <w:szCs w:val="28"/>
        </w:rPr>
      </w:pPr>
    </w:p>
    <w:p w:rsidR="00526AC5" w:rsidRPr="00FC4131" w:rsidRDefault="00526AC5" w:rsidP="00526AC5">
      <w:pPr>
        <w:pStyle w:val="aff8"/>
        <w:spacing w:before="2"/>
        <w:ind w:right="224"/>
        <w:rPr>
          <w:sz w:val="28"/>
          <w:szCs w:val="28"/>
        </w:rPr>
      </w:pPr>
    </w:p>
    <w:p w:rsidR="00526AC5" w:rsidRPr="00FC4131" w:rsidRDefault="00526AC5" w:rsidP="00526AC5">
      <w:pPr>
        <w:pStyle w:val="aff8"/>
        <w:spacing w:before="2"/>
        <w:ind w:right="224"/>
        <w:rPr>
          <w:sz w:val="28"/>
          <w:szCs w:val="28"/>
        </w:rPr>
      </w:pPr>
    </w:p>
    <w:p w:rsidR="00526AC5" w:rsidRPr="00FC4131" w:rsidRDefault="00526AC5" w:rsidP="00526AC5">
      <w:pPr>
        <w:pStyle w:val="aff8"/>
        <w:spacing w:before="2"/>
        <w:ind w:right="224"/>
        <w:rPr>
          <w:sz w:val="28"/>
          <w:szCs w:val="28"/>
        </w:rPr>
      </w:pPr>
    </w:p>
    <w:p w:rsidR="00526AC5" w:rsidRPr="00FC4131" w:rsidRDefault="00526AC5" w:rsidP="00526AC5">
      <w:pPr>
        <w:pStyle w:val="1a"/>
        <w:ind w:left="692"/>
        <w:rPr>
          <w:szCs w:val="28"/>
        </w:rPr>
      </w:pPr>
      <w:r>
        <w:rPr>
          <w:szCs w:val="28"/>
          <w:lang w:val="en-US"/>
        </w:rPr>
        <w:lastRenderedPageBreak/>
        <w:t>IV</w:t>
      </w:r>
      <w:r w:rsidRPr="00781D40">
        <w:rPr>
          <w:szCs w:val="28"/>
        </w:rPr>
        <w:t>.</w:t>
      </w:r>
      <w:r w:rsidRPr="00FC4131">
        <w:rPr>
          <w:szCs w:val="28"/>
        </w:rPr>
        <w:t>ВИДЫ, ФОРМЫ И СОДЕРЖАНИЕ ДЕЯТЕЛЬНОСТИ</w:t>
      </w:r>
    </w:p>
    <w:p w:rsidR="00526AC5" w:rsidRPr="00FC4131" w:rsidRDefault="00526AC5" w:rsidP="00526AC5">
      <w:pPr>
        <w:pStyle w:val="1a"/>
        <w:ind w:left="692"/>
        <w:rPr>
          <w:szCs w:val="28"/>
        </w:rPr>
      </w:pPr>
    </w:p>
    <w:p w:rsidR="00526AC5" w:rsidRPr="00FC4131" w:rsidRDefault="00526AC5" w:rsidP="00526AC5">
      <w:pPr>
        <w:pStyle w:val="aff8"/>
        <w:ind w:right="224" w:firstLine="785"/>
        <w:rPr>
          <w:sz w:val="28"/>
          <w:szCs w:val="28"/>
        </w:rPr>
      </w:pPr>
      <w:r w:rsidRPr="00FC4131">
        <w:rPr>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526AC5" w:rsidRPr="00FC4131" w:rsidRDefault="00526AC5" w:rsidP="00526AC5">
      <w:pPr>
        <w:pStyle w:val="aff8"/>
        <w:ind w:left="1837" w:right="224"/>
        <w:rPr>
          <w:b/>
          <w:sz w:val="28"/>
          <w:szCs w:val="28"/>
        </w:rPr>
      </w:pPr>
      <w:r w:rsidRPr="001915B6">
        <w:rPr>
          <w:b/>
          <w:sz w:val="28"/>
          <w:szCs w:val="28"/>
        </w:rPr>
        <w:t>4.</w:t>
      </w:r>
      <w:r>
        <w:rPr>
          <w:b/>
          <w:sz w:val="28"/>
          <w:szCs w:val="28"/>
        </w:rPr>
        <w:t>1.</w:t>
      </w:r>
      <w:r w:rsidRPr="00FC4131">
        <w:rPr>
          <w:b/>
          <w:sz w:val="28"/>
          <w:szCs w:val="28"/>
        </w:rPr>
        <w:t xml:space="preserve"> Модуль «Ключевые общешкольные дела» </w:t>
      </w:r>
    </w:p>
    <w:p w:rsidR="00526AC5" w:rsidRPr="00FC4131" w:rsidRDefault="00526AC5" w:rsidP="00526AC5">
      <w:pPr>
        <w:pStyle w:val="aff8"/>
        <w:ind w:right="221"/>
        <w:rPr>
          <w:sz w:val="28"/>
          <w:szCs w:val="28"/>
        </w:rPr>
      </w:pPr>
      <w:r w:rsidRPr="00FC4131">
        <w:rPr>
          <w:sz w:val="28"/>
          <w:szCs w:val="28"/>
        </w:rPr>
        <w:t xml:space="preserve">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Эти  КТД (коллективные творческие дела)  объединяют учеников и педагогов в единый коллектив.  </w:t>
      </w:r>
    </w:p>
    <w:p w:rsidR="00526AC5" w:rsidRPr="00FC4131" w:rsidRDefault="00526AC5" w:rsidP="00526AC5">
      <w:pPr>
        <w:pStyle w:val="aff8"/>
        <w:ind w:right="222"/>
        <w:rPr>
          <w:sz w:val="28"/>
          <w:szCs w:val="28"/>
        </w:rPr>
      </w:pPr>
      <w:r w:rsidRPr="00FC4131">
        <w:rPr>
          <w:sz w:val="28"/>
          <w:szCs w:val="28"/>
        </w:rPr>
        <w:t>В образовательной организации используются следующие формы работы.</w:t>
      </w:r>
    </w:p>
    <w:p w:rsidR="00526AC5" w:rsidRPr="00FC4131" w:rsidRDefault="00526AC5" w:rsidP="00526AC5">
      <w:pPr>
        <w:pStyle w:val="2a"/>
        <w:spacing w:before="5" w:line="294" w:lineRule="exact"/>
        <w:rPr>
          <w:szCs w:val="28"/>
        </w:rPr>
      </w:pPr>
      <w:r w:rsidRPr="00FC4131">
        <w:rPr>
          <w:szCs w:val="28"/>
        </w:rPr>
        <w:t>На внешкольном уровне:</w:t>
      </w:r>
    </w:p>
    <w:p w:rsidR="00526AC5" w:rsidRPr="00FC4131" w:rsidRDefault="00526AC5" w:rsidP="005E5CF2">
      <w:pPr>
        <w:pStyle w:val="afffff1"/>
        <w:numPr>
          <w:ilvl w:val="0"/>
          <w:numId w:val="137"/>
        </w:numPr>
        <w:tabs>
          <w:tab w:val="left" w:pos="2134"/>
        </w:tabs>
        <w:ind w:right="224" w:firstLine="720"/>
        <w:rPr>
          <w:sz w:val="28"/>
          <w:szCs w:val="28"/>
        </w:rPr>
      </w:pPr>
      <w:r w:rsidRPr="00FC4131">
        <w:rPr>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Участие во всероссийских акциях, посвященных значимым отечественным и  международным событиям.</w:t>
      </w:r>
    </w:p>
    <w:p w:rsidR="00526AC5" w:rsidRPr="00FC4131" w:rsidRDefault="00526AC5" w:rsidP="00526AC5">
      <w:pPr>
        <w:pStyle w:val="2a"/>
        <w:spacing w:before="1"/>
        <w:rPr>
          <w:szCs w:val="28"/>
        </w:rPr>
      </w:pPr>
      <w:r w:rsidRPr="00FC4131">
        <w:rPr>
          <w:szCs w:val="28"/>
        </w:rPr>
        <w:t>На школьном уровне:</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526AC5" w:rsidRPr="00FC4131" w:rsidRDefault="00526AC5" w:rsidP="005E5CF2">
      <w:pPr>
        <w:pStyle w:val="afffff1"/>
        <w:numPr>
          <w:ilvl w:val="0"/>
          <w:numId w:val="137"/>
        </w:numPr>
        <w:tabs>
          <w:tab w:val="left" w:pos="2134"/>
        </w:tabs>
        <w:ind w:right="221" w:firstLine="720"/>
        <w:rPr>
          <w:sz w:val="28"/>
          <w:szCs w:val="28"/>
        </w:rPr>
      </w:pPr>
      <w:r w:rsidRPr="00FC4131">
        <w:rPr>
          <w:sz w:val="28"/>
          <w:szCs w:val="28"/>
        </w:rPr>
        <w:t xml:space="preserve">церемонии награждения (по итогам года) школьников и педагогов за активное участие в жизни школы, защиту чести школы в </w:t>
      </w:r>
      <w:r w:rsidRPr="00FC4131">
        <w:rPr>
          <w:sz w:val="28"/>
          <w:szCs w:val="28"/>
        </w:rPr>
        <w:lastRenderedPageBreak/>
        <w:t xml:space="preserve">конкурсах, соревнованиях, олимпиадах, значительный вклад в развитие школы.  </w:t>
      </w:r>
    </w:p>
    <w:p w:rsidR="00526AC5" w:rsidRPr="00FC4131" w:rsidRDefault="00526AC5" w:rsidP="00526AC5">
      <w:pPr>
        <w:pStyle w:val="2a"/>
        <w:spacing w:line="290" w:lineRule="exact"/>
        <w:rPr>
          <w:szCs w:val="28"/>
        </w:rPr>
      </w:pPr>
      <w:r w:rsidRPr="00FC4131">
        <w:rPr>
          <w:szCs w:val="28"/>
        </w:rPr>
        <w:t>На уровне классов:</w:t>
      </w:r>
    </w:p>
    <w:p w:rsidR="00526AC5" w:rsidRPr="00FC4131" w:rsidRDefault="00526AC5" w:rsidP="005E5CF2">
      <w:pPr>
        <w:pStyle w:val="afffff1"/>
        <w:numPr>
          <w:ilvl w:val="0"/>
          <w:numId w:val="137"/>
        </w:numPr>
        <w:tabs>
          <w:tab w:val="left" w:pos="2134"/>
        </w:tabs>
        <w:ind w:right="223" w:firstLine="720"/>
        <w:rPr>
          <w:sz w:val="28"/>
          <w:szCs w:val="28"/>
        </w:rPr>
      </w:pPr>
      <w:r w:rsidRPr="00FC4131">
        <w:rPr>
          <w:sz w:val="28"/>
          <w:szCs w:val="28"/>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526AC5" w:rsidRPr="00FC4131" w:rsidRDefault="00526AC5" w:rsidP="005E5CF2">
      <w:pPr>
        <w:pStyle w:val="afffff1"/>
        <w:numPr>
          <w:ilvl w:val="0"/>
          <w:numId w:val="137"/>
        </w:numPr>
        <w:tabs>
          <w:tab w:val="left" w:pos="2134"/>
        </w:tabs>
        <w:spacing w:line="319" w:lineRule="exact"/>
        <w:ind w:left="2133" w:hanging="721"/>
        <w:rPr>
          <w:sz w:val="28"/>
          <w:szCs w:val="28"/>
        </w:rPr>
      </w:pPr>
      <w:r w:rsidRPr="00FC4131">
        <w:rPr>
          <w:sz w:val="28"/>
          <w:szCs w:val="28"/>
        </w:rPr>
        <w:t>участие школьных классов в реализации общешкольных ключевых дел;</w:t>
      </w:r>
    </w:p>
    <w:p w:rsidR="00526AC5" w:rsidRPr="00FC4131" w:rsidRDefault="00526AC5" w:rsidP="005E5CF2">
      <w:pPr>
        <w:pStyle w:val="afffff1"/>
        <w:numPr>
          <w:ilvl w:val="0"/>
          <w:numId w:val="137"/>
        </w:numPr>
        <w:tabs>
          <w:tab w:val="left" w:pos="2134"/>
        </w:tabs>
        <w:spacing w:line="237" w:lineRule="auto"/>
        <w:ind w:right="223" w:firstLine="720"/>
        <w:rPr>
          <w:sz w:val="28"/>
          <w:szCs w:val="28"/>
        </w:rPr>
      </w:pPr>
      <w:r w:rsidRPr="00FC4131">
        <w:rPr>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w:t>
      </w:r>
    </w:p>
    <w:p w:rsidR="00526AC5" w:rsidRPr="00FC4131" w:rsidRDefault="00526AC5" w:rsidP="005E5CF2">
      <w:pPr>
        <w:pStyle w:val="afffff1"/>
        <w:numPr>
          <w:ilvl w:val="0"/>
          <w:numId w:val="137"/>
        </w:numPr>
        <w:tabs>
          <w:tab w:val="left" w:pos="2134"/>
        </w:tabs>
        <w:spacing w:before="2" w:line="237" w:lineRule="auto"/>
        <w:ind w:right="220" w:firstLine="720"/>
        <w:rPr>
          <w:sz w:val="28"/>
          <w:szCs w:val="28"/>
        </w:rPr>
      </w:pPr>
      <w:r w:rsidRPr="00FC4131">
        <w:rPr>
          <w:sz w:val="28"/>
          <w:szCs w:val="28"/>
        </w:rPr>
        <w:t>участие в организации и проведении  мероприятий и  дел, направленных на сплочение класса.</w:t>
      </w:r>
    </w:p>
    <w:p w:rsidR="00526AC5" w:rsidRPr="00FC4131" w:rsidRDefault="00526AC5" w:rsidP="00526AC5">
      <w:pPr>
        <w:pStyle w:val="2a"/>
        <w:spacing w:before="12" w:line="240" w:lineRule="auto"/>
        <w:rPr>
          <w:szCs w:val="28"/>
        </w:rPr>
      </w:pPr>
      <w:r w:rsidRPr="00FC4131">
        <w:rPr>
          <w:szCs w:val="28"/>
        </w:rPr>
        <w:t>На индивидуальном уровне:</w:t>
      </w:r>
    </w:p>
    <w:p w:rsidR="00526AC5" w:rsidRPr="00FC4131" w:rsidRDefault="00526AC5" w:rsidP="005E5CF2">
      <w:pPr>
        <w:pStyle w:val="2a"/>
        <w:keepNext w:val="0"/>
        <w:keepLines w:val="0"/>
        <w:widowControl w:val="0"/>
        <w:numPr>
          <w:ilvl w:val="0"/>
          <w:numId w:val="140"/>
        </w:numPr>
        <w:tabs>
          <w:tab w:val="clear" w:pos="142"/>
        </w:tabs>
        <w:suppressAutoHyphens w:val="0"/>
        <w:autoSpaceDE w:val="0"/>
        <w:autoSpaceDN w:val="0"/>
        <w:spacing w:before="12" w:line="240" w:lineRule="auto"/>
        <w:ind w:left="709" w:firstLine="709"/>
        <w:rPr>
          <w:b w:val="0"/>
          <w:i/>
          <w:szCs w:val="28"/>
        </w:rPr>
      </w:pPr>
      <w:r w:rsidRPr="00FC4131">
        <w:rPr>
          <w:b w:val="0"/>
          <w:szCs w:val="28"/>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526AC5" w:rsidRPr="00FC4131" w:rsidRDefault="00526AC5" w:rsidP="005E5CF2">
      <w:pPr>
        <w:pStyle w:val="afffff1"/>
        <w:numPr>
          <w:ilvl w:val="0"/>
          <w:numId w:val="137"/>
        </w:numPr>
        <w:tabs>
          <w:tab w:val="left" w:pos="2134"/>
        </w:tabs>
        <w:spacing w:before="6" w:line="237" w:lineRule="auto"/>
        <w:ind w:right="222" w:firstLine="720"/>
        <w:rPr>
          <w:sz w:val="28"/>
          <w:szCs w:val="28"/>
        </w:rPr>
      </w:pPr>
      <w:r w:rsidRPr="00FC4131">
        <w:rPr>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526AC5" w:rsidRPr="00FC4131" w:rsidRDefault="00526AC5" w:rsidP="005E5CF2">
      <w:pPr>
        <w:pStyle w:val="afffff1"/>
        <w:numPr>
          <w:ilvl w:val="0"/>
          <w:numId w:val="137"/>
        </w:numPr>
        <w:tabs>
          <w:tab w:val="left" w:pos="2134"/>
        </w:tabs>
        <w:ind w:right="223" w:firstLine="720"/>
        <w:rPr>
          <w:sz w:val="28"/>
          <w:szCs w:val="28"/>
        </w:rPr>
      </w:pPr>
      <w:r w:rsidRPr="00FC4131">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26AC5" w:rsidRPr="00FC4131" w:rsidRDefault="00526AC5" w:rsidP="005E5CF2">
      <w:pPr>
        <w:pStyle w:val="afffff1"/>
        <w:numPr>
          <w:ilvl w:val="0"/>
          <w:numId w:val="137"/>
        </w:numPr>
        <w:tabs>
          <w:tab w:val="left" w:pos="2134"/>
        </w:tabs>
        <w:ind w:right="220" w:firstLine="720"/>
        <w:rPr>
          <w:sz w:val="28"/>
          <w:szCs w:val="28"/>
        </w:rPr>
      </w:pPr>
      <w:r w:rsidRPr="00FC4131">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26AC5" w:rsidRPr="00FC4131" w:rsidRDefault="00526AC5" w:rsidP="00526AC5">
      <w:pPr>
        <w:pStyle w:val="aff8"/>
        <w:spacing w:before="3"/>
        <w:rPr>
          <w:sz w:val="28"/>
          <w:szCs w:val="28"/>
        </w:rPr>
      </w:pPr>
    </w:p>
    <w:p w:rsidR="00526AC5" w:rsidRPr="00FC4131" w:rsidRDefault="00526AC5" w:rsidP="00526AC5">
      <w:pPr>
        <w:pStyle w:val="1a"/>
        <w:tabs>
          <w:tab w:val="left" w:pos="1932"/>
        </w:tabs>
        <w:spacing w:before="1"/>
        <w:ind w:left="1412"/>
        <w:rPr>
          <w:szCs w:val="28"/>
        </w:rPr>
      </w:pPr>
      <w:r w:rsidRPr="001915B6">
        <w:rPr>
          <w:szCs w:val="28"/>
        </w:rPr>
        <w:t>4.</w:t>
      </w:r>
      <w:r>
        <w:rPr>
          <w:szCs w:val="28"/>
        </w:rPr>
        <w:t>2.</w:t>
      </w:r>
      <w:r w:rsidRPr="00FC4131">
        <w:rPr>
          <w:szCs w:val="28"/>
        </w:rPr>
        <w:t>Модуль «Классное руководство»</w:t>
      </w:r>
    </w:p>
    <w:p w:rsidR="00526AC5" w:rsidRPr="00FC4131" w:rsidRDefault="00526AC5" w:rsidP="00526AC5">
      <w:pPr>
        <w:pStyle w:val="aff8"/>
        <w:spacing w:line="295" w:lineRule="exact"/>
        <w:ind w:left="1413"/>
        <w:rPr>
          <w:sz w:val="28"/>
          <w:szCs w:val="28"/>
        </w:rPr>
      </w:pPr>
    </w:p>
    <w:p w:rsidR="00526AC5" w:rsidRPr="00FC4131" w:rsidRDefault="00526AC5" w:rsidP="00526AC5">
      <w:pPr>
        <w:pStyle w:val="aff8"/>
        <w:spacing w:line="295" w:lineRule="exact"/>
        <w:ind w:left="1413"/>
        <w:rPr>
          <w:sz w:val="28"/>
          <w:szCs w:val="28"/>
        </w:rPr>
      </w:pPr>
      <w:r w:rsidRPr="00FC4131">
        <w:rPr>
          <w:sz w:val="28"/>
          <w:szCs w:val="28"/>
        </w:rPr>
        <w:t>Осуществляя работу с классом, педагог организует:</w:t>
      </w:r>
    </w:p>
    <w:p w:rsidR="00526AC5" w:rsidRPr="00FC4131" w:rsidRDefault="00526AC5" w:rsidP="005E5CF2">
      <w:pPr>
        <w:pStyle w:val="afffff1"/>
        <w:numPr>
          <w:ilvl w:val="2"/>
          <w:numId w:val="141"/>
        </w:numPr>
        <w:tabs>
          <w:tab w:val="left" w:pos="2133"/>
          <w:tab w:val="left" w:pos="2134"/>
        </w:tabs>
        <w:spacing w:before="2" w:line="318" w:lineRule="exact"/>
        <w:ind w:hanging="2126"/>
        <w:rPr>
          <w:sz w:val="28"/>
          <w:szCs w:val="28"/>
        </w:rPr>
      </w:pPr>
      <w:r w:rsidRPr="00FC4131">
        <w:rPr>
          <w:sz w:val="28"/>
          <w:szCs w:val="28"/>
        </w:rPr>
        <w:t>работу с классным коллективом;</w:t>
      </w:r>
    </w:p>
    <w:p w:rsidR="00526AC5" w:rsidRPr="00FC4131" w:rsidRDefault="00526AC5" w:rsidP="005E5CF2">
      <w:pPr>
        <w:pStyle w:val="afffff1"/>
        <w:numPr>
          <w:ilvl w:val="2"/>
          <w:numId w:val="141"/>
        </w:numPr>
        <w:tabs>
          <w:tab w:val="left" w:pos="2133"/>
          <w:tab w:val="left" w:pos="2134"/>
        </w:tabs>
        <w:spacing w:line="317" w:lineRule="exact"/>
        <w:ind w:hanging="2126"/>
        <w:rPr>
          <w:sz w:val="28"/>
          <w:szCs w:val="28"/>
        </w:rPr>
      </w:pPr>
      <w:r w:rsidRPr="00FC4131">
        <w:rPr>
          <w:sz w:val="28"/>
          <w:szCs w:val="28"/>
        </w:rPr>
        <w:t>индивидуальную работу с учащимися вверенного ему класса;</w:t>
      </w:r>
    </w:p>
    <w:p w:rsidR="00526AC5" w:rsidRPr="00FC4131" w:rsidRDefault="00526AC5" w:rsidP="005E5CF2">
      <w:pPr>
        <w:pStyle w:val="afffff1"/>
        <w:numPr>
          <w:ilvl w:val="2"/>
          <w:numId w:val="141"/>
        </w:numPr>
        <w:tabs>
          <w:tab w:val="left" w:pos="2133"/>
          <w:tab w:val="left" w:pos="2134"/>
        </w:tabs>
        <w:spacing w:line="318" w:lineRule="exact"/>
        <w:ind w:hanging="2126"/>
        <w:rPr>
          <w:sz w:val="28"/>
          <w:szCs w:val="28"/>
        </w:rPr>
      </w:pPr>
      <w:r w:rsidRPr="00FC4131">
        <w:rPr>
          <w:sz w:val="28"/>
          <w:szCs w:val="28"/>
        </w:rPr>
        <w:t>работу с учителями, преподающими в данном классе;</w:t>
      </w:r>
    </w:p>
    <w:p w:rsidR="00526AC5" w:rsidRPr="00FC4131" w:rsidRDefault="00526AC5" w:rsidP="005E5CF2">
      <w:pPr>
        <w:pStyle w:val="afffff1"/>
        <w:numPr>
          <w:ilvl w:val="2"/>
          <w:numId w:val="141"/>
        </w:numPr>
        <w:tabs>
          <w:tab w:val="left" w:pos="2133"/>
          <w:tab w:val="left" w:pos="2134"/>
        </w:tabs>
        <w:spacing w:line="317" w:lineRule="exact"/>
        <w:ind w:hanging="2126"/>
        <w:rPr>
          <w:sz w:val="28"/>
          <w:szCs w:val="28"/>
        </w:rPr>
      </w:pPr>
      <w:r w:rsidRPr="00FC4131">
        <w:rPr>
          <w:sz w:val="28"/>
          <w:szCs w:val="28"/>
        </w:rPr>
        <w:t>работу с родителями учащихся или их законными представителями.</w:t>
      </w:r>
    </w:p>
    <w:p w:rsidR="00526AC5" w:rsidRPr="00FC4131" w:rsidRDefault="00526AC5" w:rsidP="00526AC5">
      <w:pPr>
        <w:pStyle w:val="aff8"/>
        <w:spacing w:line="298" w:lineRule="exact"/>
        <w:ind w:left="1413"/>
        <w:rPr>
          <w:sz w:val="28"/>
          <w:szCs w:val="28"/>
        </w:rPr>
      </w:pPr>
      <w:r w:rsidRPr="00536BE4">
        <w:rPr>
          <w:b/>
          <w:i/>
          <w:sz w:val="28"/>
          <w:szCs w:val="28"/>
        </w:rPr>
        <w:t>Работа с классным коллективом</w:t>
      </w:r>
      <w:r w:rsidRPr="00FC4131">
        <w:rPr>
          <w:sz w:val="28"/>
          <w:szCs w:val="28"/>
          <w:u w:val="single"/>
        </w:rPr>
        <w:t>:</w:t>
      </w:r>
    </w:p>
    <w:p w:rsidR="00526AC5" w:rsidRPr="00FC4131" w:rsidRDefault="00526AC5" w:rsidP="005E5CF2">
      <w:pPr>
        <w:pStyle w:val="afffff1"/>
        <w:numPr>
          <w:ilvl w:val="0"/>
          <w:numId w:val="137"/>
        </w:numPr>
        <w:tabs>
          <w:tab w:val="left" w:pos="2134"/>
        </w:tabs>
        <w:spacing w:before="3" w:line="237" w:lineRule="auto"/>
        <w:ind w:right="223" w:firstLine="720"/>
        <w:rPr>
          <w:sz w:val="28"/>
          <w:szCs w:val="28"/>
        </w:rPr>
      </w:pPr>
      <w:r w:rsidRPr="00FC4131">
        <w:rPr>
          <w:sz w:val="28"/>
          <w:szCs w:val="28"/>
        </w:rPr>
        <w:t xml:space="preserve">инициирование, мотивация и поддержка участия класса в общешкольных ключевых делах, осуществление педагогического </w:t>
      </w:r>
      <w:r w:rsidRPr="00FC4131">
        <w:rPr>
          <w:sz w:val="28"/>
          <w:szCs w:val="28"/>
        </w:rPr>
        <w:lastRenderedPageBreak/>
        <w:t>сопровождения и оказание необходимой помощи детям в их подготовке, проведении и анализе;</w:t>
      </w:r>
    </w:p>
    <w:p w:rsidR="00526AC5" w:rsidRPr="00FC4131" w:rsidRDefault="00526AC5" w:rsidP="005E5CF2">
      <w:pPr>
        <w:pStyle w:val="afffff1"/>
        <w:numPr>
          <w:ilvl w:val="0"/>
          <w:numId w:val="137"/>
        </w:numPr>
        <w:tabs>
          <w:tab w:val="left" w:pos="2134"/>
        </w:tabs>
        <w:spacing w:before="6" w:line="237" w:lineRule="auto"/>
        <w:ind w:right="222" w:firstLine="720"/>
        <w:rPr>
          <w:sz w:val="28"/>
          <w:szCs w:val="28"/>
        </w:rPr>
      </w:pPr>
      <w:r w:rsidRPr="00FC4131">
        <w:rPr>
          <w:sz w:val="28"/>
          <w:szCs w:val="28"/>
        </w:rPr>
        <w:t>педагогическое сопровождение ученического самоуправления класса, детской социальной активности;</w:t>
      </w:r>
    </w:p>
    <w:p w:rsidR="00526AC5" w:rsidRPr="00FC4131" w:rsidRDefault="00526AC5" w:rsidP="005E5CF2">
      <w:pPr>
        <w:pStyle w:val="afffff1"/>
        <w:numPr>
          <w:ilvl w:val="0"/>
          <w:numId w:val="137"/>
        </w:numPr>
        <w:tabs>
          <w:tab w:val="left" w:pos="2134"/>
        </w:tabs>
        <w:spacing w:line="320" w:lineRule="exact"/>
        <w:ind w:left="2133" w:hanging="721"/>
        <w:rPr>
          <w:sz w:val="28"/>
          <w:szCs w:val="28"/>
        </w:rPr>
      </w:pPr>
      <w:r w:rsidRPr="00FC4131">
        <w:rPr>
          <w:sz w:val="28"/>
          <w:szCs w:val="28"/>
        </w:rPr>
        <w:t>поддержка детских инициатив и их педагогическое сопровождение;</w:t>
      </w:r>
    </w:p>
    <w:p w:rsidR="00526AC5" w:rsidRPr="00FC4131" w:rsidRDefault="00526AC5" w:rsidP="005E5CF2">
      <w:pPr>
        <w:pStyle w:val="afffff1"/>
        <w:numPr>
          <w:ilvl w:val="0"/>
          <w:numId w:val="137"/>
        </w:numPr>
        <w:tabs>
          <w:tab w:val="left" w:pos="2134"/>
        </w:tabs>
        <w:ind w:right="220" w:firstLine="720"/>
        <w:rPr>
          <w:sz w:val="28"/>
          <w:szCs w:val="28"/>
        </w:rPr>
      </w:pPr>
      <w:proofErr w:type="gramStart"/>
      <w:r w:rsidRPr="00FC4131">
        <w:rPr>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FC4131">
        <w:rPr>
          <w:spacing w:val="2"/>
          <w:sz w:val="28"/>
          <w:szCs w:val="28"/>
        </w:rPr>
        <w:t>(ин</w:t>
      </w:r>
      <w:r w:rsidRPr="00FC4131">
        <w:rPr>
          <w:sz w:val="28"/>
          <w:szCs w:val="28"/>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roofErr w:type="gramEnd"/>
    </w:p>
    <w:p w:rsidR="00526AC5" w:rsidRPr="00FC4131" w:rsidRDefault="00526AC5" w:rsidP="005E5CF2">
      <w:pPr>
        <w:pStyle w:val="afffff1"/>
        <w:numPr>
          <w:ilvl w:val="0"/>
          <w:numId w:val="136"/>
        </w:numPr>
        <w:tabs>
          <w:tab w:val="left" w:pos="1826"/>
        </w:tabs>
        <w:spacing w:line="237" w:lineRule="auto"/>
        <w:ind w:right="230" w:firstLine="0"/>
        <w:rPr>
          <w:sz w:val="28"/>
          <w:szCs w:val="28"/>
        </w:rPr>
      </w:pPr>
      <w:r w:rsidRPr="00FC4131">
        <w:rPr>
          <w:sz w:val="28"/>
          <w:szCs w:val="28"/>
        </w:rPr>
        <w:t>вовлечь в них детей с самыми разными потребностями и тем самым дать им возможность самореализоваться в них,</w:t>
      </w:r>
    </w:p>
    <w:p w:rsidR="00526AC5" w:rsidRPr="00FC4131" w:rsidRDefault="00526AC5" w:rsidP="005E5CF2">
      <w:pPr>
        <w:pStyle w:val="afffff1"/>
        <w:numPr>
          <w:ilvl w:val="0"/>
          <w:numId w:val="136"/>
        </w:numPr>
        <w:tabs>
          <w:tab w:val="left" w:pos="1826"/>
        </w:tabs>
        <w:spacing w:line="237" w:lineRule="auto"/>
        <w:ind w:right="231" w:firstLine="0"/>
        <w:rPr>
          <w:sz w:val="28"/>
          <w:szCs w:val="28"/>
        </w:rPr>
      </w:pPr>
      <w:r w:rsidRPr="00FC4131">
        <w:rPr>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526AC5" w:rsidRPr="00FC4131" w:rsidRDefault="00526AC5" w:rsidP="005E5CF2">
      <w:pPr>
        <w:pStyle w:val="afffff1"/>
        <w:numPr>
          <w:ilvl w:val="0"/>
          <w:numId w:val="137"/>
        </w:numPr>
        <w:tabs>
          <w:tab w:val="left" w:pos="2134"/>
        </w:tabs>
        <w:ind w:right="220" w:firstLine="720"/>
        <w:rPr>
          <w:sz w:val="28"/>
          <w:szCs w:val="28"/>
        </w:rPr>
      </w:pPr>
      <w:r w:rsidRPr="00FC4131">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26AC5" w:rsidRPr="00FC4131" w:rsidRDefault="00526AC5" w:rsidP="005E5CF2">
      <w:pPr>
        <w:pStyle w:val="afffff1"/>
        <w:numPr>
          <w:ilvl w:val="0"/>
          <w:numId w:val="137"/>
        </w:numPr>
        <w:tabs>
          <w:tab w:val="left" w:pos="2134"/>
        </w:tabs>
        <w:spacing w:line="318" w:lineRule="exact"/>
        <w:ind w:left="2133" w:hanging="721"/>
        <w:rPr>
          <w:sz w:val="28"/>
          <w:szCs w:val="28"/>
        </w:rPr>
      </w:pPr>
      <w:r w:rsidRPr="00FC4131">
        <w:rPr>
          <w:sz w:val="28"/>
          <w:szCs w:val="28"/>
        </w:rPr>
        <w:t xml:space="preserve">сплочение коллектива класса </w:t>
      </w:r>
      <w:proofErr w:type="gramStart"/>
      <w:r w:rsidRPr="00FC4131">
        <w:rPr>
          <w:sz w:val="28"/>
          <w:szCs w:val="28"/>
        </w:rPr>
        <w:t>через</w:t>
      </w:r>
      <w:proofErr w:type="gramEnd"/>
      <w:r w:rsidRPr="00FC4131">
        <w:rPr>
          <w:sz w:val="28"/>
          <w:szCs w:val="28"/>
        </w:rPr>
        <w:t>:</w:t>
      </w:r>
    </w:p>
    <w:p w:rsidR="00526AC5" w:rsidRPr="00FC4131" w:rsidRDefault="00526AC5" w:rsidP="005E5CF2">
      <w:pPr>
        <w:pStyle w:val="afffff1"/>
        <w:numPr>
          <w:ilvl w:val="1"/>
          <w:numId w:val="137"/>
        </w:numPr>
        <w:tabs>
          <w:tab w:val="left" w:pos="2112"/>
        </w:tabs>
        <w:spacing w:before="1" w:line="237" w:lineRule="auto"/>
        <w:ind w:right="223" w:firstLine="24"/>
        <w:rPr>
          <w:sz w:val="28"/>
          <w:szCs w:val="28"/>
        </w:rPr>
      </w:pPr>
      <w:r w:rsidRPr="00FC4131">
        <w:rPr>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526AC5" w:rsidRPr="00FC4131" w:rsidRDefault="00526AC5" w:rsidP="005E5CF2">
      <w:pPr>
        <w:pStyle w:val="afffff1"/>
        <w:numPr>
          <w:ilvl w:val="1"/>
          <w:numId w:val="137"/>
        </w:numPr>
        <w:tabs>
          <w:tab w:val="left" w:pos="2112"/>
        </w:tabs>
        <w:spacing w:before="91" w:line="237" w:lineRule="auto"/>
        <w:ind w:right="224" w:firstLine="24"/>
        <w:rPr>
          <w:sz w:val="28"/>
          <w:szCs w:val="28"/>
        </w:rPr>
      </w:pPr>
      <w:r w:rsidRPr="00FC4131">
        <w:rPr>
          <w:sz w:val="28"/>
          <w:szCs w:val="28"/>
        </w:rPr>
        <w:t>походы и экскурсии, организуемые классными руководителями совместно с родителями;</w:t>
      </w:r>
    </w:p>
    <w:p w:rsidR="00526AC5" w:rsidRPr="00FC4131" w:rsidRDefault="00526AC5" w:rsidP="005E5CF2">
      <w:pPr>
        <w:pStyle w:val="afffff1"/>
        <w:numPr>
          <w:ilvl w:val="1"/>
          <w:numId w:val="137"/>
        </w:numPr>
        <w:tabs>
          <w:tab w:val="left" w:pos="2112"/>
        </w:tabs>
        <w:spacing w:before="91" w:line="237" w:lineRule="auto"/>
        <w:ind w:right="224" w:firstLine="24"/>
        <w:rPr>
          <w:sz w:val="28"/>
          <w:szCs w:val="28"/>
        </w:rPr>
      </w:pPr>
      <w:r w:rsidRPr="00FC4131">
        <w:rPr>
          <w:sz w:val="28"/>
          <w:szCs w:val="28"/>
        </w:rPr>
        <w:t>празднование в классе дней рождения детей, включающие в себя подготовленные  поздравления, сюрпризы, творческие подарки и розыгрыши и т. д.;</w:t>
      </w:r>
    </w:p>
    <w:p w:rsidR="00526AC5" w:rsidRPr="00FC4131" w:rsidRDefault="00526AC5" w:rsidP="005E5CF2">
      <w:pPr>
        <w:pStyle w:val="afffff1"/>
        <w:numPr>
          <w:ilvl w:val="1"/>
          <w:numId w:val="137"/>
        </w:numPr>
        <w:tabs>
          <w:tab w:val="left" w:pos="2112"/>
        </w:tabs>
        <w:spacing w:before="5" w:line="237" w:lineRule="auto"/>
        <w:ind w:right="222" w:firstLine="24"/>
        <w:rPr>
          <w:sz w:val="28"/>
          <w:szCs w:val="28"/>
        </w:rPr>
      </w:pPr>
      <w:r w:rsidRPr="00FC4131">
        <w:rPr>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526AC5" w:rsidRPr="00FC4131" w:rsidRDefault="00526AC5" w:rsidP="005E5CF2">
      <w:pPr>
        <w:pStyle w:val="afffff1"/>
        <w:numPr>
          <w:ilvl w:val="0"/>
          <w:numId w:val="137"/>
        </w:numPr>
        <w:tabs>
          <w:tab w:val="left" w:pos="2134"/>
        </w:tabs>
        <w:spacing w:before="4" w:line="237" w:lineRule="auto"/>
        <w:ind w:right="223" w:firstLine="720"/>
        <w:rPr>
          <w:sz w:val="28"/>
          <w:szCs w:val="28"/>
        </w:rPr>
      </w:pPr>
      <w:r w:rsidRPr="00FC4131">
        <w:rPr>
          <w:sz w:val="28"/>
          <w:szCs w:val="28"/>
        </w:rPr>
        <w:t xml:space="preserve">мотивация исполнения существующих и выработка совместно с </w:t>
      </w:r>
      <w:proofErr w:type="gramStart"/>
      <w:r w:rsidRPr="00FC4131">
        <w:rPr>
          <w:sz w:val="28"/>
          <w:szCs w:val="28"/>
        </w:rPr>
        <w:t>обучающимися</w:t>
      </w:r>
      <w:proofErr w:type="gramEnd"/>
      <w:r w:rsidRPr="00FC4131">
        <w:rPr>
          <w:sz w:val="28"/>
          <w:szCs w:val="28"/>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526AC5" w:rsidRPr="00FC4131" w:rsidRDefault="00526AC5" w:rsidP="00526AC5">
      <w:pPr>
        <w:pStyle w:val="2a"/>
        <w:spacing w:before="12" w:line="294" w:lineRule="exact"/>
        <w:rPr>
          <w:szCs w:val="28"/>
        </w:rPr>
      </w:pPr>
      <w:r w:rsidRPr="00FC4131">
        <w:rPr>
          <w:szCs w:val="28"/>
        </w:rPr>
        <w:t>Индивидуальная работа с учащимися:</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w:t>
      </w:r>
      <w:r w:rsidRPr="00FC4131">
        <w:rPr>
          <w:sz w:val="28"/>
          <w:szCs w:val="28"/>
        </w:rPr>
        <w:lastRenderedPageBreak/>
        <w:t xml:space="preserve">погружающих ребенка в мир человеческих отношений, в организуемых педагогом беседах по тем или иным нравственным </w:t>
      </w:r>
      <w:r w:rsidRPr="00FC4131">
        <w:rPr>
          <w:spacing w:val="2"/>
          <w:sz w:val="28"/>
          <w:szCs w:val="28"/>
        </w:rPr>
        <w:t>про</w:t>
      </w:r>
      <w:r w:rsidRPr="00FC4131">
        <w:rPr>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526AC5" w:rsidRPr="00FC4131" w:rsidRDefault="00526AC5" w:rsidP="005E5CF2">
      <w:pPr>
        <w:pStyle w:val="afffff1"/>
        <w:numPr>
          <w:ilvl w:val="0"/>
          <w:numId w:val="137"/>
        </w:numPr>
        <w:tabs>
          <w:tab w:val="left" w:pos="2134"/>
        </w:tabs>
        <w:ind w:right="221" w:firstLine="720"/>
        <w:rPr>
          <w:sz w:val="28"/>
          <w:szCs w:val="28"/>
        </w:rPr>
      </w:pPr>
      <w:r w:rsidRPr="00FC4131">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FC4131">
        <w:rPr>
          <w:spacing w:val="2"/>
          <w:sz w:val="28"/>
          <w:szCs w:val="28"/>
        </w:rPr>
        <w:t>твор</w:t>
      </w:r>
      <w:r w:rsidRPr="00FC4131">
        <w:rPr>
          <w:sz w:val="28"/>
          <w:szCs w:val="28"/>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26AC5" w:rsidRPr="00FC4131" w:rsidRDefault="00526AC5" w:rsidP="005E5CF2">
      <w:pPr>
        <w:pStyle w:val="afffff1"/>
        <w:numPr>
          <w:ilvl w:val="0"/>
          <w:numId w:val="137"/>
        </w:numPr>
        <w:tabs>
          <w:tab w:val="left" w:pos="2134"/>
        </w:tabs>
        <w:spacing w:line="237" w:lineRule="auto"/>
        <w:ind w:right="224" w:firstLine="720"/>
        <w:rPr>
          <w:sz w:val="28"/>
          <w:szCs w:val="28"/>
        </w:rPr>
      </w:pPr>
      <w:r w:rsidRPr="00FC4131">
        <w:rPr>
          <w:sz w:val="28"/>
          <w:szCs w:val="28"/>
        </w:rPr>
        <w:t>мотивация ребенка на участие в жизни класса, школы, на участие в общественном детском/молодежном движении и самоуправлении;</w:t>
      </w:r>
    </w:p>
    <w:p w:rsidR="00526AC5" w:rsidRPr="00FC4131" w:rsidRDefault="00526AC5" w:rsidP="005E5CF2">
      <w:pPr>
        <w:pStyle w:val="afffff1"/>
        <w:numPr>
          <w:ilvl w:val="0"/>
          <w:numId w:val="137"/>
        </w:numPr>
        <w:tabs>
          <w:tab w:val="left" w:pos="2134"/>
        </w:tabs>
        <w:spacing w:line="237" w:lineRule="auto"/>
        <w:ind w:right="225" w:firstLine="720"/>
        <w:rPr>
          <w:sz w:val="28"/>
          <w:szCs w:val="28"/>
        </w:rPr>
      </w:pPr>
      <w:r w:rsidRPr="00FC4131">
        <w:rPr>
          <w:sz w:val="28"/>
          <w:szCs w:val="28"/>
        </w:rPr>
        <w:t>мотивация школьников совместно с учителями-предметниками на участие в конкурсном и олимпиадном движении;</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26AC5" w:rsidRPr="00FC4131" w:rsidRDefault="00526AC5" w:rsidP="00526AC5">
      <w:pPr>
        <w:pStyle w:val="2a"/>
        <w:rPr>
          <w:szCs w:val="28"/>
        </w:rPr>
      </w:pPr>
      <w:r w:rsidRPr="00FC4131">
        <w:rPr>
          <w:szCs w:val="28"/>
        </w:rPr>
        <w:t>Работа с учителями, преподающими в классе:</w:t>
      </w:r>
    </w:p>
    <w:p w:rsidR="00526AC5" w:rsidRPr="00FC4131" w:rsidRDefault="00526AC5" w:rsidP="005E5CF2">
      <w:pPr>
        <w:pStyle w:val="afffff1"/>
        <w:numPr>
          <w:ilvl w:val="0"/>
          <w:numId w:val="137"/>
        </w:numPr>
        <w:tabs>
          <w:tab w:val="left" w:pos="2134"/>
        </w:tabs>
        <w:ind w:right="220" w:firstLine="720"/>
        <w:rPr>
          <w:sz w:val="28"/>
          <w:szCs w:val="28"/>
        </w:rPr>
      </w:pPr>
      <w:r w:rsidRPr="00FC4131">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26AC5" w:rsidRPr="00FC4131" w:rsidRDefault="00526AC5" w:rsidP="005E5CF2">
      <w:pPr>
        <w:pStyle w:val="afffff1"/>
        <w:numPr>
          <w:ilvl w:val="0"/>
          <w:numId w:val="137"/>
        </w:numPr>
        <w:tabs>
          <w:tab w:val="left" w:pos="2134"/>
        </w:tabs>
        <w:spacing w:line="237" w:lineRule="auto"/>
        <w:ind w:right="222" w:firstLine="720"/>
        <w:rPr>
          <w:sz w:val="28"/>
          <w:szCs w:val="28"/>
        </w:rPr>
      </w:pPr>
      <w:r w:rsidRPr="00FC4131">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526AC5" w:rsidRPr="00FC4131" w:rsidRDefault="00526AC5" w:rsidP="005E5CF2">
      <w:pPr>
        <w:pStyle w:val="afffff1"/>
        <w:numPr>
          <w:ilvl w:val="0"/>
          <w:numId w:val="137"/>
        </w:numPr>
        <w:tabs>
          <w:tab w:val="left" w:pos="2134"/>
        </w:tabs>
        <w:spacing w:line="237" w:lineRule="auto"/>
        <w:ind w:right="224" w:firstLine="720"/>
        <w:rPr>
          <w:sz w:val="28"/>
          <w:szCs w:val="28"/>
        </w:rPr>
      </w:pPr>
      <w:r w:rsidRPr="00FC4131">
        <w:rPr>
          <w:sz w:val="28"/>
          <w:szCs w:val="28"/>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FC4131">
        <w:rPr>
          <w:sz w:val="28"/>
          <w:szCs w:val="28"/>
        </w:rPr>
        <w:t>от</w:t>
      </w:r>
      <w:proofErr w:type="gramEnd"/>
      <w:r w:rsidRPr="00FC4131">
        <w:rPr>
          <w:sz w:val="28"/>
          <w:szCs w:val="28"/>
        </w:rPr>
        <w:t xml:space="preserve"> учебной, обстановке;</w:t>
      </w:r>
    </w:p>
    <w:p w:rsidR="00526AC5" w:rsidRPr="00FC4131" w:rsidRDefault="00526AC5" w:rsidP="005E5CF2">
      <w:pPr>
        <w:pStyle w:val="afffff1"/>
        <w:numPr>
          <w:ilvl w:val="0"/>
          <w:numId w:val="137"/>
        </w:numPr>
        <w:tabs>
          <w:tab w:val="left" w:pos="2134"/>
        </w:tabs>
        <w:spacing w:before="3" w:line="237" w:lineRule="auto"/>
        <w:ind w:right="231" w:firstLine="720"/>
        <w:rPr>
          <w:sz w:val="28"/>
          <w:szCs w:val="28"/>
        </w:rPr>
      </w:pPr>
      <w:r w:rsidRPr="00FC4131">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526AC5" w:rsidRPr="00FC4131" w:rsidRDefault="00526AC5" w:rsidP="00526AC5">
      <w:pPr>
        <w:pStyle w:val="2a"/>
        <w:spacing w:before="8"/>
        <w:rPr>
          <w:szCs w:val="28"/>
        </w:rPr>
      </w:pPr>
    </w:p>
    <w:p w:rsidR="00526AC5" w:rsidRPr="00FC4131" w:rsidRDefault="00526AC5" w:rsidP="00526AC5">
      <w:pPr>
        <w:pStyle w:val="2a"/>
        <w:spacing w:before="8"/>
        <w:rPr>
          <w:szCs w:val="28"/>
        </w:rPr>
      </w:pPr>
      <w:r w:rsidRPr="00FC4131">
        <w:rPr>
          <w:szCs w:val="28"/>
        </w:rPr>
        <w:t>Работа с родителями учащихся или их законными представителями:</w:t>
      </w:r>
    </w:p>
    <w:p w:rsidR="00526AC5" w:rsidRPr="00FC4131" w:rsidRDefault="00526AC5" w:rsidP="005E5CF2">
      <w:pPr>
        <w:pStyle w:val="afffff1"/>
        <w:numPr>
          <w:ilvl w:val="0"/>
          <w:numId w:val="137"/>
        </w:numPr>
        <w:tabs>
          <w:tab w:val="left" w:pos="2134"/>
        </w:tabs>
        <w:spacing w:before="69" w:line="298" w:lineRule="exact"/>
        <w:ind w:left="1413" w:firstLine="0"/>
        <w:rPr>
          <w:sz w:val="28"/>
          <w:szCs w:val="28"/>
        </w:rPr>
      </w:pPr>
      <w:r w:rsidRPr="00FC4131">
        <w:rPr>
          <w:sz w:val="28"/>
          <w:szCs w:val="28"/>
        </w:rPr>
        <w:t>регулярное информирование родителей о школьных успехах и проблемах их детей, о жизни класса в целом;</w:t>
      </w:r>
    </w:p>
    <w:p w:rsidR="00526AC5" w:rsidRPr="00FC4131" w:rsidRDefault="00526AC5" w:rsidP="005E5CF2">
      <w:pPr>
        <w:pStyle w:val="afffff1"/>
        <w:numPr>
          <w:ilvl w:val="0"/>
          <w:numId w:val="137"/>
        </w:numPr>
        <w:tabs>
          <w:tab w:val="left" w:pos="2134"/>
        </w:tabs>
        <w:ind w:right="220" w:firstLine="720"/>
        <w:rPr>
          <w:sz w:val="28"/>
          <w:szCs w:val="28"/>
        </w:rPr>
      </w:pPr>
      <w:r w:rsidRPr="00FC4131">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526AC5" w:rsidRPr="00FC4131" w:rsidRDefault="00526AC5" w:rsidP="005E5CF2">
      <w:pPr>
        <w:pStyle w:val="afffff1"/>
        <w:numPr>
          <w:ilvl w:val="0"/>
          <w:numId w:val="137"/>
        </w:numPr>
        <w:tabs>
          <w:tab w:val="left" w:pos="2134"/>
        </w:tabs>
        <w:spacing w:before="1" w:line="237" w:lineRule="auto"/>
        <w:ind w:right="226" w:firstLine="720"/>
        <w:rPr>
          <w:sz w:val="28"/>
          <w:szCs w:val="28"/>
        </w:rPr>
      </w:pPr>
      <w:r w:rsidRPr="00FC4131">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526AC5" w:rsidRPr="00FC4131" w:rsidRDefault="00526AC5" w:rsidP="005E5CF2">
      <w:pPr>
        <w:pStyle w:val="afffff1"/>
        <w:numPr>
          <w:ilvl w:val="0"/>
          <w:numId w:val="137"/>
        </w:numPr>
        <w:tabs>
          <w:tab w:val="left" w:pos="2134"/>
        </w:tabs>
        <w:spacing w:before="2" w:line="237" w:lineRule="auto"/>
        <w:ind w:right="221" w:firstLine="720"/>
        <w:rPr>
          <w:sz w:val="28"/>
          <w:szCs w:val="28"/>
        </w:rPr>
      </w:pPr>
      <w:r w:rsidRPr="00FC4131">
        <w:rPr>
          <w:sz w:val="28"/>
          <w:szCs w:val="28"/>
        </w:rPr>
        <w:t>создание и организация работы родительского комитета, участвующего в управлении образовательной организацией и решении вопросов воспитания и обучения их детей;</w:t>
      </w:r>
    </w:p>
    <w:p w:rsidR="00526AC5" w:rsidRPr="00FC4131" w:rsidRDefault="00526AC5" w:rsidP="005E5CF2">
      <w:pPr>
        <w:pStyle w:val="afffff1"/>
        <w:numPr>
          <w:ilvl w:val="0"/>
          <w:numId w:val="137"/>
        </w:numPr>
        <w:tabs>
          <w:tab w:val="left" w:pos="2134"/>
        </w:tabs>
        <w:spacing w:before="6" w:line="237" w:lineRule="auto"/>
        <w:ind w:right="229" w:firstLine="720"/>
        <w:rPr>
          <w:sz w:val="28"/>
          <w:szCs w:val="28"/>
        </w:rPr>
      </w:pPr>
      <w:r w:rsidRPr="00FC4131">
        <w:rPr>
          <w:sz w:val="28"/>
          <w:szCs w:val="28"/>
        </w:rPr>
        <w:t>привлечение членов семей школьников к организации и проведению дел класса;</w:t>
      </w:r>
    </w:p>
    <w:p w:rsidR="00526AC5" w:rsidRPr="00FC4131" w:rsidRDefault="00526AC5" w:rsidP="005E5CF2">
      <w:pPr>
        <w:pStyle w:val="afffff1"/>
        <w:numPr>
          <w:ilvl w:val="0"/>
          <w:numId w:val="137"/>
        </w:numPr>
        <w:tabs>
          <w:tab w:val="left" w:pos="2134"/>
        </w:tabs>
        <w:spacing w:before="2" w:line="237" w:lineRule="auto"/>
        <w:ind w:right="224" w:firstLine="720"/>
        <w:rPr>
          <w:sz w:val="28"/>
          <w:szCs w:val="28"/>
        </w:rPr>
      </w:pPr>
      <w:r w:rsidRPr="00FC4131">
        <w:rPr>
          <w:sz w:val="28"/>
          <w:szCs w:val="28"/>
        </w:rPr>
        <w:t>организация на базе класса семейных праздников, конкурсов, соревнований, направленных на сплочение семьи и школы.</w:t>
      </w:r>
    </w:p>
    <w:p w:rsidR="00526AC5" w:rsidRPr="00FC4131" w:rsidRDefault="00526AC5" w:rsidP="00526AC5">
      <w:pPr>
        <w:pStyle w:val="aff8"/>
        <w:spacing w:before="9"/>
        <w:rPr>
          <w:sz w:val="28"/>
          <w:szCs w:val="28"/>
        </w:rPr>
      </w:pPr>
    </w:p>
    <w:p w:rsidR="00526AC5" w:rsidRPr="00FC4131" w:rsidRDefault="00526AC5" w:rsidP="00526AC5">
      <w:pPr>
        <w:pStyle w:val="1a"/>
        <w:spacing w:line="296" w:lineRule="exact"/>
        <w:ind w:left="1478"/>
        <w:rPr>
          <w:szCs w:val="28"/>
        </w:rPr>
      </w:pPr>
      <w:r w:rsidRPr="001915B6">
        <w:rPr>
          <w:szCs w:val="28"/>
        </w:rPr>
        <w:t>4.</w:t>
      </w:r>
      <w:r w:rsidRPr="00FC4131">
        <w:rPr>
          <w:szCs w:val="28"/>
        </w:rPr>
        <w:t>3</w:t>
      </w:r>
      <w:r>
        <w:rPr>
          <w:szCs w:val="28"/>
        </w:rPr>
        <w:t>.</w:t>
      </w:r>
      <w:r w:rsidRPr="00FC4131">
        <w:rPr>
          <w:szCs w:val="28"/>
        </w:rPr>
        <w:t xml:space="preserve"> Модуль</w:t>
      </w:r>
      <w:r w:rsidRPr="001915B6">
        <w:rPr>
          <w:szCs w:val="28"/>
        </w:rPr>
        <w:t xml:space="preserve"> </w:t>
      </w:r>
      <w:r w:rsidRPr="00FC4131">
        <w:rPr>
          <w:szCs w:val="28"/>
        </w:rPr>
        <w:t xml:space="preserve"> «Курсы внеурочной деятельности»</w:t>
      </w:r>
    </w:p>
    <w:p w:rsidR="00526AC5" w:rsidRPr="00FC4131" w:rsidRDefault="00526AC5" w:rsidP="00526AC5">
      <w:pPr>
        <w:pStyle w:val="1a"/>
        <w:spacing w:line="296" w:lineRule="exact"/>
        <w:ind w:left="1478"/>
        <w:rPr>
          <w:szCs w:val="28"/>
        </w:rPr>
      </w:pPr>
    </w:p>
    <w:p w:rsidR="00526AC5" w:rsidRPr="00FC4131" w:rsidRDefault="00526AC5" w:rsidP="00526AC5">
      <w:pPr>
        <w:pStyle w:val="aff8"/>
        <w:rPr>
          <w:sz w:val="28"/>
          <w:szCs w:val="28"/>
        </w:rPr>
      </w:pPr>
      <w:r w:rsidRPr="00FC4131">
        <w:rPr>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526AC5" w:rsidRPr="00FC4131" w:rsidRDefault="00526AC5" w:rsidP="00526AC5">
      <w:pPr>
        <w:pStyle w:val="aff8"/>
        <w:rPr>
          <w:sz w:val="28"/>
          <w:szCs w:val="28"/>
        </w:rPr>
      </w:pPr>
      <w:r w:rsidRPr="00FC4131">
        <w:rPr>
          <w:sz w:val="28"/>
          <w:szCs w:val="28"/>
        </w:rPr>
        <w:t xml:space="preserve">Воспитание на занятиях школьных курсов внеурочной деятельности осуществляется преимущественно </w:t>
      </w:r>
      <w:proofErr w:type="gramStart"/>
      <w:r w:rsidRPr="00FC4131">
        <w:rPr>
          <w:sz w:val="28"/>
          <w:szCs w:val="28"/>
        </w:rPr>
        <w:t>через</w:t>
      </w:r>
      <w:proofErr w:type="gramEnd"/>
      <w:r w:rsidRPr="00FC4131">
        <w:rPr>
          <w:sz w:val="28"/>
          <w:szCs w:val="28"/>
        </w:rPr>
        <w:t>:</w:t>
      </w:r>
    </w:p>
    <w:p w:rsidR="00526AC5" w:rsidRPr="00FC4131" w:rsidRDefault="00526AC5" w:rsidP="005E5CF2">
      <w:pPr>
        <w:pStyle w:val="afffff1"/>
        <w:numPr>
          <w:ilvl w:val="0"/>
          <w:numId w:val="135"/>
        </w:numPr>
        <w:tabs>
          <w:tab w:val="left" w:pos="2134"/>
        </w:tabs>
        <w:ind w:right="223" w:firstLine="720"/>
        <w:rPr>
          <w:sz w:val="28"/>
          <w:szCs w:val="28"/>
        </w:rPr>
      </w:pPr>
      <w:r w:rsidRPr="00FC4131">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26AC5" w:rsidRPr="00FC4131" w:rsidRDefault="00526AC5" w:rsidP="005E5CF2">
      <w:pPr>
        <w:pStyle w:val="afffff1"/>
        <w:numPr>
          <w:ilvl w:val="0"/>
          <w:numId w:val="135"/>
        </w:numPr>
        <w:tabs>
          <w:tab w:val="left" w:pos="2134"/>
        </w:tabs>
        <w:spacing w:line="237" w:lineRule="auto"/>
        <w:ind w:right="223" w:firstLine="720"/>
        <w:rPr>
          <w:sz w:val="28"/>
          <w:szCs w:val="28"/>
        </w:rPr>
      </w:pPr>
      <w:r w:rsidRPr="00FC4131">
        <w:rPr>
          <w:sz w:val="28"/>
          <w:szCs w:val="28"/>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26AC5" w:rsidRPr="00FC4131" w:rsidRDefault="00526AC5" w:rsidP="005E5CF2">
      <w:pPr>
        <w:pStyle w:val="afffff1"/>
        <w:numPr>
          <w:ilvl w:val="0"/>
          <w:numId w:val="135"/>
        </w:numPr>
        <w:tabs>
          <w:tab w:val="left" w:pos="2134"/>
        </w:tabs>
        <w:spacing w:before="4" w:line="235" w:lineRule="auto"/>
        <w:ind w:right="224" w:firstLine="720"/>
        <w:rPr>
          <w:sz w:val="28"/>
          <w:szCs w:val="28"/>
        </w:rPr>
      </w:pPr>
      <w:r w:rsidRPr="00FC4131">
        <w:rPr>
          <w:sz w:val="28"/>
          <w:szCs w:val="28"/>
        </w:rPr>
        <w:t>создание в детских коллективах традиций, задающих их членам определенные социально значимые формы поведения;</w:t>
      </w:r>
    </w:p>
    <w:p w:rsidR="00526AC5" w:rsidRPr="00FC4131" w:rsidRDefault="00526AC5" w:rsidP="005E5CF2">
      <w:pPr>
        <w:pStyle w:val="afffff1"/>
        <w:numPr>
          <w:ilvl w:val="0"/>
          <w:numId w:val="135"/>
        </w:numPr>
        <w:tabs>
          <w:tab w:val="left" w:pos="2134"/>
        </w:tabs>
        <w:spacing w:before="8" w:line="235" w:lineRule="auto"/>
        <w:ind w:right="224" w:firstLine="720"/>
        <w:rPr>
          <w:sz w:val="28"/>
          <w:szCs w:val="28"/>
        </w:rPr>
      </w:pPr>
      <w:r w:rsidRPr="00FC4131">
        <w:rPr>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526AC5" w:rsidRPr="00FC4131" w:rsidRDefault="00526AC5" w:rsidP="005E5CF2">
      <w:pPr>
        <w:pStyle w:val="afffff1"/>
        <w:numPr>
          <w:ilvl w:val="0"/>
          <w:numId w:val="135"/>
        </w:numPr>
        <w:tabs>
          <w:tab w:val="left" w:pos="2134"/>
        </w:tabs>
        <w:spacing w:before="9" w:line="235" w:lineRule="auto"/>
        <w:ind w:left="1413" w:right="227" w:firstLine="0"/>
        <w:rPr>
          <w:sz w:val="28"/>
          <w:szCs w:val="28"/>
        </w:rPr>
      </w:pPr>
      <w:r w:rsidRPr="00FC4131">
        <w:rPr>
          <w:sz w:val="28"/>
          <w:szCs w:val="28"/>
        </w:rPr>
        <w:t xml:space="preserve">поощрение педагогами детских инициатив и детского </w:t>
      </w:r>
      <w:r w:rsidRPr="00FC4131">
        <w:rPr>
          <w:sz w:val="28"/>
          <w:szCs w:val="28"/>
        </w:rPr>
        <w:lastRenderedPageBreak/>
        <w:t xml:space="preserve">самоуправления.  </w:t>
      </w:r>
    </w:p>
    <w:p w:rsidR="00526AC5" w:rsidRPr="00FC4131" w:rsidRDefault="00526AC5" w:rsidP="00526AC5">
      <w:pPr>
        <w:pStyle w:val="aff8"/>
        <w:ind w:right="220"/>
        <w:rPr>
          <w:b/>
          <w:i/>
          <w:sz w:val="28"/>
          <w:szCs w:val="28"/>
        </w:rPr>
      </w:pPr>
    </w:p>
    <w:p w:rsidR="00526AC5" w:rsidRPr="00FC4131" w:rsidRDefault="00526AC5" w:rsidP="00526AC5">
      <w:pPr>
        <w:pStyle w:val="aff8"/>
        <w:ind w:right="220"/>
        <w:rPr>
          <w:sz w:val="28"/>
          <w:szCs w:val="28"/>
        </w:rPr>
      </w:pPr>
      <w:r w:rsidRPr="00FC4131">
        <w:rPr>
          <w:b/>
          <w:i/>
          <w:sz w:val="28"/>
          <w:szCs w:val="28"/>
        </w:rPr>
        <w:t xml:space="preserve">Познавательная деятельность. </w:t>
      </w:r>
      <w:r w:rsidRPr="00FC4131">
        <w:rPr>
          <w:sz w:val="28"/>
          <w:szCs w:val="28"/>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26AC5" w:rsidRPr="00FC4131" w:rsidRDefault="00526AC5" w:rsidP="00526AC5">
      <w:pPr>
        <w:pStyle w:val="aff8"/>
        <w:ind w:right="222"/>
        <w:rPr>
          <w:sz w:val="28"/>
          <w:szCs w:val="28"/>
        </w:rPr>
      </w:pPr>
      <w:r w:rsidRPr="00FC4131">
        <w:rPr>
          <w:b/>
          <w:i/>
          <w:sz w:val="28"/>
          <w:szCs w:val="28"/>
        </w:rPr>
        <w:t xml:space="preserve">Художественное творчество. </w:t>
      </w:r>
      <w:r w:rsidRPr="00FC4131">
        <w:rPr>
          <w:sz w:val="28"/>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526AC5" w:rsidRPr="00FC4131" w:rsidRDefault="00526AC5" w:rsidP="00526AC5">
      <w:pPr>
        <w:pStyle w:val="aff8"/>
        <w:ind w:right="222"/>
        <w:rPr>
          <w:sz w:val="28"/>
          <w:szCs w:val="28"/>
        </w:rPr>
      </w:pPr>
      <w:r w:rsidRPr="00FC4131">
        <w:rPr>
          <w:b/>
          <w:i/>
          <w:sz w:val="28"/>
          <w:szCs w:val="28"/>
        </w:rPr>
        <w:t xml:space="preserve">Проблемно-ценностное общение. </w:t>
      </w:r>
      <w:r w:rsidRPr="00FC4131">
        <w:rPr>
          <w:sz w:val="28"/>
          <w:szCs w:val="28"/>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526AC5" w:rsidRPr="00FC4131" w:rsidRDefault="00526AC5" w:rsidP="00526AC5">
      <w:pPr>
        <w:pStyle w:val="aff8"/>
        <w:ind w:right="226"/>
        <w:rPr>
          <w:sz w:val="28"/>
          <w:szCs w:val="28"/>
        </w:rPr>
      </w:pPr>
      <w:r w:rsidRPr="00FC4131">
        <w:rPr>
          <w:b/>
          <w:i/>
          <w:sz w:val="28"/>
          <w:szCs w:val="28"/>
        </w:rPr>
        <w:t>Туристско-краеведческая деятельность</w:t>
      </w:r>
      <w:r w:rsidRPr="00FC4131">
        <w:rPr>
          <w:b/>
          <w:sz w:val="28"/>
          <w:szCs w:val="28"/>
        </w:rPr>
        <w:t xml:space="preserve">. </w:t>
      </w:r>
      <w:r w:rsidRPr="00FC4131">
        <w:rPr>
          <w:sz w:val="28"/>
          <w:szCs w:val="28"/>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526AC5" w:rsidRPr="00FC4131" w:rsidRDefault="00526AC5" w:rsidP="00526AC5">
      <w:pPr>
        <w:pStyle w:val="aff8"/>
        <w:spacing w:before="1"/>
        <w:ind w:right="222"/>
        <w:rPr>
          <w:sz w:val="28"/>
          <w:szCs w:val="28"/>
        </w:rPr>
      </w:pPr>
      <w:r w:rsidRPr="00FC4131">
        <w:rPr>
          <w:b/>
          <w:i/>
          <w:sz w:val="28"/>
          <w:szCs w:val="28"/>
        </w:rPr>
        <w:t xml:space="preserve">Спортивно-оздоровительная деятельность. </w:t>
      </w:r>
      <w:r w:rsidRPr="00FC4131">
        <w:rPr>
          <w:sz w:val="28"/>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FC4131">
        <w:rPr>
          <w:spacing w:val="2"/>
          <w:sz w:val="28"/>
          <w:szCs w:val="28"/>
        </w:rPr>
        <w:t>форми</w:t>
      </w:r>
      <w:r w:rsidRPr="00FC4131">
        <w:rPr>
          <w:sz w:val="28"/>
          <w:szCs w:val="28"/>
        </w:rPr>
        <w:t>рование установок на защиту слабых.</w:t>
      </w:r>
    </w:p>
    <w:p w:rsidR="00526AC5" w:rsidRPr="00FC4131" w:rsidRDefault="00526AC5" w:rsidP="00526AC5">
      <w:pPr>
        <w:pStyle w:val="aff8"/>
        <w:ind w:right="220"/>
        <w:rPr>
          <w:sz w:val="28"/>
          <w:szCs w:val="28"/>
        </w:rPr>
      </w:pPr>
      <w:r w:rsidRPr="00FC4131">
        <w:rPr>
          <w:b/>
          <w:i/>
          <w:sz w:val="28"/>
          <w:szCs w:val="28"/>
        </w:rPr>
        <w:lastRenderedPageBreak/>
        <w:t xml:space="preserve">Трудовая деятельность. </w:t>
      </w:r>
      <w:r w:rsidRPr="00FC4131">
        <w:rPr>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526AC5" w:rsidRDefault="00526AC5" w:rsidP="00526AC5">
      <w:pPr>
        <w:pStyle w:val="aff8"/>
        <w:ind w:right="224"/>
        <w:rPr>
          <w:sz w:val="28"/>
          <w:szCs w:val="28"/>
        </w:rPr>
      </w:pPr>
      <w:r w:rsidRPr="00FC4131">
        <w:rPr>
          <w:b/>
          <w:i/>
          <w:sz w:val="28"/>
          <w:szCs w:val="28"/>
        </w:rPr>
        <w:t xml:space="preserve">Игровая деятельность. </w:t>
      </w:r>
      <w:r w:rsidRPr="00FC4131">
        <w:rPr>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526AC5" w:rsidRPr="00FC4131" w:rsidRDefault="00526AC5" w:rsidP="00526AC5">
      <w:pPr>
        <w:pStyle w:val="1a"/>
        <w:tabs>
          <w:tab w:val="left" w:pos="1932"/>
        </w:tabs>
        <w:spacing w:line="296" w:lineRule="exact"/>
        <w:ind w:left="2132"/>
        <w:rPr>
          <w:szCs w:val="28"/>
        </w:rPr>
      </w:pPr>
      <w:r w:rsidRPr="001915B6">
        <w:rPr>
          <w:szCs w:val="28"/>
        </w:rPr>
        <w:t>4.</w:t>
      </w:r>
      <w:r>
        <w:rPr>
          <w:szCs w:val="28"/>
        </w:rPr>
        <w:t>4.</w:t>
      </w:r>
      <w:r w:rsidRPr="00FC4131">
        <w:rPr>
          <w:szCs w:val="28"/>
        </w:rPr>
        <w:t xml:space="preserve"> Модуль «Школьный урок»</w:t>
      </w:r>
    </w:p>
    <w:p w:rsidR="00526AC5" w:rsidRPr="00FC4131" w:rsidRDefault="00526AC5" w:rsidP="00526AC5">
      <w:pPr>
        <w:pStyle w:val="1a"/>
        <w:tabs>
          <w:tab w:val="left" w:pos="1932"/>
        </w:tabs>
        <w:spacing w:line="296" w:lineRule="exact"/>
        <w:ind w:left="2132"/>
        <w:rPr>
          <w:szCs w:val="28"/>
        </w:rPr>
      </w:pPr>
    </w:p>
    <w:p w:rsidR="00526AC5" w:rsidRPr="00FC4131" w:rsidRDefault="00526AC5" w:rsidP="00526AC5">
      <w:pPr>
        <w:pStyle w:val="aff8"/>
        <w:ind w:right="222"/>
        <w:rPr>
          <w:i/>
          <w:sz w:val="28"/>
          <w:szCs w:val="28"/>
        </w:rPr>
      </w:pPr>
      <w:r w:rsidRPr="00FC4131">
        <w:rPr>
          <w:sz w:val="28"/>
          <w:szCs w:val="28"/>
        </w:rPr>
        <w:t>Реализация школьными педагогами воспитательного потенциала урока предполагает следующее</w:t>
      </w:r>
      <w:r w:rsidRPr="00FC4131">
        <w:rPr>
          <w:i/>
          <w:sz w:val="28"/>
          <w:szCs w:val="28"/>
        </w:rPr>
        <w:t>:</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26AC5" w:rsidRPr="00FC4131" w:rsidRDefault="00526AC5" w:rsidP="005E5CF2">
      <w:pPr>
        <w:pStyle w:val="afffff1"/>
        <w:numPr>
          <w:ilvl w:val="0"/>
          <w:numId w:val="137"/>
        </w:numPr>
        <w:tabs>
          <w:tab w:val="left" w:pos="2134"/>
        </w:tabs>
        <w:spacing w:line="237" w:lineRule="auto"/>
        <w:ind w:right="222" w:firstLine="720"/>
        <w:rPr>
          <w:sz w:val="28"/>
          <w:szCs w:val="28"/>
        </w:rPr>
      </w:pPr>
      <w:r w:rsidRPr="00FC4131">
        <w:rPr>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526AC5" w:rsidRPr="00FC4131" w:rsidRDefault="00526AC5" w:rsidP="005E5CF2">
      <w:pPr>
        <w:pStyle w:val="afffff1"/>
        <w:numPr>
          <w:ilvl w:val="0"/>
          <w:numId w:val="137"/>
        </w:numPr>
        <w:tabs>
          <w:tab w:val="left" w:pos="2134"/>
        </w:tabs>
        <w:spacing w:before="1"/>
        <w:ind w:right="220" w:firstLine="720"/>
        <w:rPr>
          <w:sz w:val="28"/>
          <w:szCs w:val="28"/>
        </w:rPr>
      </w:pPr>
      <w:r w:rsidRPr="00FC4131">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26AC5" w:rsidRPr="00FC4131" w:rsidRDefault="00526AC5" w:rsidP="005E5CF2">
      <w:pPr>
        <w:pStyle w:val="afffff1"/>
        <w:numPr>
          <w:ilvl w:val="0"/>
          <w:numId w:val="137"/>
        </w:numPr>
        <w:tabs>
          <w:tab w:val="left" w:pos="2134"/>
        </w:tabs>
        <w:ind w:right="220" w:firstLine="720"/>
        <w:rPr>
          <w:sz w:val="28"/>
          <w:szCs w:val="28"/>
        </w:rPr>
      </w:pPr>
      <w:r w:rsidRPr="00FC4131">
        <w:rPr>
          <w:sz w:val="28"/>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 xml:space="preserve">включение в урок игровых процедур, которые помогают </w:t>
      </w:r>
      <w:r w:rsidRPr="00FC4131">
        <w:rPr>
          <w:sz w:val="28"/>
          <w:szCs w:val="28"/>
        </w:rPr>
        <w:lastRenderedPageBreak/>
        <w:t xml:space="preserve">поддержать </w:t>
      </w:r>
      <w:r w:rsidRPr="00FC4131">
        <w:rPr>
          <w:spacing w:val="2"/>
          <w:sz w:val="28"/>
          <w:szCs w:val="28"/>
        </w:rPr>
        <w:t>мо</w:t>
      </w:r>
      <w:r w:rsidRPr="00FC4131">
        <w:rPr>
          <w:sz w:val="28"/>
          <w:szCs w:val="28"/>
        </w:rPr>
        <w:t xml:space="preserve">тивацию детей к получению знаний, налаживанию позитивных межличностных </w:t>
      </w:r>
      <w:r w:rsidRPr="00FC4131">
        <w:rPr>
          <w:spacing w:val="3"/>
          <w:sz w:val="28"/>
          <w:szCs w:val="28"/>
        </w:rPr>
        <w:t>от</w:t>
      </w:r>
      <w:r w:rsidRPr="00FC4131">
        <w:rPr>
          <w:sz w:val="28"/>
          <w:szCs w:val="28"/>
        </w:rPr>
        <w:t>ношений в классе, помогают установлению доброжелательной атмосферы во время урока;</w:t>
      </w:r>
    </w:p>
    <w:p w:rsidR="00526AC5" w:rsidRPr="00FC4131" w:rsidRDefault="00526AC5" w:rsidP="005E5CF2">
      <w:pPr>
        <w:pStyle w:val="afffff1"/>
        <w:numPr>
          <w:ilvl w:val="0"/>
          <w:numId w:val="137"/>
        </w:numPr>
        <w:tabs>
          <w:tab w:val="left" w:pos="2134"/>
        </w:tabs>
        <w:ind w:right="222" w:firstLine="720"/>
        <w:rPr>
          <w:sz w:val="28"/>
          <w:szCs w:val="28"/>
        </w:rPr>
      </w:pPr>
      <w:r w:rsidRPr="00FC4131">
        <w:rPr>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26AC5" w:rsidRPr="00FC4131" w:rsidRDefault="00526AC5" w:rsidP="005E5CF2">
      <w:pPr>
        <w:pStyle w:val="afffff1"/>
        <w:numPr>
          <w:ilvl w:val="0"/>
          <w:numId w:val="137"/>
        </w:numPr>
        <w:tabs>
          <w:tab w:val="left" w:pos="2134"/>
        </w:tabs>
        <w:spacing w:before="68"/>
        <w:ind w:right="222" w:firstLine="720"/>
        <w:rPr>
          <w:sz w:val="28"/>
          <w:szCs w:val="28"/>
        </w:rPr>
      </w:pPr>
      <w:proofErr w:type="gramStart"/>
      <w:r w:rsidRPr="00FC4131">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526AC5" w:rsidRPr="00010E9E" w:rsidRDefault="00526AC5" w:rsidP="00526AC5">
      <w:pPr>
        <w:pStyle w:val="1a"/>
        <w:tabs>
          <w:tab w:val="left" w:pos="1867"/>
        </w:tabs>
        <w:rPr>
          <w:szCs w:val="28"/>
        </w:rPr>
      </w:pPr>
    </w:p>
    <w:p w:rsidR="00526AC5" w:rsidRPr="00FC4131" w:rsidRDefault="00526AC5" w:rsidP="00526AC5">
      <w:pPr>
        <w:pStyle w:val="1a"/>
        <w:tabs>
          <w:tab w:val="left" w:pos="1867"/>
        </w:tabs>
        <w:rPr>
          <w:szCs w:val="28"/>
        </w:rPr>
      </w:pPr>
      <w:r w:rsidRPr="001915B6">
        <w:rPr>
          <w:szCs w:val="28"/>
        </w:rPr>
        <w:t>4.</w:t>
      </w:r>
      <w:r>
        <w:rPr>
          <w:szCs w:val="28"/>
        </w:rPr>
        <w:t>5.</w:t>
      </w:r>
      <w:r w:rsidRPr="00FC4131">
        <w:rPr>
          <w:szCs w:val="28"/>
        </w:rPr>
        <w:t xml:space="preserve"> Модуль «Самоуправление»</w:t>
      </w:r>
    </w:p>
    <w:p w:rsidR="00526AC5" w:rsidRPr="00FC4131" w:rsidRDefault="00526AC5" w:rsidP="00526AC5">
      <w:pPr>
        <w:pStyle w:val="1a"/>
        <w:tabs>
          <w:tab w:val="left" w:pos="1867"/>
        </w:tabs>
        <w:ind w:left="2492"/>
        <w:rPr>
          <w:szCs w:val="28"/>
        </w:rPr>
      </w:pPr>
    </w:p>
    <w:p w:rsidR="00526AC5" w:rsidRPr="00FC4131" w:rsidRDefault="00526AC5" w:rsidP="00526AC5">
      <w:pPr>
        <w:pStyle w:val="aff8"/>
        <w:ind w:right="220"/>
        <w:rPr>
          <w:sz w:val="28"/>
          <w:szCs w:val="28"/>
        </w:rPr>
      </w:pPr>
      <w:r w:rsidRPr="00FC4131">
        <w:rPr>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526AC5" w:rsidRPr="00FC4131" w:rsidRDefault="00526AC5" w:rsidP="00526AC5">
      <w:pPr>
        <w:pStyle w:val="aff8"/>
        <w:ind w:right="222"/>
        <w:rPr>
          <w:i/>
          <w:sz w:val="28"/>
          <w:szCs w:val="28"/>
        </w:rPr>
      </w:pPr>
      <w:r w:rsidRPr="00FC4131">
        <w:rPr>
          <w:sz w:val="28"/>
          <w:szCs w:val="28"/>
        </w:rPr>
        <w:t>Ученическое самоуправление в МОУ</w:t>
      </w:r>
      <w:r>
        <w:rPr>
          <w:sz w:val="28"/>
          <w:szCs w:val="28"/>
        </w:rPr>
        <w:t xml:space="preserve"> Заозерской сош</w:t>
      </w:r>
      <w:r w:rsidRPr="00FC4131">
        <w:rPr>
          <w:sz w:val="28"/>
          <w:szCs w:val="28"/>
        </w:rPr>
        <w:t xml:space="preserve">   осуществляется следующим образом</w:t>
      </w:r>
      <w:r w:rsidRPr="00FC4131">
        <w:rPr>
          <w:i/>
          <w:sz w:val="28"/>
          <w:szCs w:val="28"/>
        </w:rPr>
        <w:t>.</w:t>
      </w:r>
    </w:p>
    <w:p w:rsidR="00526AC5" w:rsidRDefault="00526AC5" w:rsidP="00526AC5">
      <w:pPr>
        <w:spacing w:line="298" w:lineRule="exact"/>
        <w:ind w:left="1413"/>
        <w:rPr>
          <w:b/>
          <w:i/>
          <w:szCs w:val="28"/>
        </w:rPr>
      </w:pPr>
      <w:r w:rsidRPr="00FC4131">
        <w:rPr>
          <w:b/>
          <w:i/>
          <w:szCs w:val="28"/>
        </w:rPr>
        <w:t>На уровне школы:</w:t>
      </w:r>
    </w:p>
    <w:p w:rsidR="00526AC5" w:rsidRPr="00A24112" w:rsidRDefault="00526AC5" w:rsidP="005E5CF2">
      <w:pPr>
        <w:pStyle w:val="afffff1"/>
        <w:numPr>
          <w:ilvl w:val="0"/>
          <w:numId w:val="140"/>
        </w:numPr>
        <w:spacing w:line="298" w:lineRule="exact"/>
        <w:rPr>
          <w:sz w:val="28"/>
          <w:szCs w:val="28"/>
        </w:rPr>
      </w:pPr>
      <w:r w:rsidRPr="00A24112">
        <w:rPr>
          <w:sz w:val="28"/>
          <w:szCs w:val="28"/>
        </w:rPr>
        <w:t xml:space="preserve">через участие обучающихся, учителей, родителей </w:t>
      </w:r>
      <w:r>
        <w:rPr>
          <w:sz w:val="28"/>
          <w:szCs w:val="28"/>
        </w:rPr>
        <w:t xml:space="preserve">в </w:t>
      </w:r>
      <w:r w:rsidRPr="00A24112">
        <w:rPr>
          <w:sz w:val="28"/>
          <w:szCs w:val="28"/>
        </w:rPr>
        <w:t>проекте «Финансово-экономическая игра «Школа и рынок»</w:t>
      </w:r>
    </w:p>
    <w:p w:rsidR="00526AC5" w:rsidRPr="00FC4131" w:rsidRDefault="00526AC5" w:rsidP="005E5CF2">
      <w:pPr>
        <w:pStyle w:val="afffff1"/>
        <w:numPr>
          <w:ilvl w:val="0"/>
          <w:numId w:val="137"/>
        </w:numPr>
        <w:tabs>
          <w:tab w:val="left" w:pos="2134"/>
        </w:tabs>
        <w:ind w:right="219" w:firstLine="720"/>
        <w:rPr>
          <w:sz w:val="28"/>
          <w:szCs w:val="28"/>
        </w:rPr>
      </w:pPr>
      <w:r>
        <w:rPr>
          <w:sz w:val="28"/>
          <w:szCs w:val="28"/>
        </w:rPr>
        <w:t xml:space="preserve">через деятельность </w:t>
      </w:r>
      <w:r w:rsidRPr="00FC4131">
        <w:rPr>
          <w:sz w:val="28"/>
          <w:szCs w:val="28"/>
        </w:rPr>
        <w:t xml:space="preserve"> Совета </w:t>
      </w:r>
      <w:proofErr w:type="gramStart"/>
      <w:r>
        <w:rPr>
          <w:sz w:val="28"/>
          <w:szCs w:val="28"/>
        </w:rPr>
        <w:t>об</w:t>
      </w:r>
      <w:r w:rsidRPr="00FC4131">
        <w:rPr>
          <w:sz w:val="28"/>
          <w:szCs w:val="28"/>
        </w:rPr>
        <w:t>уча</w:t>
      </w:r>
      <w:r>
        <w:rPr>
          <w:sz w:val="28"/>
          <w:szCs w:val="28"/>
        </w:rPr>
        <w:t>ющихся</w:t>
      </w:r>
      <w:proofErr w:type="gramEnd"/>
      <w:r w:rsidRPr="00FC4131">
        <w:rPr>
          <w:sz w:val="28"/>
          <w:szCs w:val="28"/>
        </w:rPr>
        <w:t xml:space="preserve">, </w:t>
      </w:r>
    </w:p>
    <w:p w:rsidR="00526AC5" w:rsidRPr="00FC4131" w:rsidRDefault="00526AC5" w:rsidP="005E5CF2">
      <w:pPr>
        <w:pStyle w:val="afffff1"/>
        <w:numPr>
          <w:ilvl w:val="0"/>
          <w:numId w:val="137"/>
        </w:numPr>
        <w:tabs>
          <w:tab w:val="left" w:pos="2134"/>
        </w:tabs>
        <w:ind w:right="220" w:firstLine="720"/>
        <w:rPr>
          <w:sz w:val="28"/>
          <w:szCs w:val="28"/>
        </w:rPr>
      </w:pPr>
      <w:r w:rsidRPr="00FC4131">
        <w:rPr>
          <w:sz w:val="28"/>
          <w:szCs w:val="28"/>
        </w:rPr>
        <w:t>через работу постоянно действующих направлений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526AC5" w:rsidRPr="00FC4131" w:rsidRDefault="00526AC5" w:rsidP="00526AC5">
      <w:pPr>
        <w:spacing w:line="297" w:lineRule="exact"/>
        <w:ind w:left="1413"/>
        <w:rPr>
          <w:b/>
          <w:i/>
          <w:szCs w:val="28"/>
        </w:rPr>
      </w:pPr>
      <w:r w:rsidRPr="00FC4131">
        <w:rPr>
          <w:b/>
          <w:i/>
          <w:szCs w:val="28"/>
        </w:rPr>
        <w:t>На уровне классов:</w:t>
      </w:r>
    </w:p>
    <w:p w:rsidR="00526AC5" w:rsidRPr="00FC4131" w:rsidRDefault="00526AC5" w:rsidP="005E5CF2">
      <w:pPr>
        <w:pStyle w:val="afffff1"/>
        <w:numPr>
          <w:ilvl w:val="0"/>
          <w:numId w:val="137"/>
        </w:numPr>
        <w:tabs>
          <w:tab w:val="left" w:pos="2134"/>
        </w:tabs>
        <w:spacing w:line="237" w:lineRule="auto"/>
        <w:ind w:right="220" w:firstLine="720"/>
        <w:rPr>
          <w:sz w:val="28"/>
          <w:szCs w:val="28"/>
        </w:rPr>
      </w:pPr>
      <w:r w:rsidRPr="00FC4131">
        <w:rPr>
          <w:sz w:val="28"/>
          <w:szCs w:val="28"/>
        </w:rPr>
        <w:t xml:space="preserve">через деятельность  выбранных по инициативе и </w:t>
      </w:r>
      <w:r w:rsidRPr="00FC4131">
        <w:rPr>
          <w:sz w:val="28"/>
          <w:szCs w:val="28"/>
        </w:rPr>
        <w:lastRenderedPageBreak/>
        <w:t xml:space="preserve">предложениям учащихся класса лидеров, представляющих интересы класса в общешкольных делах и призванных координировать его работу с работой </w:t>
      </w:r>
      <w:r w:rsidRPr="00FC4131">
        <w:rPr>
          <w:spacing w:val="3"/>
          <w:sz w:val="28"/>
          <w:szCs w:val="28"/>
        </w:rPr>
        <w:t>об</w:t>
      </w:r>
      <w:r w:rsidRPr="00FC4131">
        <w:rPr>
          <w:sz w:val="28"/>
          <w:szCs w:val="28"/>
        </w:rPr>
        <w:t>щешкольных органов самоуправления и классных руководителей.</w:t>
      </w:r>
    </w:p>
    <w:p w:rsidR="00526AC5" w:rsidRPr="00FC4131" w:rsidRDefault="00526AC5" w:rsidP="00526AC5">
      <w:pPr>
        <w:ind w:left="1413"/>
        <w:rPr>
          <w:b/>
          <w:i/>
          <w:szCs w:val="28"/>
        </w:rPr>
      </w:pPr>
      <w:r w:rsidRPr="00FC4131">
        <w:rPr>
          <w:b/>
          <w:i/>
          <w:szCs w:val="28"/>
        </w:rPr>
        <w:t>На индивидуальном уровне:</w:t>
      </w:r>
    </w:p>
    <w:p w:rsidR="00526AC5" w:rsidRPr="00FC4131" w:rsidRDefault="00526AC5" w:rsidP="005E5CF2">
      <w:pPr>
        <w:pStyle w:val="afffff1"/>
        <w:numPr>
          <w:ilvl w:val="0"/>
          <w:numId w:val="137"/>
        </w:numPr>
        <w:tabs>
          <w:tab w:val="left" w:pos="2134"/>
        </w:tabs>
        <w:spacing w:before="3" w:line="237" w:lineRule="auto"/>
        <w:ind w:right="224" w:firstLine="720"/>
        <w:rPr>
          <w:sz w:val="28"/>
          <w:szCs w:val="28"/>
        </w:rPr>
      </w:pPr>
      <w:r w:rsidRPr="00FC4131">
        <w:rPr>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526AC5" w:rsidRPr="00FC4131" w:rsidRDefault="00526AC5" w:rsidP="005E5CF2">
      <w:pPr>
        <w:pStyle w:val="afffff1"/>
        <w:numPr>
          <w:ilvl w:val="0"/>
          <w:numId w:val="137"/>
        </w:numPr>
        <w:tabs>
          <w:tab w:val="left" w:pos="2134"/>
        </w:tabs>
        <w:spacing w:before="7" w:line="237" w:lineRule="auto"/>
        <w:ind w:right="220" w:firstLine="720"/>
        <w:rPr>
          <w:sz w:val="28"/>
          <w:szCs w:val="28"/>
        </w:rPr>
      </w:pPr>
      <w:r w:rsidRPr="00FC4131">
        <w:rPr>
          <w:sz w:val="28"/>
          <w:szCs w:val="28"/>
        </w:rPr>
        <w:t xml:space="preserve">через реализацию обучающимися, взявшими на себя соответствующую роль, функций по </w:t>
      </w:r>
      <w:proofErr w:type="gramStart"/>
      <w:r w:rsidRPr="00FC4131">
        <w:rPr>
          <w:sz w:val="28"/>
          <w:szCs w:val="28"/>
        </w:rPr>
        <w:t>контролю за</w:t>
      </w:r>
      <w:proofErr w:type="gramEnd"/>
      <w:r w:rsidRPr="00FC4131">
        <w:rPr>
          <w:sz w:val="28"/>
          <w:szCs w:val="28"/>
        </w:rPr>
        <w:t xml:space="preserve"> порядком и чистотой в классе, уходом за классной </w:t>
      </w:r>
      <w:r w:rsidRPr="00FC4131">
        <w:rPr>
          <w:spacing w:val="3"/>
          <w:sz w:val="28"/>
          <w:szCs w:val="28"/>
        </w:rPr>
        <w:t>ком</w:t>
      </w:r>
      <w:r w:rsidRPr="00FC4131">
        <w:rPr>
          <w:sz w:val="28"/>
          <w:szCs w:val="28"/>
        </w:rPr>
        <w:t>натой, комнатными растениями и т. п.</w:t>
      </w:r>
    </w:p>
    <w:p w:rsidR="00526AC5" w:rsidRPr="00FC4131" w:rsidRDefault="00526AC5" w:rsidP="00526AC5">
      <w:pPr>
        <w:pStyle w:val="aff8"/>
        <w:spacing w:before="10"/>
        <w:rPr>
          <w:sz w:val="28"/>
          <w:szCs w:val="28"/>
        </w:rPr>
      </w:pPr>
    </w:p>
    <w:p w:rsidR="00526AC5" w:rsidRPr="00FC4131" w:rsidRDefault="00526AC5" w:rsidP="00526AC5">
      <w:pPr>
        <w:pStyle w:val="1a"/>
        <w:ind w:left="1413"/>
        <w:rPr>
          <w:szCs w:val="28"/>
        </w:rPr>
      </w:pPr>
      <w:r w:rsidRPr="001915B6">
        <w:rPr>
          <w:szCs w:val="28"/>
        </w:rPr>
        <w:t>4.</w:t>
      </w:r>
      <w:r>
        <w:rPr>
          <w:szCs w:val="28"/>
        </w:rPr>
        <w:t>6.</w:t>
      </w:r>
      <w:r w:rsidRPr="00FC4131">
        <w:rPr>
          <w:szCs w:val="28"/>
        </w:rPr>
        <w:t xml:space="preserve"> Модуль «Профориентация»</w:t>
      </w:r>
    </w:p>
    <w:p w:rsidR="00526AC5" w:rsidRPr="00FC4131" w:rsidRDefault="00526AC5" w:rsidP="00526AC5">
      <w:pPr>
        <w:pStyle w:val="1a"/>
        <w:ind w:left="1413"/>
        <w:rPr>
          <w:szCs w:val="28"/>
        </w:rPr>
      </w:pPr>
    </w:p>
    <w:p w:rsidR="00526AC5" w:rsidRPr="00FC4131" w:rsidRDefault="00526AC5" w:rsidP="00526AC5">
      <w:pPr>
        <w:pStyle w:val="aff8"/>
        <w:ind w:right="224"/>
        <w:rPr>
          <w:sz w:val="28"/>
          <w:szCs w:val="28"/>
        </w:rPr>
      </w:pPr>
      <w:r w:rsidRPr="00FC4131">
        <w:rP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526AC5" w:rsidRPr="00FC4131" w:rsidRDefault="00526AC5" w:rsidP="00526AC5">
      <w:pPr>
        <w:pStyle w:val="aff8"/>
        <w:ind w:left="1413"/>
        <w:rPr>
          <w:sz w:val="28"/>
          <w:szCs w:val="28"/>
        </w:rPr>
      </w:pPr>
      <w:r w:rsidRPr="00FC4131">
        <w:rPr>
          <w:sz w:val="28"/>
          <w:szCs w:val="28"/>
        </w:rPr>
        <w:t xml:space="preserve">Эта работа осуществляется </w:t>
      </w:r>
      <w:proofErr w:type="gramStart"/>
      <w:r w:rsidRPr="00FC4131">
        <w:rPr>
          <w:sz w:val="28"/>
          <w:szCs w:val="28"/>
        </w:rPr>
        <w:t>через</w:t>
      </w:r>
      <w:proofErr w:type="gramEnd"/>
      <w:r w:rsidRPr="00FC4131">
        <w:rPr>
          <w:sz w:val="28"/>
          <w:szCs w:val="28"/>
        </w:rPr>
        <w:t>:</w:t>
      </w:r>
    </w:p>
    <w:p w:rsidR="00526AC5" w:rsidRPr="00FC4131" w:rsidRDefault="00526AC5" w:rsidP="005E5CF2">
      <w:pPr>
        <w:pStyle w:val="afffff1"/>
        <w:numPr>
          <w:ilvl w:val="0"/>
          <w:numId w:val="134"/>
        </w:numPr>
        <w:tabs>
          <w:tab w:val="left" w:pos="2263"/>
        </w:tabs>
        <w:spacing w:before="71" w:line="237" w:lineRule="auto"/>
        <w:ind w:right="221" w:firstLine="720"/>
        <w:rPr>
          <w:sz w:val="28"/>
          <w:szCs w:val="28"/>
        </w:rPr>
      </w:pPr>
      <w:r w:rsidRPr="00FC4131">
        <w:rPr>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526AC5" w:rsidRPr="00FC4131" w:rsidRDefault="00526AC5" w:rsidP="005E5CF2">
      <w:pPr>
        <w:pStyle w:val="afffff1"/>
        <w:numPr>
          <w:ilvl w:val="0"/>
          <w:numId w:val="134"/>
        </w:numPr>
        <w:tabs>
          <w:tab w:val="left" w:pos="2134"/>
        </w:tabs>
        <w:spacing w:before="4"/>
        <w:ind w:right="222" w:firstLine="720"/>
        <w:rPr>
          <w:sz w:val="28"/>
          <w:szCs w:val="28"/>
        </w:rPr>
      </w:pPr>
      <w:r w:rsidRPr="00FC4131">
        <w:rPr>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FC4131">
        <w:rPr>
          <w:spacing w:val="3"/>
          <w:sz w:val="28"/>
          <w:szCs w:val="28"/>
        </w:rPr>
        <w:t>про</w:t>
      </w:r>
      <w:r w:rsidRPr="00FC4131">
        <w:rPr>
          <w:sz w:val="28"/>
          <w:szCs w:val="28"/>
        </w:rPr>
        <w:t>фессий, о достоинствах и недостатках той или иной интересной школьникам профессиональной деятельности;</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t>посещение профориентационных выставок, ярмарок профессий, дней открытых дверей в средних специальных учебных заведениях и вузах;</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lastRenderedPageBreak/>
        <w:t xml:space="preserve">совместное с педагогами изучение интернет ресурсов, посвященных </w:t>
      </w:r>
      <w:r w:rsidRPr="00FC4131">
        <w:rPr>
          <w:spacing w:val="2"/>
          <w:sz w:val="28"/>
          <w:szCs w:val="28"/>
        </w:rPr>
        <w:t>вы</w:t>
      </w:r>
      <w:r w:rsidRPr="00FC4131">
        <w:rPr>
          <w:sz w:val="28"/>
          <w:szCs w:val="28"/>
        </w:rPr>
        <w:t>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26AC5" w:rsidRPr="00FC4131" w:rsidRDefault="00526AC5" w:rsidP="005E5CF2">
      <w:pPr>
        <w:pStyle w:val="afffff1"/>
        <w:numPr>
          <w:ilvl w:val="0"/>
          <w:numId w:val="134"/>
        </w:numPr>
        <w:tabs>
          <w:tab w:val="left" w:pos="2134"/>
        </w:tabs>
        <w:ind w:right="229" w:firstLine="720"/>
        <w:rPr>
          <w:sz w:val="28"/>
          <w:szCs w:val="28"/>
        </w:rPr>
      </w:pPr>
      <w:r w:rsidRPr="00FC4131">
        <w:rPr>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526AC5" w:rsidRDefault="00526AC5" w:rsidP="00526AC5">
      <w:pPr>
        <w:pStyle w:val="1a"/>
        <w:tabs>
          <w:tab w:val="left" w:pos="2062"/>
        </w:tabs>
        <w:spacing w:line="296" w:lineRule="exact"/>
        <w:ind w:left="2061"/>
        <w:rPr>
          <w:szCs w:val="28"/>
        </w:rPr>
      </w:pPr>
    </w:p>
    <w:p w:rsidR="00526AC5" w:rsidRPr="00FC4131" w:rsidRDefault="00526AC5" w:rsidP="00526AC5">
      <w:pPr>
        <w:pStyle w:val="1a"/>
        <w:tabs>
          <w:tab w:val="left" w:pos="2062"/>
        </w:tabs>
        <w:spacing w:line="296" w:lineRule="exact"/>
        <w:ind w:left="2061"/>
        <w:rPr>
          <w:szCs w:val="28"/>
        </w:rPr>
      </w:pPr>
      <w:r>
        <w:rPr>
          <w:szCs w:val="28"/>
        </w:rPr>
        <w:t xml:space="preserve">4.7. </w:t>
      </w:r>
      <w:r w:rsidRPr="00FC4131">
        <w:rPr>
          <w:szCs w:val="28"/>
        </w:rPr>
        <w:t>Модуль «Работа с родителями»</w:t>
      </w:r>
    </w:p>
    <w:p w:rsidR="00526AC5" w:rsidRPr="00FC4131" w:rsidRDefault="00526AC5" w:rsidP="00526AC5">
      <w:pPr>
        <w:pStyle w:val="1a"/>
        <w:tabs>
          <w:tab w:val="left" w:pos="2062"/>
        </w:tabs>
        <w:spacing w:line="296" w:lineRule="exact"/>
        <w:ind w:left="2061"/>
        <w:rPr>
          <w:szCs w:val="28"/>
        </w:rPr>
      </w:pPr>
    </w:p>
    <w:p w:rsidR="00526AC5" w:rsidRPr="00FC4131" w:rsidRDefault="00526AC5" w:rsidP="00526AC5">
      <w:pPr>
        <w:pStyle w:val="aff8"/>
        <w:ind w:right="222"/>
        <w:rPr>
          <w:sz w:val="28"/>
          <w:szCs w:val="28"/>
        </w:rPr>
      </w:pPr>
      <w:r w:rsidRPr="00FC4131">
        <w:rPr>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526AC5" w:rsidRPr="00FC4131" w:rsidRDefault="00526AC5" w:rsidP="00526AC5">
      <w:pPr>
        <w:pStyle w:val="aff8"/>
        <w:spacing w:before="69" w:line="298" w:lineRule="exact"/>
        <w:ind w:left="1413"/>
        <w:rPr>
          <w:sz w:val="28"/>
          <w:szCs w:val="28"/>
        </w:rPr>
      </w:pPr>
      <w:r w:rsidRPr="00FC4131">
        <w:rPr>
          <w:sz w:val="28"/>
          <w:szCs w:val="28"/>
        </w:rPr>
        <w:t>Работа с родителям</w:t>
      </w:r>
      <w:r>
        <w:rPr>
          <w:sz w:val="28"/>
          <w:szCs w:val="28"/>
        </w:rPr>
        <w:t>и (законными представителями)</w:t>
      </w:r>
      <w:r w:rsidRPr="00FC4131">
        <w:rPr>
          <w:sz w:val="28"/>
          <w:szCs w:val="28"/>
        </w:rPr>
        <w:t xml:space="preserve"> обу</w:t>
      </w:r>
      <w:r>
        <w:rPr>
          <w:sz w:val="28"/>
          <w:szCs w:val="28"/>
        </w:rPr>
        <w:t xml:space="preserve">чающихся в МОУ </w:t>
      </w:r>
      <w:r w:rsidRPr="00FC4131">
        <w:rPr>
          <w:sz w:val="28"/>
          <w:szCs w:val="28"/>
        </w:rPr>
        <w:t xml:space="preserve"> </w:t>
      </w:r>
      <w:r>
        <w:rPr>
          <w:sz w:val="28"/>
          <w:szCs w:val="28"/>
        </w:rPr>
        <w:t>Заозерской сош</w:t>
      </w:r>
      <w:r w:rsidRPr="00FC4131">
        <w:rPr>
          <w:sz w:val="28"/>
          <w:szCs w:val="28"/>
        </w:rPr>
        <w:t xml:space="preserve">   осуществляется в рамках следующих видов и форм деятельности:</w:t>
      </w:r>
    </w:p>
    <w:p w:rsidR="00526AC5" w:rsidRPr="00FC4131" w:rsidRDefault="00526AC5" w:rsidP="00526AC5">
      <w:pPr>
        <w:spacing w:before="1"/>
        <w:ind w:left="1413"/>
        <w:rPr>
          <w:b/>
          <w:i/>
          <w:szCs w:val="28"/>
        </w:rPr>
      </w:pPr>
      <w:r w:rsidRPr="00FC4131">
        <w:rPr>
          <w:b/>
          <w:i/>
          <w:szCs w:val="28"/>
        </w:rPr>
        <w:t>На школьном уровне:</w:t>
      </w:r>
    </w:p>
    <w:p w:rsidR="00526AC5" w:rsidRPr="00FC4131" w:rsidRDefault="00526AC5" w:rsidP="005E5CF2">
      <w:pPr>
        <w:pStyle w:val="afffff1"/>
        <w:numPr>
          <w:ilvl w:val="0"/>
          <w:numId w:val="134"/>
        </w:numPr>
        <w:tabs>
          <w:tab w:val="left" w:pos="2134"/>
        </w:tabs>
        <w:spacing w:before="3" w:line="237" w:lineRule="auto"/>
        <w:ind w:right="224" w:firstLine="720"/>
        <w:rPr>
          <w:sz w:val="28"/>
          <w:szCs w:val="28"/>
        </w:rPr>
      </w:pPr>
      <w:r w:rsidRPr="00FC4131">
        <w:rPr>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526AC5" w:rsidRPr="00FC4131" w:rsidRDefault="00526AC5" w:rsidP="005E5CF2">
      <w:pPr>
        <w:pStyle w:val="afffff1"/>
        <w:numPr>
          <w:ilvl w:val="0"/>
          <w:numId w:val="134"/>
        </w:numPr>
        <w:tabs>
          <w:tab w:val="left" w:pos="2134"/>
        </w:tabs>
        <w:spacing w:line="237" w:lineRule="auto"/>
        <w:ind w:right="227" w:firstLine="720"/>
        <w:rPr>
          <w:sz w:val="28"/>
          <w:szCs w:val="28"/>
        </w:rPr>
      </w:pPr>
      <w:r w:rsidRPr="00FC4131">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526AC5" w:rsidRPr="00FC4131" w:rsidRDefault="00526AC5" w:rsidP="005E5CF2">
      <w:pPr>
        <w:pStyle w:val="afffff1"/>
        <w:numPr>
          <w:ilvl w:val="0"/>
          <w:numId w:val="134"/>
        </w:numPr>
        <w:tabs>
          <w:tab w:val="left" w:pos="2134"/>
        </w:tabs>
        <w:ind w:right="220" w:firstLine="720"/>
        <w:rPr>
          <w:sz w:val="28"/>
          <w:szCs w:val="28"/>
        </w:rPr>
      </w:pPr>
      <w:r w:rsidRPr="00FC4131">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FC4131">
        <w:rPr>
          <w:spacing w:val="3"/>
          <w:sz w:val="28"/>
          <w:szCs w:val="28"/>
        </w:rPr>
        <w:t>де</w:t>
      </w:r>
      <w:r w:rsidRPr="00FC4131">
        <w:rPr>
          <w:sz w:val="28"/>
          <w:szCs w:val="28"/>
        </w:rPr>
        <w:t>тей;</w:t>
      </w:r>
    </w:p>
    <w:p w:rsidR="00526AC5" w:rsidRPr="00FC4131" w:rsidRDefault="00526AC5" w:rsidP="005E5CF2">
      <w:pPr>
        <w:pStyle w:val="afffff1"/>
        <w:numPr>
          <w:ilvl w:val="0"/>
          <w:numId w:val="134"/>
        </w:numPr>
        <w:tabs>
          <w:tab w:val="left" w:pos="2134"/>
        </w:tabs>
        <w:ind w:right="223" w:firstLine="720"/>
        <w:rPr>
          <w:sz w:val="28"/>
          <w:szCs w:val="28"/>
        </w:rPr>
      </w:pPr>
      <w:r w:rsidRPr="00FC4131">
        <w:rPr>
          <w:sz w:val="28"/>
          <w:szCs w:val="28"/>
        </w:rPr>
        <w:lastRenderedPageBreak/>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526AC5" w:rsidRPr="00FC4131" w:rsidRDefault="00526AC5" w:rsidP="00526AC5">
      <w:pPr>
        <w:spacing w:line="297" w:lineRule="exact"/>
        <w:ind w:left="1413"/>
        <w:rPr>
          <w:b/>
          <w:i/>
          <w:szCs w:val="28"/>
        </w:rPr>
      </w:pPr>
      <w:r w:rsidRPr="00FC4131">
        <w:rPr>
          <w:b/>
          <w:i/>
          <w:szCs w:val="28"/>
        </w:rPr>
        <w:t>На уровне класса:</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w:t>
      </w:r>
    </w:p>
    <w:p w:rsidR="00526AC5" w:rsidRPr="00FC4131" w:rsidRDefault="00526AC5" w:rsidP="005E5CF2">
      <w:pPr>
        <w:pStyle w:val="afffff1"/>
        <w:numPr>
          <w:ilvl w:val="0"/>
          <w:numId w:val="134"/>
        </w:numPr>
        <w:tabs>
          <w:tab w:val="left" w:pos="2134"/>
        </w:tabs>
        <w:spacing w:line="237" w:lineRule="auto"/>
        <w:ind w:right="231" w:firstLine="720"/>
        <w:rPr>
          <w:sz w:val="28"/>
          <w:szCs w:val="28"/>
        </w:rPr>
      </w:pPr>
      <w:r w:rsidRPr="00FC4131">
        <w:rPr>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526AC5" w:rsidRPr="00FC4131" w:rsidRDefault="00526AC5" w:rsidP="005E5CF2">
      <w:pPr>
        <w:pStyle w:val="afffff1"/>
        <w:numPr>
          <w:ilvl w:val="0"/>
          <w:numId w:val="134"/>
        </w:numPr>
        <w:tabs>
          <w:tab w:val="left" w:pos="2134"/>
        </w:tabs>
        <w:spacing w:before="1" w:line="237" w:lineRule="auto"/>
        <w:ind w:right="222" w:firstLine="720"/>
        <w:rPr>
          <w:sz w:val="28"/>
          <w:szCs w:val="28"/>
        </w:rPr>
      </w:pPr>
      <w:r w:rsidRPr="00FC4131">
        <w:rPr>
          <w:sz w:val="28"/>
          <w:szCs w:val="28"/>
        </w:rPr>
        <w:t>социальные сети и чаты, в которых обсуждаются интересующие родителей вопросы.</w:t>
      </w:r>
    </w:p>
    <w:p w:rsidR="00526AC5" w:rsidRPr="00FC4131" w:rsidRDefault="00526AC5" w:rsidP="00526AC5">
      <w:pPr>
        <w:spacing w:before="4" w:line="298" w:lineRule="exact"/>
        <w:ind w:left="1413"/>
        <w:rPr>
          <w:b/>
          <w:i/>
          <w:szCs w:val="28"/>
        </w:rPr>
      </w:pPr>
      <w:r w:rsidRPr="00FC4131">
        <w:rPr>
          <w:b/>
          <w:i/>
          <w:szCs w:val="28"/>
        </w:rPr>
        <w:t>На индивидуальном уровне:</w:t>
      </w:r>
    </w:p>
    <w:p w:rsidR="00526AC5" w:rsidRPr="00FC4131" w:rsidRDefault="00526AC5" w:rsidP="005E5CF2">
      <w:pPr>
        <w:pStyle w:val="afffff1"/>
        <w:numPr>
          <w:ilvl w:val="0"/>
          <w:numId w:val="134"/>
        </w:numPr>
        <w:tabs>
          <w:tab w:val="left" w:pos="2134"/>
        </w:tabs>
        <w:spacing w:before="4" w:line="237" w:lineRule="auto"/>
        <w:ind w:right="222" w:firstLine="720"/>
        <w:rPr>
          <w:sz w:val="28"/>
          <w:szCs w:val="28"/>
        </w:rPr>
      </w:pPr>
      <w:r w:rsidRPr="00FC4131">
        <w:rPr>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FC4131">
        <w:rPr>
          <w:spacing w:val="4"/>
          <w:sz w:val="28"/>
          <w:szCs w:val="28"/>
        </w:rPr>
        <w:t>ре</w:t>
      </w:r>
      <w:r w:rsidRPr="00FC4131">
        <w:rPr>
          <w:sz w:val="28"/>
          <w:szCs w:val="28"/>
        </w:rPr>
        <w:t>бенка;</w:t>
      </w:r>
    </w:p>
    <w:p w:rsidR="00526AC5" w:rsidRPr="00FC4131" w:rsidRDefault="00526AC5" w:rsidP="005E5CF2">
      <w:pPr>
        <w:pStyle w:val="afffff1"/>
        <w:numPr>
          <w:ilvl w:val="0"/>
          <w:numId w:val="134"/>
        </w:numPr>
        <w:tabs>
          <w:tab w:val="left" w:pos="2133"/>
          <w:tab w:val="left" w:pos="2134"/>
        </w:tabs>
        <w:spacing w:before="6" w:line="237" w:lineRule="auto"/>
        <w:ind w:right="225" w:firstLine="720"/>
        <w:rPr>
          <w:sz w:val="28"/>
          <w:szCs w:val="28"/>
        </w:rPr>
      </w:pPr>
      <w:r w:rsidRPr="00FC4131">
        <w:rPr>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526AC5" w:rsidRPr="00FC4131" w:rsidRDefault="00526AC5" w:rsidP="005E5CF2">
      <w:pPr>
        <w:pStyle w:val="afffff1"/>
        <w:numPr>
          <w:ilvl w:val="0"/>
          <w:numId w:val="134"/>
        </w:numPr>
        <w:tabs>
          <w:tab w:val="left" w:pos="2133"/>
          <w:tab w:val="left" w:pos="2134"/>
        </w:tabs>
        <w:ind w:right="225" w:firstLine="720"/>
        <w:rPr>
          <w:sz w:val="28"/>
          <w:szCs w:val="28"/>
        </w:rPr>
      </w:pPr>
      <w:r w:rsidRPr="00FC4131">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526AC5" w:rsidRPr="00FC4131" w:rsidRDefault="00526AC5" w:rsidP="00526AC5">
      <w:pPr>
        <w:pStyle w:val="aff8"/>
        <w:spacing w:before="10"/>
        <w:rPr>
          <w:sz w:val="28"/>
          <w:szCs w:val="28"/>
        </w:rPr>
      </w:pPr>
    </w:p>
    <w:p w:rsidR="00526AC5" w:rsidRPr="001915B6" w:rsidRDefault="00526AC5" w:rsidP="00526AC5">
      <w:pPr>
        <w:tabs>
          <w:tab w:val="left" w:pos="851"/>
        </w:tabs>
        <w:spacing w:line="336" w:lineRule="auto"/>
        <w:jc w:val="center"/>
        <w:rPr>
          <w:b/>
          <w:iCs/>
          <w:color w:val="000000"/>
          <w:w w:val="0"/>
          <w:szCs w:val="28"/>
        </w:rPr>
      </w:pPr>
      <w:r w:rsidRPr="001915B6">
        <w:rPr>
          <w:b/>
          <w:iCs/>
          <w:szCs w:val="28"/>
        </w:rPr>
        <w:t>Модуль 4.</w:t>
      </w:r>
      <w:r>
        <w:rPr>
          <w:b/>
          <w:iCs/>
          <w:szCs w:val="28"/>
        </w:rPr>
        <w:t>8</w:t>
      </w:r>
      <w:r w:rsidRPr="001915B6">
        <w:rPr>
          <w:b/>
          <w:iCs/>
          <w:szCs w:val="28"/>
        </w:rPr>
        <w:t xml:space="preserve">. </w:t>
      </w:r>
      <w:r w:rsidRPr="001915B6">
        <w:rPr>
          <w:b/>
          <w:iCs/>
          <w:color w:val="000000"/>
          <w:w w:val="0"/>
          <w:szCs w:val="28"/>
        </w:rPr>
        <w:t>«Экскурсии, экспедиции, походы»</w:t>
      </w:r>
    </w:p>
    <w:p w:rsidR="00526AC5" w:rsidRPr="001915B6" w:rsidRDefault="00526AC5" w:rsidP="00526AC5">
      <w:pPr>
        <w:tabs>
          <w:tab w:val="left" w:pos="851"/>
        </w:tabs>
        <w:spacing w:line="336" w:lineRule="auto"/>
        <w:rPr>
          <w:szCs w:val="28"/>
        </w:rPr>
      </w:pPr>
      <w:r w:rsidRPr="001915B6">
        <w:rPr>
          <w:szCs w:val="28"/>
        </w:rPr>
        <w:tab/>
        <w:t xml:space="preserve">Экскурсии, экспедиции, походы помогают </w:t>
      </w:r>
      <w:proofErr w:type="gramStart"/>
      <w:r w:rsidRPr="001915B6">
        <w:rPr>
          <w:szCs w:val="28"/>
        </w:rPr>
        <w:t>обучающемуся</w:t>
      </w:r>
      <w:proofErr w:type="gramEnd"/>
      <w:r w:rsidRPr="001915B6">
        <w:rPr>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1915B6">
        <w:rPr>
          <w:szCs w:val="28"/>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w:t>
      </w:r>
      <w:r w:rsidRPr="001915B6">
        <w:rPr>
          <w:szCs w:val="28"/>
        </w:rPr>
        <w:br/>
        <w:t xml:space="preserve">их инфантильных и эгоистических наклонностей, обучения рациональному использованию своего времени, сил, имущества. </w:t>
      </w:r>
      <w:proofErr w:type="gramEnd"/>
    </w:p>
    <w:p w:rsidR="00526AC5" w:rsidRPr="001915B6" w:rsidRDefault="00526AC5" w:rsidP="00526AC5">
      <w:pPr>
        <w:tabs>
          <w:tab w:val="left" w:pos="851"/>
        </w:tabs>
        <w:spacing w:line="336" w:lineRule="auto"/>
        <w:rPr>
          <w:szCs w:val="28"/>
        </w:rPr>
      </w:pPr>
      <w:r w:rsidRPr="001915B6">
        <w:rPr>
          <w:szCs w:val="28"/>
        </w:rPr>
        <w:tab/>
        <w:t>Эти воспитательные возможности реализуются в рамках следующих видов и форм деятельности:</w:t>
      </w:r>
    </w:p>
    <w:p w:rsidR="00526AC5" w:rsidRPr="001915B6" w:rsidRDefault="00526AC5" w:rsidP="00526AC5">
      <w:pPr>
        <w:adjustRightInd w:val="0"/>
        <w:spacing w:line="336" w:lineRule="auto"/>
        <w:ind w:right="-1"/>
        <w:rPr>
          <w:szCs w:val="28"/>
        </w:rPr>
      </w:pPr>
      <w:r w:rsidRPr="001915B6">
        <w:rPr>
          <w:szCs w:val="28"/>
        </w:rPr>
        <w:lastRenderedPageBreak/>
        <w:t xml:space="preserve">- регулярные пешие прогулки, экскурсии или походы выходного </w:t>
      </w:r>
      <w:r w:rsidRPr="001915B6">
        <w:rPr>
          <w:szCs w:val="28"/>
        </w:rPr>
        <w:br/>
        <w:t>дня, организуемые в классах их классными руководителями и родителями обучающихся: в музей, на предприятие, на природу.</w:t>
      </w:r>
    </w:p>
    <w:p w:rsidR="00526AC5" w:rsidRPr="001915B6" w:rsidRDefault="00526AC5" w:rsidP="00526AC5">
      <w:pPr>
        <w:adjustRightInd w:val="0"/>
        <w:spacing w:line="336" w:lineRule="auto"/>
        <w:ind w:right="-1"/>
        <w:rPr>
          <w:szCs w:val="28"/>
        </w:rPr>
      </w:pPr>
      <w:r w:rsidRPr="001915B6">
        <w:rPr>
          <w:szCs w:val="28"/>
        </w:rPr>
        <w:t>- 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знаменитых людей, произошедших здесь исторических событий, имеющихся здесь природных и историко-культурных ландшафтов, флоры и фауны;</w:t>
      </w:r>
    </w:p>
    <w:p w:rsidR="00526AC5" w:rsidRPr="001915B6" w:rsidRDefault="00526AC5" w:rsidP="00526AC5">
      <w:pPr>
        <w:adjustRightInd w:val="0"/>
        <w:spacing w:line="336" w:lineRule="auto"/>
        <w:ind w:right="-1"/>
        <w:rPr>
          <w:i/>
          <w:szCs w:val="28"/>
        </w:rPr>
      </w:pPr>
      <w:r w:rsidRPr="001915B6">
        <w:rPr>
          <w:szCs w:val="28"/>
        </w:rPr>
        <w:t>- участие в муниципальных соревнованиях туристической направленности.</w:t>
      </w:r>
    </w:p>
    <w:p w:rsidR="00526AC5" w:rsidRPr="00FC4131" w:rsidRDefault="00526AC5" w:rsidP="00526AC5">
      <w:pPr>
        <w:pStyle w:val="1a"/>
        <w:tabs>
          <w:tab w:val="left" w:pos="1867"/>
        </w:tabs>
        <w:ind w:left="2132"/>
        <w:rPr>
          <w:szCs w:val="28"/>
        </w:rPr>
      </w:pPr>
      <w:r w:rsidRPr="001915B6">
        <w:rPr>
          <w:szCs w:val="28"/>
        </w:rPr>
        <w:t>4.</w:t>
      </w:r>
      <w:r>
        <w:rPr>
          <w:szCs w:val="28"/>
        </w:rPr>
        <w:t>9.</w:t>
      </w:r>
      <w:r w:rsidRPr="00FC4131">
        <w:rPr>
          <w:szCs w:val="28"/>
        </w:rPr>
        <w:t xml:space="preserve"> Модуль «</w:t>
      </w:r>
      <w:proofErr w:type="gramStart"/>
      <w:r w:rsidRPr="00FC4131">
        <w:rPr>
          <w:szCs w:val="28"/>
        </w:rPr>
        <w:t>Школьные</w:t>
      </w:r>
      <w:proofErr w:type="gramEnd"/>
      <w:r w:rsidRPr="00FC4131">
        <w:rPr>
          <w:szCs w:val="28"/>
        </w:rPr>
        <w:t xml:space="preserve"> медиа»</w:t>
      </w:r>
    </w:p>
    <w:p w:rsidR="00526AC5" w:rsidRPr="00FC4131" w:rsidRDefault="00526AC5" w:rsidP="00526AC5">
      <w:pPr>
        <w:pStyle w:val="1a"/>
        <w:tabs>
          <w:tab w:val="left" w:pos="1867"/>
        </w:tabs>
        <w:ind w:left="2492"/>
        <w:rPr>
          <w:szCs w:val="28"/>
        </w:rPr>
      </w:pPr>
    </w:p>
    <w:p w:rsidR="00526AC5" w:rsidRPr="00FC4131" w:rsidRDefault="00526AC5" w:rsidP="00526AC5">
      <w:pPr>
        <w:pStyle w:val="aff8"/>
        <w:ind w:right="220"/>
        <w:rPr>
          <w:sz w:val="28"/>
          <w:szCs w:val="28"/>
        </w:rPr>
      </w:pPr>
      <w:r w:rsidRPr="00FC4131">
        <w:rPr>
          <w:sz w:val="28"/>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526AC5" w:rsidRPr="00FC4131" w:rsidRDefault="00526AC5" w:rsidP="005E5CF2">
      <w:pPr>
        <w:pStyle w:val="afffff1"/>
        <w:numPr>
          <w:ilvl w:val="0"/>
          <w:numId w:val="134"/>
        </w:numPr>
        <w:tabs>
          <w:tab w:val="left" w:pos="2134"/>
        </w:tabs>
        <w:ind w:right="217" w:firstLine="720"/>
        <w:rPr>
          <w:sz w:val="28"/>
          <w:szCs w:val="28"/>
        </w:rPr>
      </w:pPr>
      <w:r w:rsidRPr="00FC4131">
        <w:rPr>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w:t>
      </w:r>
    </w:p>
    <w:p w:rsidR="00526AC5" w:rsidRPr="00FC4131" w:rsidRDefault="00526AC5" w:rsidP="005E5CF2">
      <w:pPr>
        <w:pStyle w:val="afffff1"/>
        <w:numPr>
          <w:ilvl w:val="0"/>
          <w:numId w:val="134"/>
        </w:numPr>
        <w:tabs>
          <w:tab w:val="left" w:pos="2134"/>
        </w:tabs>
        <w:spacing w:before="69"/>
        <w:ind w:right="221" w:firstLine="0"/>
        <w:rPr>
          <w:sz w:val="28"/>
          <w:szCs w:val="28"/>
        </w:rPr>
      </w:pPr>
      <w:proofErr w:type="gramStart"/>
      <w:r w:rsidRPr="00FC4131">
        <w:rPr>
          <w:sz w:val="28"/>
          <w:szCs w:val="28"/>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526AC5" w:rsidRPr="00FC4131" w:rsidRDefault="00526AC5" w:rsidP="00526AC5">
      <w:pPr>
        <w:pStyle w:val="aff8"/>
        <w:spacing w:before="8"/>
        <w:rPr>
          <w:sz w:val="28"/>
          <w:szCs w:val="28"/>
        </w:rPr>
      </w:pPr>
    </w:p>
    <w:p w:rsidR="00526AC5" w:rsidRPr="00FC4131" w:rsidRDefault="00526AC5" w:rsidP="00526AC5">
      <w:pPr>
        <w:pStyle w:val="1a"/>
        <w:tabs>
          <w:tab w:val="left" w:pos="1867"/>
        </w:tabs>
        <w:jc w:val="left"/>
        <w:rPr>
          <w:szCs w:val="28"/>
        </w:rPr>
      </w:pPr>
      <w:r w:rsidRPr="00F3429B">
        <w:rPr>
          <w:szCs w:val="28"/>
        </w:rPr>
        <w:lastRenderedPageBreak/>
        <w:t>4.</w:t>
      </w:r>
      <w:r>
        <w:rPr>
          <w:szCs w:val="28"/>
        </w:rPr>
        <w:t>10.</w:t>
      </w:r>
      <w:r w:rsidRPr="00FC4131">
        <w:rPr>
          <w:szCs w:val="28"/>
        </w:rPr>
        <w:t xml:space="preserve"> Модуль «Организация предметно - эстетической среды»</w:t>
      </w:r>
    </w:p>
    <w:p w:rsidR="00526AC5" w:rsidRPr="00FC4131" w:rsidRDefault="00526AC5" w:rsidP="00526AC5">
      <w:pPr>
        <w:pStyle w:val="1a"/>
        <w:tabs>
          <w:tab w:val="left" w:pos="1867"/>
        </w:tabs>
        <w:ind w:left="2852"/>
        <w:rPr>
          <w:szCs w:val="28"/>
        </w:rPr>
      </w:pPr>
    </w:p>
    <w:p w:rsidR="00526AC5" w:rsidRPr="00FC4131" w:rsidRDefault="00526AC5" w:rsidP="00526AC5">
      <w:pPr>
        <w:pStyle w:val="aff8"/>
        <w:ind w:right="219"/>
        <w:rPr>
          <w:sz w:val="28"/>
          <w:szCs w:val="28"/>
        </w:rPr>
      </w:pPr>
      <w:r w:rsidRPr="00FC4131">
        <w:rPr>
          <w:sz w:val="28"/>
          <w:szCs w:val="28"/>
        </w:rPr>
        <w:t>Окружающая ребенка предметно-эстети</w:t>
      </w:r>
      <w:r>
        <w:rPr>
          <w:sz w:val="28"/>
          <w:szCs w:val="28"/>
        </w:rPr>
        <w:t>ческая среда МОУ Заозерской сош</w:t>
      </w:r>
      <w:r w:rsidRPr="00FC4131">
        <w:rPr>
          <w:sz w:val="28"/>
          <w:szCs w:val="28"/>
        </w:rPr>
        <w:t xml:space="preserve">   </w:t>
      </w:r>
      <w:r>
        <w:rPr>
          <w:sz w:val="28"/>
          <w:szCs w:val="28"/>
        </w:rPr>
        <w:t xml:space="preserve">  </w:t>
      </w:r>
      <w:r w:rsidRPr="00FC4131">
        <w:rPr>
          <w:sz w:val="28"/>
          <w:szCs w:val="28"/>
        </w:rPr>
        <w:t>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526AC5" w:rsidRPr="00FC4131" w:rsidRDefault="00526AC5" w:rsidP="00526AC5">
      <w:pPr>
        <w:pStyle w:val="aff8"/>
        <w:ind w:right="228"/>
        <w:rPr>
          <w:sz w:val="28"/>
          <w:szCs w:val="28"/>
        </w:rPr>
      </w:pPr>
      <w:r w:rsidRPr="00FC4131">
        <w:rPr>
          <w:sz w:val="28"/>
          <w:szCs w:val="28"/>
        </w:rPr>
        <w:t>Воспитывающее влияние на ребенка осуществляется через такие формы работы с предметно-эстетической средой школы как:</w:t>
      </w:r>
    </w:p>
    <w:p w:rsidR="00526AC5" w:rsidRPr="00FC4131" w:rsidRDefault="00526AC5" w:rsidP="005E5CF2">
      <w:pPr>
        <w:pStyle w:val="afffff1"/>
        <w:numPr>
          <w:ilvl w:val="0"/>
          <w:numId w:val="134"/>
        </w:numPr>
        <w:tabs>
          <w:tab w:val="left" w:pos="2134"/>
        </w:tabs>
        <w:ind w:right="219" w:firstLine="720"/>
        <w:rPr>
          <w:sz w:val="28"/>
          <w:szCs w:val="28"/>
        </w:rPr>
      </w:pPr>
      <w:proofErr w:type="gramStart"/>
      <w:r w:rsidRPr="00FC4131">
        <w:rPr>
          <w:sz w:val="28"/>
          <w:szCs w:val="28"/>
        </w:rPr>
        <w:t xml:space="preserve">оформление интерьера школьных помещений и их периодическая </w:t>
      </w:r>
      <w:r w:rsidRPr="00FC4131">
        <w:rPr>
          <w:spacing w:val="2"/>
          <w:sz w:val="28"/>
          <w:szCs w:val="28"/>
        </w:rPr>
        <w:t>пере</w:t>
      </w:r>
      <w:r w:rsidRPr="00FC4131">
        <w:rPr>
          <w:sz w:val="28"/>
          <w:szCs w:val="28"/>
        </w:rPr>
        <w:t>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526AC5" w:rsidRPr="00FC4131" w:rsidRDefault="00526AC5" w:rsidP="005E5CF2">
      <w:pPr>
        <w:pStyle w:val="afffff1"/>
        <w:numPr>
          <w:ilvl w:val="0"/>
          <w:numId w:val="134"/>
        </w:numPr>
        <w:tabs>
          <w:tab w:val="left" w:pos="2134"/>
        </w:tabs>
        <w:ind w:right="218" w:firstLine="720"/>
        <w:rPr>
          <w:sz w:val="28"/>
          <w:szCs w:val="28"/>
        </w:rPr>
      </w:pPr>
      <w:r w:rsidRPr="00FC4131">
        <w:rPr>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526AC5" w:rsidRPr="00FC4131" w:rsidRDefault="00526AC5" w:rsidP="005E5CF2">
      <w:pPr>
        <w:pStyle w:val="afffff1"/>
        <w:numPr>
          <w:ilvl w:val="0"/>
          <w:numId w:val="134"/>
        </w:numPr>
        <w:tabs>
          <w:tab w:val="left" w:pos="2134"/>
        </w:tabs>
        <w:ind w:right="222" w:firstLine="720"/>
        <w:rPr>
          <w:sz w:val="28"/>
          <w:szCs w:val="28"/>
        </w:rPr>
      </w:pPr>
      <w:r w:rsidRPr="00FC4131">
        <w:rPr>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FC4131">
        <w:rPr>
          <w:spacing w:val="-3"/>
          <w:sz w:val="28"/>
          <w:szCs w:val="28"/>
        </w:rPr>
        <w:t>обу</w:t>
      </w:r>
      <w:r w:rsidRPr="00FC4131">
        <w:rPr>
          <w:sz w:val="28"/>
          <w:szCs w:val="28"/>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526AC5" w:rsidRPr="00FC4131" w:rsidRDefault="00526AC5" w:rsidP="005E5CF2">
      <w:pPr>
        <w:pStyle w:val="afffff1"/>
        <w:numPr>
          <w:ilvl w:val="0"/>
          <w:numId w:val="134"/>
        </w:numPr>
        <w:tabs>
          <w:tab w:val="left" w:pos="2134"/>
        </w:tabs>
        <w:ind w:right="224" w:firstLine="720"/>
        <w:rPr>
          <w:sz w:val="28"/>
          <w:szCs w:val="28"/>
        </w:rPr>
      </w:pPr>
      <w:proofErr w:type="gramStart"/>
      <w:r w:rsidRPr="00FC4131">
        <w:rPr>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526AC5" w:rsidRPr="00FC4131" w:rsidRDefault="00526AC5" w:rsidP="005E5CF2">
      <w:pPr>
        <w:pStyle w:val="afffff1"/>
        <w:numPr>
          <w:ilvl w:val="0"/>
          <w:numId w:val="134"/>
        </w:numPr>
        <w:tabs>
          <w:tab w:val="left" w:pos="2134"/>
        </w:tabs>
        <w:spacing w:line="237" w:lineRule="auto"/>
        <w:ind w:right="222" w:firstLine="720"/>
        <w:rPr>
          <w:sz w:val="28"/>
          <w:szCs w:val="28"/>
        </w:rPr>
      </w:pPr>
      <w:proofErr w:type="gramStart"/>
      <w:r w:rsidRPr="00FC4131">
        <w:rPr>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roofErr w:type="gramEnd"/>
    </w:p>
    <w:p w:rsidR="00526AC5" w:rsidRPr="00FC4131" w:rsidRDefault="00526AC5" w:rsidP="005E5CF2">
      <w:pPr>
        <w:pStyle w:val="afffff1"/>
        <w:numPr>
          <w:ilvl w:val="0"/>
          <w:numId w:val="134"/>
        </w:numPr>
        <w:tabs>
          <w:tab w:val="left" w:pos="2134"/>
        </w:tabs>
        <w:ind w:right="220" w:firstLine="720"/>
        <w:rPr>
          <w:sz w:val="28"/>
          <w:szCs w:val="28"/>
        </w:rPr>
      </w:pPr>
      <w:proofErr w:type="gramStart"/>
      <w:r w:rsidRPr="00FC4131">
        <w:rPr>
          <w:sz w:val="28"/>
          <w:szCs w:val="28"/>
        </w:rPr>
        <w:t xml:space="preserve">совместная с детьми разработка, создание и популяризация </w:t>
      </w:r>
      <w:r w:rsidRPr="00FC4131">
        <w:rPr>
          <w:sz w:val="28"/>
          <w:szCs w:val="28"/>
        </w:rPr>
        <w:lastRenderedPageBreak/>
        <w:t>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526AC5" w:rsidRPr="00FC4131" w:rsidRDefault="00526AC5" w:rsidP="005E5CF2">
      <w:pPr>
        <w:pStyle w:val="afffff1"/>
        <w:numPr>
          <w:ilvl w:val="0"/>
          <w:numId w:val="134"/>
        </w:numPr>
        <w:tabs>
          <w:tab w:val="left" w:pos="2134"/>
        </w:tabs>
        <w:spacing w:line="237" w:lineRule="auto"/>
        <w:ind w:right="225" w:firstLine="720"/>
        <w:rPr>
          <w:sz w:val="28"/>
          <w:szCs w:val="28"/>
        </w:rPr>
      </w:pPr>
      <w:r w:rsidRPr="00FC4131">
        <w:rPr>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526AC5" w:rsidRPr="00D40975" w:rsidRDefault="00526AC5" w:rsidP="005E5CF2">
      <w:pPr>
        <w:pStyle w:val="afffff1"/>
        <w:numPr>
          <w:ilvl w:val="0"/>
          <w:numId w:val="134"/>
        </w:numPr>
        <w:tabs>
          <w:tab w:val="left" w:pos="2134"/>
        </w:tabs>
        <w:spacing w:before="9" w:line="237" w:lineRule="auto"/>
        <w:ind w:left="0" w:right="224" w:firstLine="0"/>
        <w:rPr>
          <w:sz w:val="28"/>
          <w:szCs w:val="28"/>
        </w:rPr>
      </w:pPr>
      <w:r w:rsidRPr="00D40975">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526AC5" w:rsidRPr="00FC4131" w:rsidRDefault="00526AC5" w:rsidP="00526AC5">
      <w:pPr>
        <w:pStyle w:val="aff8"/>
        <w:spacing w:before="9"/>
        <w:rPr>
          <w:sz w:val="28"/>
          <w:szCs w:val="28"/>
        </w:rPr>
      </w:pPr>
    </w:p>
    <w:p w:rsidR="00526AC5" w:rsidRPr="00FC4131" w:rsidRDefault="00526AC5" w:rsidP="00526AC5">
      <w:pPr>
        <w:pStyle w:val="1a"/>
        <w:tabs>
          <w:tab w:val="left" w:pos="1757"/>
        </w:tabs>
        <w:spacing w:line="240" w:lineRule="auto"/>
        <w:jc w:val="left"/>
        <w:rPr>
          <w:b w:val="0"/>
          <w:szCs w:val="28"/>
        </w:rPr>
      </w:pPr>
      <w:r>
        <w:rPr>
          <w:szCs w:val="28"/>
          <w:lang w:val="en-US"/>
        </w:rPr>
        <w:t>V</w:t>
      </w:r>
      <w:r w:rsidRPr="001915B6">
        <w:rPr>
          <w:szCs w:val="28"/>
        </w:rPr>
        <w:t xml:space="preserve">. </w:t>
      </w:r>
      <w:r w:rsidRPr="00FC4131">
        <w:rPr>
          <w:szCs w:val="28"/>
        </w:rPr>
        <w:t>ОСНОВНЫЕ НАПРАВЛЕНИЯ САМОАНАЛИЗА ВОСПИТАТЕЛЬНОЙ</w:t>
      </w:r>
      <w:r>
        <w:rPr>
          <w:szCs w:val="28"/>
        </w:rPr>
        <w:t xml:space="preserve"> </w:t>
      </w:r>
      <w:r w:rsidRPr="00FC4131">
        <w:rPr>
          <w:szCs w:val="28"/>
        </w:rPr>
        <w:t>РАБОТЫ</w:t>
      </w:r>
    </w:p>
    <w:p w:rsidR="00526AC5" w:rsidRPr="00FC4131" w:rsidRDefault="00526AC5" w:rsidP="00526AC5">
      <w:pPr>
        <w:pStyle w:val="aff8"/>
        <w:ind w:right="232" w:firstLine="785"/>
        <w:rPr>
          <w:sz w:val="28"/>
          <w:szCs w:val="28"/>
        </w:rPr>
      </w:pPr>
    </w:p>
    <w:p w:rsidR="00526AC5" w:rsidRPr="00FC4131" w:rsidRDefault="00526AC5" w:rsidP="00526AC5">
      <w:pPr>
        <w:pStyle w:val="aff8"/>
        <w:ind w:right="232" w:firstLine="785"/>
        <w:rPr>
          <w:sz w:val="28"/>
          <w:szCs w:val="28"/>
        </w:rPr>
      </w:pPr>
      <w:r w:rsidRPr="00FC4131">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526AC5" w:rsidRPr="00FC4131" w:rsidRDefault="00526AC5" w:rsidP="00526AC5">
      <w:pPr>
        <w:pStyle w:val="aff8"/>
        <w:spacing w:before="69"/>
        <w:ind w:right="222"/>
        <w:rPr>
          <w:sz w:val="28"/>
          <w:szCs w:val="28"/>
        </w:rPr>
      </w:pPr>
      <w:r w:rsidRPr="00FC4131">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526AC5" w:rsidRPr="00FC4131" w:rsidRDefault="00526AC5" w:rsidP="00526AC5">
      <w:pPr>
        <w:pStyle w:val="aff8"/>
        <w:spacing w:before="1"/>
        <w:ind w:right="227"/>
        <w:rPr>
          <w:sz w:val="28"/>
          <w:szCs w:val="28"/>
        </w:rPr>
      </w:pPr>
      <w:r w:rsidRPr="00FC4131">
        <w:rPr>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526AC5" w:rsidRPr="00FC4131" w:rsidRDefault="00526AC5" w:rsidP="005E5CF2">
      <w:pPr>
        <w:pStyle w:val="afffff1"/>
        <w:numPr>
          <w:ilvl w:val="0"/>
          <w:numId w:val="133"/>
        </w:numPr>
        <w:tabs>
          <w:tab w:val="left" w:pos="2134"/>
        </w:tabs>
        <w:spacing w:before="3" w:line="237" w:lineRule="auto"/>
        <w:ind w:right="231" w:firstLine="720"/>
        <w:rPr>
          <w:sz w:val="28"/>
          <w:szCs w:val="28"/>
        </w:rPr>
      </w:pPr>
      <w:r w:rsidRPr="00FC4131">
        <w:rPr>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26AC5" w:rsidRPr="00FC4131" w:rsidRDefault="00526AC5" w:rsidP="005E5CF2">
      <w:pPr>
        <w:pStyle w:val="afffff1"/>
        <w:numPr>
          <w:ilvl w:val="0"/>
          <w:numId w:val="133"/>
        </w:numPr>
        <w:tabs>
          <w:tab w:val="left" w:pos="2134"/>
        </w:tabs>
        <w:spacing w:before="1"/>
        <w:ind w:right="224" w:firstLine="720"/>
        <w:rPr>
          <w:sz w:val="28"/>
          <w:szCs w:val="28"/>
        </w:rPr>
      </w:pPr>
      <w:r w:rsidRPr="00FC4131">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526AC5" w:rsidRPr="00FC4131" w:rsidRDefault="00526AC5" w:rsidP="005E5CF2">
      <w:pPr>
        <w:pStyle w:val="afffff1"/>
        <w:numPr>
          <w:ilvl w:val="0"/>
          <w:numId w:val="133"/>
        </w:numPr>
        <w:tabs>
          <w:tab w:val="left" w:pos="2134"/>
        </w:tabs>
        <w:ind w:right="222" w:firstLine="720"/>
        <w:rPr>
          <w:sz w:val="28"/>
          <w:szCs w:val="28"/>
        </w:rPr>
      </w:pPr>
      <w:proofErr w:type="gramStart"/>
      <w:r w:rsidRPr="00FC4131">
        <w:rPr>
          <w:sz w:val="28"/>
          <w:szCs w:val="28"/>
        </w:rPr>
        <w:t xml:space="preserve">принцип развивающего характера осуществляемого </w:t>
      </w:r>
      <w:r w:rsidRPr="00FC4131">
        <w:rPr>
          <w:sz w:val="28"/>
          <w:szCs w:val="28"/>
        </w:rPr>
        <w:lastRenderedPageBreak/>
        <w:t>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526AC5" w:rsidRPr="00FC4131" w:rsidRDefault="00526AC5" w:rsidP="005E5CF2">
      <w:pPr>
        <w:pStyle w:val="afffff1"/>
        <w:numPr>
          <w:ilvl w:val="0"/>
          <w:numId w:val="133"/>
        </w:numPr>
        <w:tabs>
          <w:tab w:val="left" w:pos="2134"/>
        </w:tabs>
        <w:ind w:right="219" w:firstLine="720"/>
        <w:rPr>
          <w:sz w:val="28"/>
          <w:szCs w:val="28"/>
        </w:rPr>
      </w:pPr>
      <w:r w:rsidRPr="00FC4131">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526AC5" w:rsidRPr="00FC4131" w:rsidRDefault="00526AC5" w:rsidP="00526AC5">
      <w:pPr>
        <w:pStyle w:val="aff8"/>
        <w:ind w:right="224"/>
        <w:rPr>
          <w:sz w:val="28"/>
          <w:szCs w:val="28"/>
        </w:rPr>
      </w:pPr>
      <w:proofErr w:type="gramStart"/>
      <w:r w:rsidRPr="00FC4131">
        <w:rPr>
          <w:sz w:val="28"/>
          <w:szCs w:val="28"/>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526AC5" w:rsidRPr="00FC4131" w:rsidRDefault="00526AC5" w:rsidP="00526AC5">
      <w:pPr>
        <w:pStyle w:val="aff8"/>
        <w:ind w:right="224"/>
        <w:rPr>
          <w:sz w:val="28"/>
          <w:szCs w:val="28"/>
        </w:rPr>
      </w:pPr>
    </w:p>
    <w:p w:rsidR="00526AC5" w:rsidRPr="00FC4131" w:rsidRDefault="00526AC5" w:rsidP="005E5CF2">
      <w:pPr>
        <w:pStyle w:val="2a"/>
        <w:keepNext w:val="0"/>
        <w:keepLines w:val="0"/>
        <w:widowControl w:val="0"/>
        <w:numPr>
          <w:ilvl w:val="0"/>
          <w:numId w:val="132"/>
        </w:numPr>
        <w:tabs>
          <w:tab w:val="clear" w:pos="142"/>
          <w:tab w:val="left" w:pos="1673"/>
        </w:tabs>
        <w:suppressAutoHyphens w:val="0"/>
        <w:autoSpaceDE w:val="0"/>
        <w:autoSpaceDN w:val="0"/>
        <w:spacing w:line="295" w:lineRule="exact"/>
        <w:rPr>
          <w:szCs w:val="28"/>
        </w:rPr>
      </w:pPr>
      <w:r w:rsidRPr="00FC4131">
        <w:rPr>
          <w:szCs w:val="28"/>
        </w:rPr>
        <w:t>Результаты воспитания, социализации и саморазвития школьников.</w:t>
      </w:r>
    </w:p>
    <w:p w:rsidR="00526AC5" w:rsidRPr="00FC4131" w:rsidRDefault="00526AC5" w:rsidP="00526AC5">
      <w:pPr>
        <w:pStyle w:val="2a"/>
        <w:tabs>
          <w:tab w:val="left" w:pos="1673"/>
        </w:tabs>
        <w:spacing w:line="295" w:lineRule="exact"/>
        <w:ind w:left="1672"/>
        <w:rPr>
          <w:szCs w:val="28"/>
        </w:rPr>
      </w:pPr>
    </w:p>
    <w:p w:rsidR="00526AC5" w:rsidRPr="00FC4131" w:rsidRDefault="00526AC5" w:rsidP="00526AC5">
      <w:pPr>
        <w:pStyle w:val="aff8"/>
        <w:ind w:right="224"/>
        <w:rPr>
          <w:sz w:val="28"/>
          <w:szCs w:val="28"/>
        </w:rPr>
      </w:pPr>
      <w:r w:rsidRPr="00FC4131">
        <w:rPr>
          <w:sz w:val="28"/>
          <w:szCs w:val="28"/>
        </w:rPr>
        <w:t xml:space="preserve">Критерием, на основе которого осуществляется данный анализ, является динамика личностного развития </w:t>
      </w:r>
      <w:proofErr w:type="gramStart"/>
      <w:r w:rsidRPr="00FC4131">
        <w:rPr>
          <w:sz w:val="28"/>
          <w:szCs w:val="28"/>
        </w:rPr>
        <w:t>обучающихся</w:t>
      </w:r>
      <w:proofErr w:type="gramEnd"/>
      <w:r w:rsidRPr="00FC4131">
        <w:rPr>
          <w:sz w:val="28"/>
          <w:szCs w:val="28"/>
        </w:rPr>
        <w:t xml:space="preserve"> каждого класса.</w:t>
      </w:r>
    </w:p>
    <w:p w:rsidR="00526AC5" w:rsidRPr="00FC4131" w:rsidRDefault="00526AC5" w:rsidP="00526AC5">
      <w:pPr>
        <w:pStyle w:val="aff8"/>
        <w:ind w:right="222"/>
        <w:rPr>
          <w:sz w:val="28"/>
          <w:szCs w:val="28"/>
        </w:rPr>
      </w:pPr>
      <w:r w:rsidRPr="00FC4131">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526AC5" w:rsidRPr="00FC4131" w:rsidRDefault="00526AC5" w:rsidP="00526AC5">
      <w:pPr>
        <w:pStyle w:val="aff8"/>
        <w:ind w:right="229"/>
        <w:rPr>
          <w:sz w:val="28"/>
          <w:szCs w:val="28"/>
        </w:rPr>
      </w:pPr>
      <w:r w:rsidRPr="00FC4131">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526AC5" w:rsidRPr="00FC4131" w:rsidRDefault="00526AC5" w:rsidP="00526AC5">
      <w:pPr>
        <w:pStyle w:val="aff8"/>
        <w:ind w:right="222"/>
        <w:rPr>
          <w:sz w:val="28"/>
          <w:szCs w:val="28"/>
        </w:rPr>
      </w:pPr>
      <w:r w:rsidRPr="00FC4131">
        <w:rPr>
          <w:sz w:val="28"/>
          <w:szCs w:val="28"/>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w:t>
      </w:r>
      <w:proofErr w:type="gramStart"/>
      <w:r w:rsidRPr="00FC4131">
        <w:rPr>
          <w:sz w:val="28"/>
          <w:szCs w:val="28"/>
        </w:rPr>
        <w:t>год</w:t>
      </w:r>
      <w:proofErr w:type="gramEnd"/>
      <w:r w:rsidRPr="00FC4131">
        <w:rPr>
          <w:sz w:val="28"/>
          <w:szCs w:val="28"/>
        </w:rPr>
        <w:t>; какие проблемы, решить не удалось и почему; какие новые проблемы появились, над чем далее предстоит работать педагогическому коллективу.</w:t>
      </w:r>
    </w:p>
    <w:p w:rsidR="00526AC5" w:rsidRPr="00FC4131" w:rsidRDefault="00526AC5" w:rsidP="00526AC5">
      <w:pPr>
        <w:pStyle w:val="aff8"/>
        <w:ind w:right="222"/>
        <w:rPr>
          <w:sz w:val="28"/>
          <w:szCs w:val="28"/>
        </w:rPr>
      </w:pPr>
    </w:p>
    <w:p w:rsidR="00526AC5" w:rsidRPr="00FC4131" w:rsidRDefault="00526AC5" w:rsidP="005E5CF2">
      <w:pPr>
        <w:pStyle w:val="2a"/>
        <w:keepNext w:val="0"/>
        <w:keepLines w:val="0"/>
        <w:widowControl w:val="0"/>
        <w:numPr>
          <w:ilvl w:val="0"/>
          <w:numId w:val="132"/>
        </w:numPr>
        <w:tabs>
          <w:tab w:val="clear" w:pos="142"/>
          <w:tab w:val="left" w:pos="1764"/>
        </w:tabs>
        <w:suppressAutoHyphens w:val="0"/>
        <w:autoSpaceDE w:val="0"/>
        <w:autoSpaceDN w:val="0"/>
        <w:spacing w:line="240" w:lineRule="auto"/>
        <w:ind w:left="692" w:right="226" w:firstLine="720"/>
        <w:rPr>
          <w:szCs w:val="28"/>
        </w:rPr>
      </w:pPr>
      <w:r w:rsidRPr="00FC4131">
        <w:rPr>
          <w:szCs w:val="28"/>
        </w:rPr>
        <w:lastRenderedPageBreak/>
        <w:t>Состояние организуемой в школе совместной деятельности детей и взрослых.</w:t>
      </w:r>
    </w:p>
    <w:p w:rsidR="00526AC5" w:rsidRPr="00FC4131" w:rsidRDefault="00526AC5" w:rsidP="00526AC5">
      <w:pPr>
        <w:pStyle w:val="2a"/>
        <w:tabs>
          <w:tab w:val="left" w:pos="1764"/>
        </w:tabs>
        <w:spacing w:line="240" w:lineRule="auto"/>
        <w:ind w:left="1412" w:right="226"/>
        <w:rPr>
          <w:szCs w:val="28"/>
        </w:rPr>
      </w:pPr>
    </w:p>
    <w:p w:rsidR="00526AC5" w:rsidRPr="00FC4131" w:rsidRDefault="00526AC5" w:rsidP="00526AC5">
      <w:pPr>
        <w:pStyle w:val="aff8"/>
        <w:ind w:right="222"/>
        <w:rPr>
          <w:sz w:val="28"/>
          <w:szCs w:val="28"/>
        </w:rPr>
      </w:pPr>
      <w:r w:rsidRPr="00FC4131">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526AC5" w:rsidRPr="00FC4131" w:rsidRDefault="00526AC5" w:rsidP="00526AC5">
      <w:pPr>
        <w:pStyle w:val="aff8"/>
        <w:ind w:right="223"/>
        <w:rPr>
          <w:sz w:val="28"/>
          <w:szCs w:val="28"/>
        </w:rPr>
      </w:pPr>
      <w:r w:rsidRPr="00FC4131">
        <w:rPr>
          <w:sz w:val="28"/>
          <w:szCs w:val="28"/>
        </w:rPr>
        <w:t>Осуществляется анализ классными руководителями, активом старшеклассников и представителями родительского комитета, хорошо знакомыми с деятельностью образовательной организации и класса.</w:t>
      </w:r>
    </w:p>
    <w:p w:rsidR="00526AC5" w:rsidRPr="00FC4131" w:rsidRDefault="00526AC5" w:rsidP="00526AC5">
      <w:pPr>
        <w:pStyle w:val="aff8"/>
        <w:ind w:right="222"/>
        <w:rPr>
          <w:sz w:val="28"/>
          <w:szCs w:val="28"/>
        </w:rPr>
      </w:pPr>
      <w:r w:rsidRPr="00FC4131">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26AC5" w:rsidRPr="00FC4131" w:rsidRDefault="00526AC5" w:rsidP="00526AC5">
      <w:pPr>
        <w:pStyle w:val="aff8"/>
        <w:spacing w:before="1" w:line="299" w:lineRule="exact"/>
        <w:ind w:left="1413"/>
        <w:rPr>
          <w:i/>
          <w:sz w:val="28"/>
          <w:szCs w:val="28"/>
        </w:rPr>
      </w:pPr>
      <w:r w:rsidRPr="00FC4131">
        <w:rPr>
          <w:sz w:val="28"/>
          <w:szCs w:val="28"/>
        </w:rPr>
        <w:t xml:space="preserve">Внимание при этом сосредотачивается на вопросах, связанных </w:t>
      </w:r>
      <w:proofErr w:type="gramStart"/>
      <w:r w:rsidRPr="00FC4131">
        <w:rPr>
          <w:sz w:val="28"/>
          <w:szCs w:val="28"/>
        </w:rPr>
        <w:t>с</w:t>
      </w:r>
      <w:proofErr w:type="gramEnd"/>
      <w:r w:rsidRPr="00FC4131">
        <w:rPr>
          <w:i/>
          <w:sz w:val="28"/>
          <w:szCs w:val="28"/>
        </w:rPr>
        <w:t>:</w:t>
      </w:r>
    </w:p>
    <w:p w:rsidR="00526AC5" w:rsidRPr="00FC4131" w:rsidRDefault="00526AC5" w:rsidP="005E5CF2">
      <w:pPr>
        <w:pStyle w:val="afffff1"/>
        <w:numPr>
          <w:ilvl w:val="0"/>
          <w:numId w:val="131"/>
        </w:numPr>
        <w:tabs>
          <w:tab w:val="left" w:pos="1402"/>
        </w:tabs>
        <w:spacing w:line="320" w:lineRule="exact"/>
        <w:ind w:left="1401" w:hanging="282"/>
        <w:rPr>
          <w:sz w:val="28"/>
          <w:szCs w:val="28"/>
        </w:rPr>
      </w:pPr>
      <w:r w:rsidRPr="00FC4131">
        <w:rPr>
          <w:sz w:val="28"/>
          <w:szCs w:val="28"/>
        </w:rPr>
        <w:t>качеством проводимых общешкольных ключевых дел;</w:t>
      </w:r>
    </w:p>
    <w:p w:rsidR="00526AC5" w:rsidRPr="00FC4131" w:rsidRDefault="00526AC5" w:rsidP="005E5CF2">
      <w:pPr>
        <w:pStyle w:val="afffff1"/>
        <w:numPr>
          <w:ilvl w:val="0"/>
          <w:numId w:val="131"/>
        </w:numPr>
        <w:tabs>
          <w:tab w:val="left" w:pos="1402"/>
        </w:tabs>
        <w:spacing w:line="318" w:lineRule="exact"/>
        <w:ind w:left="1401" w:hanging="282"/>
        <w:rPr>
          <w:sz w:val="28"/>
          <w:szCs w:val="28"/>
        </w:rPr>
      </w:pPr>
      <w:r w:rsidRPr="00FC4131">
        <w:rPr>
          <w:sz w:val="28"/>
          <w:szCs w:val="28"/>
        </w:rPr>
        <w:t>качеством совместной деятельности классных руководителей и их классов;</w:t>
      </w:r>
    </w:p>
    <w:p w:rsidR="00526AC5" w:rsidRPr="00FC4131" w:rsidRDefault="00526AC5" w:rsidP="005E5CF2">
      <w:pPr>
        <w:pStyle w:val="afffff1"/>
        <w:numPr>
          <w:ilvl w:val="0"/>
          <w:numId w:val="131"/>
        </w:numPr>
        <w:tabs>
          <w:tab w:val="left" w:pos="1402"/>
        </w:tabs>
        <w:spacing w:line="317" w:lineRule="exact"/>
        <w:ind w:left="1401" w:hanging="282"/>
        <w:rPr>
          <w:sz w:val="28"/>
          <w:szCs w:val="28"/>
        </w:rPr>
      </w:pPr>
      <w:r w:rsidRPr="00FC4131">
        <w:rPr>
          <w:sz w:val="28"/>
          <w:szCs w:val="28"/>
        </w:rPr>
        <w:t>качеством организуемой в школе внеурочной деятельности;</w:t>
      </w:r>
    </w:p>
    <w:p w:rsidR="00526AC5" w:rsidRPr="00FC4131" w:rsidRDefault="00526AC5" w:rsidP="005E5CF2">
      <w:pPr>
        <w:pStyle w:val="afffff1"/>
        <w:numPr>
          <w:ilvl w:val="0"/>
          <w:numId w:val="131"/>
        </w:numPr>
        <w:tabs>
          <w:tab w:val="left" w:pos="1402"/>
        </w:tabs>
        <w:spacing w:line="318" w:lineRule="exact"/>
        <w:ind w:left="1401" w:hanging="282"/>
        <w:rPr>
          <w:sz w:val="28"/>
          <w:szCs w:val="28"/>
        </w:rPr>
      </w:pPr>
      <w:r w:rsidRPr="00FC4131">
        <w:rPr>
          <w:sz w:val="28"/>
          <w:szCs w:val="28"/>
        </w:rPr>
        <w:t>качеством реализации личностно развивающего потенциала школьных уроков;</w:t>
      </w:r>
    </w:p>
    <w:p w:rsidR="00526AC5" w:rsidRPr="00FC4131" w:rsidRDefault="00526AC5" w:rsidP="005E5CF2">
      <w:pPr>
        <w:pStyle w:val="afffff1"/>
        <w:numPr>
          <w:ilvl w:val="0"/>
          <w:numId w:val="131"/>
        </w:numPr>
        <w:tabs>
          <w:tab w:val="left" w:pos="1402"/>
        </w:tabs>
        <w:spacing w:line="318" w:lineRule="exact"/>
        <w:ind w:left="1401" w:hanging="282"/>
        <w:rPr>
          <w:sz w:val="28"/>
          <w:szCs w:val="28"/>
        </w:rPr>
      </w:pPr>
      <w:r w:rsidRPr="00FC4131">
        <w:rPr>
          <w:sz w:val="28"/>
          <w:szCs w:val="28"/>
        </w:rPr>
        <w:t>качеством существующего в школе ученического самоуправления;</w:t>
      </w:r>
    </w:p>
    <w:p w:rsidR="00526AC5" w:rsidRPr="00FC4131" w:rsidRDefault="00526AC5" w:rsidP="005E5CF2">
      <w:pPr>
        <w:pStyle w:val="afffff1"/>
        <w:numPr>
          <w:ilvl w:val="0"/>
          <w:numId w:val="131"/>
        </w:numPr>
        <w:tabs>
          <w:tab w:val="left" w:pos="1402"/>
        </w:tabs>
        <w:spacing w:before="3" w:line="319" w:lineRule="exact"/>
        <w:ind w:left="1401" w:hanging="282"/>
        <w:rPr>
          <w:sz w:val="28"/>
          <w:szCs w:val="28"/>
        </w:rPr>
      </w:pPr>
      <w:r w:rsidRPr="00FC4131">
        <w:rPr>
          <w:sz w:val="28"/>
          <w:szCs w:val="28"/>
        </w:rPr>
        <w:t>качеством проводимых в образовательной организации экскурсий, походов;</w:t>
      </w:r>
    </w:p>
    <w:p w:rsidR="00526AC5" w:rsidRPr="00FC4131" w:rsidRDefault="00526AC5" w:rsidP="005E5CF2">
      <w:pPr>
        <w:pStyle w:val="afffff1"/>
        <w:numPr>
          <w:ilvl w:val="0"/>
          <w:numId w:val="131"/>
        </w:numPr>
        <w:tabs>
          <w:tab w:val="left" w:pos="1402"/>
        </w:tabs>
        <w:spacing w:line="318" w:lineRule="exact"/>
        <w:ind w:left="1401" w:hanging="282"/>
        <w:rPr>
          <w:sz w:val="28"/>
          <w:szCs w:val="28"/>
        </w:rPr>
      </w:pPr>
      <w:r w:rsidRPr="00FC4131">
        <w:rPr>
          <w:sz w:val="28"/>
          <w:szCs w:val="28"/>
        </w:rPr>
        <w:t>качеством профориентационной работы образовательной организации;</w:t>
      </w:r>
    </w:p>
    <w:p w:rsidR="00526AC5" w:rsidRPr="00FC4131" w:rsidRDefault="00526AC5" w:rsidP="005E5CF2">
      <w:pPr>
        <w:pStyle w:val="afffff1"/>
        <w:numPr>
          <w:ilvl w:val="0"/>
          <w:numId w:val="131"/>
        </w:numPr>
        <w:tabs>
          <w:tab w:val="left" w:pos="1402"/>
        </w:tabs>
        <w:spacing w:line="318" w:lineRule="exact"/>
        <w:ind w:left="1401" w:hanging="282"/>
        <w:rPr>
          <w:sz w:val="28"/>
          <w:szCs w:val="28"/>
        </w:rPr>
      </w:pPr>
      <w:r w:rsidRPr="00FC4131">
        <w:rPr>
          <w:sz w:val="28"/>
          <w:szCs w:val="28"/>
        </w:rPr>
        <w:t>качеством работы медиа образовательной организации;</w:t>
      </w:r>
    </w:p>
    <w:p w:rsidR="00526AC5" w:rsidRPr="00FC4131" w:rsidRDefault="00526AC5" w:rsidP="005E5CF2">
      <w:pPr>
        <w:pStyle w:val="afffff1"/>
        <w:numPr>
          <w:ilvl w:val="0"/>
          <w:numId w:val="131"/>
        </w:numPr>
        <w:tabs>
          <w:tab w:val="left" w:pos="1402"/>
        </w:tabs>
        <w:spacing w:before="2" w:line="235" w:lineRule="auto"/>
        <w:ind w:right="224" w:firstLine="427"/>
        <w:rPr>
          <w:sz w:val="28"/>
          <w:szCs w:val="28"/>
        </w:rPr>
      </w:pPr>
      <w:r w:rsidRPr="00FC4131">
        <w:rPr>
          <w:sz w:val="28"/>
          <w:szCs w:val="28"/>
        </w:rPr>
        <w:t xml:space="preserve">качеством организации предметно-эстетической среды школы; </w:t>
      </w:r>
    </w:p>
    <w:p w:rsidR="00526AC5" w:rsidRPr="00FC4131" w:rsidRDefault="00526AC5" w:rsidP="005E5CF2">
      <w:pPr>
        <w:pStyle w:val="afffff1"/>
        <w:numPr>
          <w:ilvl w:val="0"/>
          <w:numId w:val="131"/>
        </w:numPr>
        <w:tabs>
          <w:tab w:val="left" w:pos="1402"/>
        </w:tabs>
        <w:spacing w:before="2" w:line="235" w:lineRule="auto"/>
        <w:ind w:right="224" w:firstLine="427"/>
        <w:rPr>
          <w:sz w:val="28"/>
          <w:szCs w:val="28"/>
        </w:rPr>
      </w:pPr>
      <w:r w:rsidRPr="00FC4131">
        <w:rPr>
          <w:sz w:val="28"/>
          <w:szCs w:val="28"/>
        </w:rPr>
        <w:t>качеством взаимодействия образовательной организации и семей обучающихся.</w:t>
      </w:r>
    </w:p>
    <w:p w:rsidR="00526AC5" w:rsidRDefault="00526AC5" w:rsidP="005E5CF2">
      <w:pPr>
        <w:pStyle w:val="aff8"/>
        <w:spacing w:before="3"/>
        <w:ind w:right="223"/>
        <w:rPr>
          <w:sz w:val="28"/>
          <w:szCs w:val="28"/>
        </w:rPr>
      </w:pPr>
      <w:r w:rsidRPr="00FC4131">
        <w:rPr>
          <w:sz w:val="28"/>
          <w:szCs w:val="28"/>
        </w:rPr>
        <w:t xml:space="preserve">Итогом самоанализа организуемой в образовательной организации воспитательной работы является перечень выявленных проблем, над </w:t>
      </w:r>
      <w:r w:rsidRPr="00FC4131">
        <w:rPr>
          <w:sz w:val="28"/>
          <w:szCs w:val="28"/>
        </w:rPr>
        <w:lastRenderedPageBreak/>
        <w:t>которыми предстоит работать педагогическому коллективу, и проект направленных на это управленческих решений.</w:t>
      </w:r>
    </w:p>
    <w:p w:rsidR="00AE33A2" w:rsidRDefault="00DC711A" w:rsidP="00AE33A2">
      <w:pPr>
        <w:pStyle w:val="afffff2"/>
        <w:rPr>
          <w:rFonts w:ascii="Times New Roman" w:hAnsi="Times New Roman"/>
          <w:i/>
          <w:sz w:val="24"/>
          <w:szCs w:val="24"/>
        </w:rPr>
      </w:pPr>
      <w:r>
        <w:rPr>
          <w:rFonts w:ascii="Times New Roman" w:hAnsi="Times New Roman"/>
          <w:sz w:val="24"/>
          <w:szCs w:val="24"/>
        </w:rPr>
        <w:t xml:space="preserve">Воспитательная работа в школе  ведётся </w:t>
      </w:r>
      <w:r w:rsidR="00AE33A2">
        <w:rPr>
          <w:rFonts w:ascii="Times New Roman" w:hAnsi="Times New Roman"/>
          <w:sz w:val="24"/>
          <w:szCs w:val="24"/>
        </w:rPr>
        <w:t xml:space="preserve">   </w:t>
      </w:r>
      <w:r w:rsidR="00AE33A2">
        <w:rPr>
          <w:rFonts w:ascii="Times New Roman" w:hAnsi="Times New Roman"/>
          <w:b/>
          <w:i/>
          <w:sz w:val="24"/>
          <w:szCs w:val="24"/>
        </w:rPr>
        <w:t>по</w:t>
      </w:r>
      <w:r w:rsidR="00AE33A2">
        <w:rPr>
          <w:rFonts w:ascii="Times New Roman" w:hAnsi="Times New Roman"/>
          <w:i/>
          <w:sz w:val="24"/>
          <w:szCs w:val="24"/>
        </w:rPr>
        <w:t xml:space="preserve"> </w:t>
      </w:r>
      <w:r w:rsidR="00AE33A2">
        <w:rPr>
          <w:rFonts w:ascii="Times New Roman" w:hAnsi="Times New Roman"/>
          <w:b/>
          <w:i/>
          <w:sz w:val="24"/>
          <w:szCs w:val="24"/>
        </w:rPr>
        <w:t>следующим направлениям:</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Гражданско-патриотическое</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Духовно-нравственное</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Учебно-познавательное</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Спортивно-оздоровительное</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Экологическое</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Трудовое</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Экономическое</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Работа с родителями</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 xml:space="preserve">Профилактика правонарушений </w:t>
      </w:r>
    </w:p>
    <w:p w:rsidR="00AE33A2" w:rsidRDefault="00AE33A2" w:rsidP="00AE33A2">
      <w:pPr>
        <w:pStyle w:val="afffff2"/>
        <w:numPr>
          <w:ilvl w:val="0"/>
          <w:numId w:val="143"/>
        </w:numPr>
        <w:rPr>
          <w:rFonts w:ascii="Times New Roman" w:hAnsi="Times New Roman"/>
          <w:sz w:val="24"/>
          <w:szCs w:val="24"/>
        </w:rPr>
      </w:pPr>
      <w:r>
        <w:rPr>
          <w:rFonts w:ascii="Times New Roman" w:hAnsi="Times New Roman"/>
          <w:sz w:val="24"/>
          <w:szCs w:val="24"/>
        </w:rPr>
        <w:t>Основы безопасности жизнедеятельности</w:t>
      </w:r>
    </w:p>
    <w:p w:rsidR="00AE33A2" w:rsidRDefault="00AE33A2" w:rsidP="00AE33A2">
      <w:pPr>
        <w:pStyle w:val="western"/>
        <w:shd w:val="clear" w:color="auto" w:fill="FFFFFF"/>
        <w:rPr>
          <w:i/>
          <w:color w:val="000000"/>
          <w:u w:val="single"/>
        </w:rPr>
      </w:pPr>
      <w:r>
        <w:rPr>
          <w:rStyle w:val="grame"/>
          <w:b/>
          <w:i/>
          <w:color w:val="000000"/>
          <w:u w:val="single"/>
        </w:rPr>
        <w:t xml:space="preserve">Гражданско-патриотическое  </w:t>
      </w:r>
      <w:r>
        <w:rPr>
          <w:b/>
          <w:bCs/>
          <w:i/>
          <w:color w:val="000000"/>
          <w:u w:val="single"/>
        </w:rPr>
        <w:t xml:space="preserve"> и духовно-нравственное направление </w:t>
      </w:r>
    </w:p>
    <w:tbl>
      <w:tblPr>
        <w:tblStyle w:val="aff2"/>
        <w:tblW w:w="0" w:type="auto"/>
        <w:tblInd w:w="-1168" w:type="dxa"/>
        <w:tblLook w:val="04A0"/>
      </w:tblPr>
      <w:tblGrid>
        <w:gridCol w:w="1476"/>
        <w:gridCol w:w="6888"/>
        <w:gridCol w:w="2126"/>
      </w:tblGrid>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Дата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Ответственный</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01.09.2021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AE33A2">
            <w:pPr>
              <w:pStyle w:val="afffff1"/>
              <w:widowControl/>
              <w:numPr>
                <w:ilvl w:val="0"/>
                <w:numId w:val="144"/>
              </w:numPr>
              <w:autoSpaceDE/>
              <w:autoSpaceDN/>
              <w:contextualSpacing/>
              <w:jc w:val="left"/>
              <w:rPr>
                <w:rFonts w:eastAsiaTheme="minorHAnsi"/>
                <w:sz w:val="24"/>
                <w:szCs w:val="24"/>
              </w:rPr>
            </w:pPr>
            <w:r>
              <w:rPr>
                <w:sz w:val="24"/>
                <w:szCs w:val="24"/>
              </w:rPr>
              <w:t>Литературно-музыкальная композиция «Будет деревня русская вечно в душе моей»</w:t>
            </w:r>
          </w:p>
          <w:p w:rsidR="00AE33A2" w:rsidRDefault="00AE33A2" w:rsidP="00AE33A2">
            <w:pPr>
              <w:pStyle w:val="afffff1"/>
              <w:widowControl/>
              <w:numPr>
                <w:ilvl w:val="0"/>
                <w:numId w:val="144"/>
              </w:numPr>
              <w:autoSpaceDE/>
              <w:autoSpaceDN/>
              <w:contextualSpacing/>
              <w:jc w:val="left"/>
              <w:rPr>
                <w:rFonts w:eastAsiaTheme="minorHAnsi"/>
                <w:sz w:val="24"/>
                <w:szCs w:val="24"/>
              </w:rPr>
            </w:pPr>
            <w:r>
              <w:rPr>
                <w:sz w:val="24"/>
                <w:szCs w:val="24"/>
              </w:rPr>
              <w:t>Всероссийский урок  Мира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11A" w:rsidRDefault="00AE33A2" w:rsidP="002A62BB">
            <w:pPr>
              <w:ind w:firstLine="0"/>
              <w:rPr>
                <w:sz w:val="24"/>
                <w:szCs w:val="24"/>
                <w:lang w:eastAsia="ar-SA"/>
              </w:rPr>
            </w:pPr>
            <w:r>
              <w:rPr>
                <w:sz w:val="24"/>
                <w:szCs w:val="24"/>
              </w:rPr>
              <w:t>Директор</w:t>
            </w:r>
          </w:p>
          <w:p w:rsidR="00AE33A2" w:rsidRDefault="00AE33A2" w:rsidP="002A62BB">
            <w:pPr>
              <w:ind w:firstLine="0"/>
              <w:rPr>
                <w:sz w:val="24"/>
                <w:szCs w:val="24"/>
                <w:lang w:eastAsia="ar-SA"/>
              </w:rPr>
            </w:pPr>
            <w:r>
              <w:rPr>
                <w:sz w:val="24"/>
                <w:szCs w:val="24"/>
              </w:rPr>
              <w:t>Зам. директора по УВР</w:t>
            </w:r>
          </w:p>
          <w:p w:rsidR="00AE33A2" w:rsidRDefault="00AE33A2" w:rsidP="00DC711A">
            <w:pPr>
              <w:rPr>
                <w:sz w:val="24"/>
                <w:szCs w:val="24"/>
              </w:rPr>
            </w:pPr>
          </w:p>
          <w:p w:rsidR="00AE33A2" w:rsidRDefault="00AE33A2" w:rsidP="002A62BB">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3.09.2021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Классные часы, посвящённые  Дню солидарности борьбы с терроризмом.</w:t>
            </w:r>
          </w:p>
          <w:p w:rsidR="00AE33A2" w:rsidRDefault="00AE33A2">
            <w:pPr>
              <w:rPr>
                <w:sz w:val="24"/>
                <w:szCs w:val="24"/>
              </w:rPr>
            </w:pPr>
            <w:r>
              <w:rPr>
                <w:sz w:val="24"/>
                <w:szCs w:val="24"/>
              </w:rPr>
              <w:t xml:space="preserve">Онлайн-урок мужества, </w:t>
            </w:r>
            <w:proofErr w:type="gramStart"/>
            <w:r>
              <w:rPr>
                <w:sz w:val="24"/>
                <w:szCs w:val="24"/>
              </w:rPr>
              <w:t>посвященный</w:t>
            </w:r>
            <w:proofErr w:type="gramEnd"/>
            <w:r>
              <w:rPr>
                <w:sz w:val="24"/>
                <w:szCs w:val="24"/>
              </w:rPr>
              <w:t xml:space="preserve"> Дню солидарности борьбы с терроризмом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 xml:space="preserve">Зам. директора по УВР  </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05.10.2021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rPr>
            </w:pPr>
            <w:r>
              <w:rPr>
                <w:rFonts w:eastAsia="Times New Roman"/>
                <w:sz w:val="24"/>
                <w:szCs w:val="24"/>
                <w:lang w:eastAsia="ru-RU"/>
              </w:rPr>
              <w:t>День Учителя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9- 11 кл.</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04.11.2021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lang w:eastAsia="ar-SA"/>
              </w:rPr>
            </w:pPr>
            <w:r>
              <w:rPr>
                <w:sz w:val="24"/>
                <w:szCs w:val="24"/>
              </w:rPr>
              <w:t>Мероприятия, приуроченные к празднованию Дня народного единства (Классный час «Все вместе мы – Россия», Классный час «День народного единства – российский национальный праздник»)</w:t>
            </w:r>
          </w:p>
          <w:p w:rsidR="00AE33A2" w:rsidRDefault="00AE33A2">
            <w:pPr>
              <w:suppressAutoHyphens w:val="0"/>
              <w:spacing w:before="100" w:beforeAutospacing="1" w:after="100" w:afterAutospacing="1"/>
              <w:rPr>
                <w:rFonts w:eastAsia="Times New Roman"/>
                <w:sz w:val="24"/>
                <w:szCs w:val="24"/>
                <w:lang w:eastAsia="ru-RU"/>
              </w:rPr>
            </w:pPr>
            <w:r>
              <w:rPr>
                <w:sz w:val="24"/>
                <w:szCs w:val="24"/>
              </w:rPr>
              <w:t xml:space="preserve">Онлайн-викторина, </w:t>
            </w:r>
            <w:proofErr w:type="gramStart"/>
            <w:r>
              <w:rPr>
                <w:sz w:val="24"/>
                <w:szCs w:val="24"/>
              </w:rPr>
              <w:t>приуроченная</w:t>
            </w:r>
            <w:proofErr w:type="gramEnd"/>
            <w:r>
              <w:rPr>
                <w:sz w:val="24"/>
                <w:szCs w:val="24"/>
              </w:rPr>
              <w:t xml:space="preserve"> к празднованию Дня народного единства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16.11.2021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rStyle w:val="itemtext"/>
                <w:sz w:val="24"/>
                <w:szCs w:val="24"/>
                <w:lang w:eastAsia="ar-SA"/>
              </w:rPr>
            </w:pPr>
            <w:r>
              <w:rPr>
                <w:rStyle w:val="itemtext"/>
                <w:sz w:val="24"/>
                <w:szCs w:val="24"/>
              </w:rPr>
              <w:t>Мероприятия, посвященные Международному дню терпимости и понимания</w:t>
            </w:r>
          </w:p>
          <w:p w:rsidR="00AE33A2" w:rsidRDefault="00AE33A2" w:rsidP="00AE33A2">
            <w:pPr>
              <w:pStyle w:val="afffff1"/>
              <w:widowControl/>
              <w:numPr>
                <w:ilvl w:val="0"/>
                <w:numId w:val="145"/>
              </w:numPr>
              <w:autoSpaceDE/>
              <w:autoSpaceDN/>
              <w:spacing w:after="200" w:line="276" w:lineRule="auto"/>
              <w:contextualSpacing/>
              <w:jc w:val="left"/>
              <w:rPr>
                <w:rStyle w:val="c2"/>
              </w:rPr>
            </w:pPr>
            <w:r>
              <w:rPr>
                <w:rStyle w:val="c2"/>
                <w:sz w:val="24"/>
                <w:szCs w:val="24"/>
              </w:rPr>
              <w:lastRenderedPageBreak/>
              <w:t>Конкурс рисунков «Твори добро».</w:t>
            </w:r>
          </w:p>
          <w:p w:rsidR="00AE33A2" w:rsidRDefault="00AE33A2" w:rsidP="00AE33A2">
            <w:pPr>
              <w:pStyle w:val="afffff1"/>
              <w:widowControl/>
              <w:numPr>
                <w:ilvl w:val="0"/>
                <w:numId w:val="145"/>
              </w:numPr>
              <w:autoSpaceDE/>
              <w:autoSpaceDN/>
              <w:spacing w:after="200" w:line="276" w:lineRule="auto"/>
              <w:contextualSpacing/>
              <w:jc w:val="left"/>
              <w:rPr>
                <w:rStyle w:val="c2"/>
                <w:sz w:val="24"/>
                <w:szCs w:val="24"/>
              </w:rPr>
            </w:pPr>
            <w:r>
              <w:rPr>
                <w:rStyle w:val="c2"/>
                <w:sz w:val="24"/>
                <w:szCs w:val="24"/>
              </w:rPr>
              <w:t xml:space="preserve">Классный час  «Все мы разные, </w:t>
            </w:r>
            <w:proofErr w:type="gramStart"/>
            <w:r>
              <w:rPr>
                <w:rStyle w:val="c2"/>
                <w:sz w:val="24"/>
                <w:szCs w:val="24"/>
              </w:rPr>
              <w:t>и</w:t>
            </w:r>
            <w:proofErr w:type="gramEnd"/>
            <w:r>
              <w:rPr>
                <w:rStyle w:val="c2"/>
                <w:sz w:val="24"/>
                <w:szCs w:val="24"/>
              </w:rPr>
              <w:t xml:space="preserve"> тем не менее у нас много общего» (6,7 кл.)</w:t>
            </w:r>
          </w:p>
          <w:p w:rsidR="00AE33A2" w:rsidRDefault="00AE33A2" w:rsidP="00AE33A2">
            <w:pPr>
              <w:pStyle w:val="afffff1"/>
              <w:widowControl/>
              <w:numPr>
                <w:ilvl w:val="0"/>
                <w:numId w:val="145"/>
              </w:numPr>
              <w:autoSpaceDE/>
              <w:autoSpaceDN/>
              <w:spacing w:after="200" w:line="276" w:lineRule="auto"/>
              <w:contextualSpacing/>
              <w:jc w:val="left"/>
            </w:pPr>
            <w:r>
              <w:rPr>
                <w:rStyle w:val="c2"/>
                <w:sz w:val="24"/>
                <w:szCs w:val="24"/>
              </w:rPr>
              <w:t>Круглый стол «Что такое толерантность?» (8-11 кл.)</w:t>
            </w:r>
          </w:p>
          <w:p w:rsidR="00AE33A2" w:rsidRDefault="00AE33A2">
            <w:pPr>
              <w:suppressAutoHyphens w:val="0"/>
              <w:spacing w:before="100" w:beforeAutospacing="1" w:after="100" w:afterAutospacing="1"/>
              <w:rPr>
                <w:sz w:val="24"/>
                <w:szCs w:val="24"/>
                <w:lang w:eastAsia="ar-S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rPr>
            </w:pPr>
          </w:p>
          <w:p w:rsidR="00AE33A2" w:rsidRDefault="00AE33A2" w:rsidP="002A62BB">
            <w:pPr>
              <w:ind w:firstLine="0"/>
              <w:rPr>
                <w:sz w:val="24"/>
                <w:szCs w:val="24"/>
              </w:rPr>
            </w:pPr>
            <w:r>
              <w:rPr>
                <w:sz w:val="24"/>
                <w:szCs w:val="24"/>
              </w:rPr>
              <w:t xml:space="preserve">Учителя </w:t>
            </w:r>
            <w:proofErr w:type="gramStart"/>
            <w:r>
              <w:rPr>
                <w:sz w:val="24"/>
                <w:szCs w:val="24"/>
              </w:rPr>
              <w:t>ИЗО</w:t>
            </w:r>
            <w:proofErr w:type="gramEnd"/>
          </w:p>
          <w:p w:rsidR="00AE33A2" w:rsidRDefault="00AE33A2" w:rsidP="002A62BB">
            <w:pPr>
              <w:ind w:firstLine="0"/>
              <w:rPr>
                <w:sz w:val="24"/>
                <w:szCs w:val="24"/>
              </w:rPr>
            </w:pPr>
            <w:r>
              <w:rPr>
                <w:sz w:val="24"/>
                <w:szCs w:val="24"/>
              </w:rPr>
              <w:lastRenderedPageBreak/>
              <w:t>Классные руководители</w:t>
            </w:r>
          </w:p>
          <w:p w:rsidR="00AE33A2" w:rsidRDefault="00AE33A2">
            <w:pPr>
              <w:rPr>
                <w:sz w:val="24"/>
                <w:szCs w:val="24"/>
              </w:rPr>
            </w:pP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jc w:val="left"/>
              <w:rPr>
                <w:sz w:val="24"/>
                <w:szCs w:val="24"/>
              </w:rPr>
            </w:pPr>
            <w:r>
              <w:rPr>
                <w:sz w:val="24"/>
                <w:szCs w:val="24"/>
              </w:rPr>
              <w:lastRenderedPageBreak/>
              <w:t>3.12.2021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rStyle w:val="itemtext"/>
                <w:sz w:val="24"/>
                <w:szCs w:val="24"/>
                <w:lang w:eastAsia="ar-SA"/>
              </w:rPr>
            </w:pPr>
            <w:r>
              <w:rPr>
                <w:rStyle w:val="itemtext"/>
                <w:sz w:val="24"/>
                <w:szCs w:val="24"/>
              </w:rPr>
              <w:t xml:space="preserve">Классный час </w:t>
            </w:r>
            <w:r>
              <w:rPr>
                <w:rFonts w:eastAsia="Times New Roman"/>
                <w:sz w:val="24"/>
                <w:szCs w:val="24"/>
                <w:lang w:eastAsia="ru-RU"/>
              </w:rPr>
              <w:t xml:space="preserve">«Есть память, которой не будет конца», приуроченный </w:t>
            </w:r>
            <w:proofErr w:type="gramStart"/>
            <w:r>
              <w:rPr>
                <w:rFonts w:eastAsia="Times New Roman"/>
                <w:sz w:val="24"/>
                <w:szCs w:val="24"/>
                <w:lang w:eastAsia="ru-RU"/>
              </w:rPr>
              <w:t>к</w:t>
            </w:r>
            <w:proofErr w:type="gramEnd"/>
            <w:r>
              <w:rPr>
                <w:rFonts w:eastAsia="Times New Roman"/>
                <w:sz w:val="24"/>
                <w:szCs w:val="24"/>
                <w:lang w:eastAsia="ru-RU"/>
              </w:rPr>
              <w:t xml:space="preserve"> Дню неизвестного солдата.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rFonts w:eastAsia="Times New Roman"/>
                <w:sz w:val="24"/>
                <w:szCs w:val="24"/>
                <w:lang w:eastAsia="ru-RU"/>
              </w:rPr>
            </w:pPr>
            <w:r>
              <w:rPr>
                <w:rFonts w:eastAsia="Times New Roman"/>
                <w:sz w:val="24"/>
                <w:szCs w:val="24"/>
                <w:lang w:eastAsia="ru-RU"/>
              </w:rPr>
              <w:t xml:space="preserve">Литературно-музыкальная композиция «Гордимся тем, что здесь живём…»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 xml:space="preserve">Зам. директора по УВР  </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20.12-26.12.2021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rPr>
            </w:pPr>
            <w:r>
              <w:rPr>
                <w:rFonts w:eastAsia="Times New Roman"/>
                <w:sz w:val="24"/>
                <w:szCs w:val="24"/>
                <w:lang w:eastAsia="ru-RU"/>
              </w:rPr>
              <w:t>Новогодние праздники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15.02-24.02.2022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rPr>
            </w:pPr>
            <w:r>
              <w:rPr>
                <w:rFonts w:eastAsia="Times New Roman"/>
                <w:sz w:val="24"/>
                <w:szCs w:val="24"/>
                <w:lang w:eastAsia="ru-RU"/>
              </w:rPr>
              <w:t>Мероприятия  в честь Дня защитника Отечества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Классные руководители</w:t>
            </w:r>
          </w:p>
          <w:p w:rsidR="00AE33A2" w:rsidRDefault="00AE33A2" w:rsidP="002A62BB">
            <w:pPr>
              <w:ind w:firstLine="0"/>
              <w:rPr>
                <w:sz w:val="24"/>
                <w:szCs w:val="24"/>
              </w:rPr>
            </w:pPr>
            <w:r>
              <w:rPr>
                <w:sz w:val="24"/>
                <w:szCs w:val="24"/>
              </w:rPr>
              <w:t>Учителя физической культуры</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 xml:space="preserve">Февраль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rFonts w:eastAsia="Times New Roman"/>
                <w:sz w:val="24"/>
                <w:szCs w:val="24"/>
                <w:lang w:eastAsia="ru-RU"/>
              </w:rPr>
            </w:pPr>
            <w:r>
              <w:rPr>
                <w:sz w:val="24"/>
                <w:szCs w:val="24"/>
              </w:rPr>
              <w:t>Урок Памяти «Афганистан, омытый юной кровью…»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Директор</w:t>
            </w:r>
          </w:p>
          <w:p w:rsidR="00AE33A2" w:rsidRDefault="00AE33A2" w:rsidP="002A62BB">
            <w:pPr>
              <w:ind w:firstLine="0"/>
              <w:rPr>
                <w:sz w:val="24"/>
                <w:szCs w:val="24"/>
              </w:rPr>
            </w:pPr>
            <w:r>
              <w:rPr>
                <w:sz w:val="24"/>
                <w:szCs w:val="24"/>
              </w:rPr>
              <w:t>Зам. директора по УВР</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1.03.-10.03.2022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rPr>
            </w:pPr>
            <w:r>
              <w:rPr>
                <w:rFonts w:eastAsia="Times New Roman"/>
                <w:sz w:val="24"/>
                <w:szCs w:val="24"/>
                <w:lang w:eastAsia="ru-RU"/>
              </w:rPr>
              <w:t>Мероприятия, посвящённые женскому дню 8 марта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Классные руководители</w:t>
            </w:r>
          </w:p>
        </w:tc>
      </w:tr>
      <w:tr w:rsidR="00AE33A2" w:rsidTr="00AE33A2">
        <w:trPr>
          <w:trHeight w:val="122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rFonts w:eastAsia="Times New Roman"/>
                <w:sz w:val="24"/>
                <w:szCs w:val="24"/>
                <w:lang w:eastAsia="ru-RU"/>
              </w:rPr>
            </w:pPr>
            <w:r>
              <w:rPr>
                <w:sz w:val="24"/>
                <w:szCs w:val="24"/>
              </w:rPr>
              <w:t>Обновление материалов стенда «Вы служите, мы вас подождём»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Учителя ОБЖ</w:t>
            </w:r>
          </w:p>
        </w:tc>
      </w:tr>
      <w:tr w:rsidR="00AE33A2" w:rsidTr="00AE33A2">
        <w:trPr>
          <w:trHeight w:val="122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lang w:eastAsia="ar-SA"/>
              </w:rPr>
            </w:pPr>
            <w:r>
              <w:rPr>
                <w:sz w:val="24"/>
                <w:szCs w:val="24"/>
              </w:rPr>
              <w:t>Оформление и обновление стендов «Афганистан, омытый юной кровью»,  «Была война», «Знаете, каким он парнем был», «Спасённые дети войны».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2A62BB">
            <w:pPr>
              <w:ind w:firstLine="0"/>
              <w:rPr>
                <w:sz w:val="24"/>
                <w:szCs w:val="24"/>
              </w:rPr>
            </w:pPr>
            <w:r>
              <w:rPr>
                <w:sz w:val="24"/>
                <w:szCs w:val="24"/>
              </w:rPr>
              <w:t>Зам. директора по УВР</w:t>
            </w:r>
          </w:p>
          <w:p w:rsidR="00AE33A2" w:rsidRDefault="00AE33A2" w:rsidP="002A62BB">
            <w:pPr>
              <w:ind w:firstLine="0"/>
              <w:rPr>
                <w:sz w:val="24"/>
                <w:szCs w:val="24"/>
              </w:rPr>
            </w:pPr>
            <w:r>
              <w:rPr>
                <w:sz w:val="24"/>
                <w:szCs w:val="24"/>
              </w:rPr>
              <w:t>Учителя истории, литературы</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 xml:space="preserve">Шефство над </w:t>
            </w:r>
            <w:proofErr w:type="gramStart"/>
            <w:r>
              <w:rPr>
                <w:sz w:val="24"/>
                <w:szCs w:val="24"/>
              </w:rPr>
              <w:t>обелиском</w:t>
            </w:r>
            <w:proofErr w:type="gramEnd"/>
            <w:r>
              <w:rPr>
                <w:sz w:val="24"/>
                <w:szCs w:val="24"/>
              </w:rPr>
              <w:t xml:space="preserve"> погибшим воинам, над могилой лётчика Александра  Андрушко.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 xml:space="preserve">Акция «Не должно быть забытых могил»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Акция «Ветеранам глубинки – народное понимание и заботу» (работы группы помощи)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lastRenderedPageBreak/>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Организация встреч « Дети военных лет вспоминают</w:t>
            </w:r>
            <w:proofErr w:type="gramStart"/>
            <w:r>
              <w:rPr>
                <w:sz w:val="24"/>
                <w:szCs w:val="24"/>
              </w:rPr>
              <w:t>,,,»</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Зам. директор по УВР</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Апрель-май</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pStyle w:val="af8"/>
              <w:rPr>
                <w:b/>
                <w:sz w:val="24"/>
                <w:szCs w:val="24"/>
              </w:rPr>
            </w:pPr>
            <w:r>
              <w:rPr>
                <w:b/>
                <w:sz w:val="24"/>
                <w:szCs w:val="24"/>
              </w:rPr>
              <w:t>Мероприятия, посвящённые Победе в Великой Отечественной войне 1941-1945 г.г.</w:t>
            </w:r>
          </w:p>
          <w:p w:rsidR="00AE33A2" w:rsidRDefault="00AE33A2">
            <w:pP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rPr>
            </w:pP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Конкурс «Письмо солдату»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Учителя Русского языка и литературы</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Конку</w:t>
            </w:r>
            <w:proofErr w:type="gramStart"/>
            <w:r>
              <w:rPr>
                <w:sz w:val="24"/>
                <w:szCs w:val="24"/>
              </w:rPr>
              <w:t>рс  стр</w:t>
            </w:r>
            <w:proofErr w:type="gramEnd"/>
            <w:r>
              <w:rPr>
                <w:sz w:val="24"/>
                <w:szCs w:val="24"/>
              </w:rPr>
              <w:t>оевой  солдатской песни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Учителя музыки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Выпуск  Боевого листка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Зам. директора по УВР</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День космонавтики. Фильм «Год на орбите»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9.05.2022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rsidP="00AE33A2">
            <w:pPr>
              <w:pStyle w:val="afffff1"/>
              <w:widowControl/>
              <w:numPr>
                <w:ilvl w:val="0"/>
                <w:numId w:val="146"/>
              </w:numPr>
              <w:autoSpaceDE/>
              <w:autoSpaceDN/>
              <w:contextualSpacing/>
              <w:jc w:val="left"/>
              <w:rPr>
                <w:rFonts w:eastAsiaTheme="minorHAnsi"/>
                <w:sz w:val="24"/>
                <w:szCs w:val="24"/>
              </w:rPr>
            </w:pPr>
            <w:r>
              <w:rPr>
                <w:sz w:val="24"/>
                <w:szCs w:val="24"/>
              </w:rPr>
              <w:t xml:space="preserve">Почётный караул у обелиска погибшим воинам, </w:t>
            </w:r>
          </w:p>
          <w:p w:rsidR="00AE33A2" w:rsidRDefault="00AE33A2" w:rsidP="00AE33A2">
            <w:pPr>
              <w:pStyle w:val="afffff1"/>
              <w:widowControl/>
              <w:numPr>
                <w:ilvl w:val="0"/>
                <w:numId w:val="146"/>
              </w:numPr>
              <w:autoSpaceDE/>
              <w:autoSpaceDN/>
              <w:contextualSpacing/>
              <w:jc w:val="left"/>
              <w:rPr>
                <w:sz w:val="24"/>
                <w:szCs w:val="24"/>
              </w:rPr>
            </w:pPr>
            <w:r>
              <w:rPr>
                <w:sz w:val="24"/>
                <w:szCs w:val="24"/>
              </w:rPr>
              <w:t>Праздничное шествие к обелиску погибшим воинам.</w:t>
            </w:r>
          </w:p>
          <w:p w:rsidR="00AE33A2" w:rsidRDefault="00AE33A2" w:rsidP="00AE33A2">
            <w:pPr>
              <w:pStyle w:val="af8"/>
              <w:numPr>
                <w:ilvl w:val="0"/>
                <w:numId w:val="146"/>
              </w:numPr>
              <w:suppressAutoHyphens w:val="0"/>
              <w:spacing w:line="240" w:lineRule="auto"/>
              <w:jc w:val="left"/>
              <w:rPr>
                <w:b/>
                <w:sz w:val="24"/>
                <w:szCs w:val="24"/>
              </w:rPr>
            </w:pPr>
            <w:r>
              <w:rPr>
                <w:sz w:val="24"/>
                <w:szCs w:val="24"/>
              </w:rPr>
              <w:t>Акция «Бессмертный полк»</w:t>
            </w:r>
          </w:p>
          <w:p w:rsidR="00AE33A2" w:rsidRDefault="00AE33A2" w:rsidP="00AE33A2">
            <w:pPr>
              <w:pStyle w:val="af8"/>
              <w:numPr>
                <w:ilvl w:val="0"/>
                <w:numId w:val="146"/>
              </w:numPr>
              <w:suppressAutoHyphens w:val="0"/>
              <w:spacing w:line="240" w:lineRule="auto"/>
              <w:jc w:val="left"/>
              <w:rPr>
                <w:b/>
                <w:sz w:val="24"/>
                <w:szCs w:val="24"/>
              </w:rPr>
            </w:pPr>
            <w:r>
              <w:rPr>
                <w:sz w:val="24"/>
                <w:szCs w:val="24"/>
              </w:rPr>
              <w:t>Митинг у обелиска погибшим воинам</w:t>
            </w:r>
          </w:p>
          <w:p w:rsidR="00AE33A2" w:rsidRDefault="00AE33A2" w:rsidP="00AE33A2">
            <w:pPr>
              <w:pStyle w:val="af8"/>
              <w:numPr>
                <w:ilvl w:val="0"/>
                <w:numId w:val="146"/>
              </w:numPr>
              <w:suppressAutoHyphens w:val="0"/>
              <w:spacing w:line="240" w:lineRule="auto"/>
              <w:jc w:val="left"/>
              <w:rPr>
                <w:b/>
                <w:sz w:val="24"/>
                <w:szCs w:val="24"/>
              </w:rPr>
            </w:pPr>
            <w:r>
              <w:rPr>
                <w:sz w:val="24"/>
                <w:szCs w:val="24"/>
              </w:rPr>
              <w:t>Литературно-музыкальная композиция.</w:t>
            </w:r>
          </w:p>
          <w:p w:rsidR="00AE33A2" w:rsidRDefault="00AE33A2" w:rsidP="00AE33A2">
            <w:pPr>
              <w:pStyle w:val="af8"/>
              <w:numPr>
                <w:ilvl w:val="0"/>
                <w:numId w:val="146"/>
              </w:numPr>
              <w:suppressAutoHyphens w:val="0"/>
              <w:spacing w:line="240" w:lineRule="auto"/>
              <w:jc w:val="left"/>
              <w:rPr>
                <w:b/>
                <w:sz w:val="24"/>
                <w:szCs w:val="24"/>
              </w:rPr>
            </w:pPr>
            <w:r>
              <w:rPr>
                <w:sz w:val="24"/>
                <w:szCs w:val="24"/>
              </w:rPr>
              <w:t>Возложение цветов к обелиску погибшим воинам, к могиле лётчика А. Андрюшко.</w:t>
            </w:r>
          </w:p>
          <w:p w:rsidR="00AE33A2" w:rsidRDefault="00AE33A2">
            <w:pP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Зам. директора по УВР</w:t>
            </w:r>
          </w:p>
          <w:p w:rsidR="00AE33A2" w:rsidRDefault="00AE33A2" w:rsidP="00077777">
            <w:pPr>
              <w:ind w:firstLine="0"/>
              <w:rPr>
                <w:sz w:val="24"/>
                <w:szCs w:val="24"/>
              </w:rPr>
            </w:pPr>
            <w:r>
              <w:rPr>
                <w:sz w:val="24"/>
                <w:szCs w:val="24"/>
              </w:rPr>
              <w:t xml:space="preserve">Классные руководители </w:t>
            </w:r>
          </w:p>
        </w:tc>
      </w:tr>
      <w:tr w:rsidR="00AE33A2" w:rsidTr="00AE33A2">
        <w:trPr>
          <w:trHeight w:val="1362"/>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24.05.2022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lang w:eastAsia="ar-SA"/>
              </w:rPr>
            </w:pPr>
            <w:r>
              <w:rPr>
                <w:rFonts w:eastAsia="Times New Roman"/>
                <w:sz w:val="24"/>
                <w:szCs w:val="24"/>
                <w:lang w:eastAsia="ru-RU"/>
              </w:rPr>
              <w:t>Праздник «Последнего звонка»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Директор </w:t>
            </w:r>
          </w:p>
          <w:p w:rsidR="00AE33A2" w:rsidRDefault="00AE33A2" w:rsidP="00077777">
            <w:pPr>
              <w:ind w:firstLine="0"/>
              <w:rPr>
                <w:sz w:val="24"/>
                <w:szCs w:val="24"/>
                <w:lang w:eastAsia="ar-SA"/>
              </w:rPr>
            </w:pPr>
            <w:r>
              <w:rPr>
                <w:sz w:val="24"/>
                <w:szCs w:val="24"/>
              </w:rPr>
              <w:t>Зам. директора по УВР</w:t>
            </w:r>
          </w:p>
        </w:tc>
      </w:tr>
      <w:tr w:rsidR="00AE33A2" w:rsidTr="00AE33A2">
        <w:trPr>
          <w:trHeight w:val="1362"/>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suppressAutoHyphens w:val="0"/>
              <w:spacing w:before="100" w:beforeAutospacing="1" w:after="100" w:afterAutospacing="1"/>
              <w:rPr>
                <w:sz w:val="24"/>
                <w:szCs w:val="24"/>
                <w:lang w:eastAsia="ar-SA"/>
              </w:rPr>
            </w:pPr>
            <w:r>
              <w:rPr>
                <w:sz w:val="24"/>
                <w:szCs w:val="24"/>
              </w:rPr>
              <w:t>Книга Памяти «Чтобы помнили»</w:t>
            </w:r>
          </w:p>
          <w:p w:rsidR="00AE33A2" w:rsidRDefault="00AE33A2">
            <w:pPr>
              <w:suppressAutoHyphens w:val="0"/>
              <w:spacing w:before="100" w:beforeAutospacing="1" w:after="100" w:afterAutospacing="1"/>
              <w:rPr>
                <w:rFonts w:eastAsia="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Зам</w:t>
            </w:r>
            <w:proofErr w:type="gramStart"/>
            <w:r>
              <w:rPr>
                <w:sz w:val="24"/>
                <w:szCs w:val="24"/>
              </w:rPr>
              <w:t>.д</w:t>
            </w:r>
            <w:proofErr w:type="gramEnd"/>
            <w:r>
              <w:rPr>
                <w:sz w:val="24"/>
                <w:szCs w:val="24"/>
              </w:rPr>
              <w:t>иректора по УВР</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22.06.2022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spacing w:before="100" w:beforeAutospacing="1" w:after="100" w:afterAutospacing="1"/>
              <w:rPr>
                <w:sz w:val="24"/>
                <w:szCs w:val="24"/>
              </w:rPr>
            </w:pPr>
            <w:r>
              <w:rPr>
                <w:rFonts w:eastAsia="Times New Roman"/>
                <w:sz w:val="24"/>
                <w:szCs w:val="24"/>
                <w:lang w:eastAsia="ru-RU"/>
              </w:rPr>
              <w:t>День Памяти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август</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rPr>
            </w:pPr>
            <w:r>
              <w:rPr>
                <w:sz w:val="24"/>
                <w:szCs w:val="24"/>
              </w:rPr>
              <w:t>Соревнования по футболу памяти Юрия Орлова.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rPr>
            </w:pPr>
            <w:r>
              <w:rPr>
                <w:sz w:val="24"/>
                <w:szCs w:val="24"/>
              </w:rPr>
              <w:t>Шаров А.А., учитель физической культуры</w:t>
            </w:r>
          </w:p>
        </w:tc>
      </w:tr>
    </w:tbl>
    <w:p w:rsidR="00AE33A2" w:rsidRDefault="00AE33A2" w:rsidP="00AE33A2">
      <w:pPr>
        <w:pStyle w:val="afffff1"/>
        <w:tabs>
          <w:tab w:val="left" w:pos="0"/>
        </w:tabs>
        <w:ind w:left="0"/>
        <w:rPr>
          <w:rFonts w:eastAsiaTheme="minorHAnsi"/>
          <w:b/>
          <w:i/>
          <w:u w:val="single"/>
        </w:rPr>
      </w:pPr>
    </w:p>
    <w:p w:rsidR="00077777" w:rsidRDefault="00077777" w:rsidP="00AE33A2">
      <w:pPr>
        <w:pStyle w:val="afffff1"/>
        <w:tabs>
          <w:tab w:val="left" w:pos="0"/>
          <w:tab w:val="center" w:pos="4677"/>
        </w:tabs>
        <w:ind w:left="0"/>
        <w:rPr>
          <w:b/>
          <w:i/>
          <w:u w:val="single"/>
        </w:rPr>
      </w:pPr>
    </w:p>
    <w:p w:rsidR="00077777" w:rsidRDefault="00077777" w:rsidP="00AE33A2">
      <w:pPr>
        <w:pStyle w:val="afffff1"/>
        <w:tabs>
          <w:tab w:val="left" w:pos="0"/>
          <w:tab w:val="center" w:pos="4677"/>
        </w:tabs>
        <w:ind w:left="0"/>
        <w:rPr>
          <w:b/>
          <w:i/>
          <w:u w:val="single"/>
        </w:rPr>
      </w:pPr>
    </w:p>
    <w:p w:rsidR="00077777" w:rsidRDefault="00077777" w:rsidP="00AE33A2">
      <w:pPr>
        <w:pStyle w:val="afffff1"/>
        <w:tabs>
          <w:tab w:val="left" w:pos="0"/>
          <w:tab w:val="center" w:pos="4677"/>
        </w:tabs>
        <w:ind w:left="0"/>
        <w:rPr>
          <w:b/>
          <w:i/>
          <w:u w:val="single"/>
        </w:rPr>
      </w:pPr>
    </w:p>
    <w:p w:rsidR="00077777" w:rsidRDefault="00077777" w:rsidP="00AE33A2">
      <w:pPr>
        <w:pStyle w:val="afffff1"/>
        <w:tabs>
          <w:tab w:val="left" w:pos="0"/>
          <w:tab w:val="center" w:pos="4677"/>
        </w:tabs>
        <w:ind w:left="0"/>
        <w:rPr>
          <w:b/>
          <w:i/>
          <w:u w:val="single"/>
        </w:rPr>
      </w:pPr>
    </w:p>
    <w:p w:rsidR="00AE33A2" w:rsidRDefault="00AE33A2" w:rsidP="00AE33A2">
      <w:pPr>
        <w:pStyle w:val="afffff1"/>
        <w:tabs>
          <w:tab w:val="left" w:pos="0"/>
          <w:tab w:val="center" w:pos="4677"/>
        </w:tabs>
        <w:ind w:left="0"/>
        <w:rPr>
          <w:b/>
          <w:i/>
          <w:u w:val="single"/>
        </w:rPr>
      </w:pPr>
      <w:r>
        <w:rPr>
          <w:b/>
          <w:i/>
          <w:u w:val="single"/>
        </w:rPr>
        <w:lastRenderedPageBreak/>
        <w:t>Учебно-познавательное направление</w:t>
      </w:r>
      <w:r>
        <w:rPr>
          <w:b/>
          <w:i/>
          <w:u w:val="single"/>
        </w:rPr>
        <w:tab/>
      </w:r>
    </w:p>
    <w:p w:rsidR="00AE33A2" w:rsidRDefault="00AE33A2" w:rsidP="00AE33A2"/>
    <w:tbl>
      <w:tblPr>
        <w:tblStyle w:val="aff2"/>
        <w:tblW w:w="0" w:type="auto"/>
        <w:tblInd w:w="-1168" w:type="dxa"/>
        <w:tblLook w:val="04A0"/>
      </w:tblPr>
      <w:tblGrid>
        <w:gridCol w:w="1476"/>
        <w:gridCol w:w="6888"/>
        <w:gridCol w:w="2126"/>
      </w:tblGrid>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Дата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Ответственный</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Анализ  успеваемости за четверть и за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Сентябрь-октябрь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Всероссийский конкурс сочинений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Учителя русского языка и литературы</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Региональный конкурс по энергосбережению «Наш тёплый дом»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Классный дом</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Всероссийский урок безопасности в сети Интернет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Учитель информатики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октябрь - 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День самоуправления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Зам. директора по УВР </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Муниципальные соревнования  «</w:t>
            </w:r>
            <w:proofErr w:type="gramStart"/>
            <w:r>
              <w:rPr>
                <w:sz w:val="24"/>
                <w:szCs w:val="24"/>
              </w:rPr>
              <w:t>Чудо-шашки</w:t>
            </w:r>
            <w:proofErr w:type="gramEnd"/>
            <w:r>
              <w:rPr>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Петухова А.В.</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Ноябрь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Муниципальные соревнования «Белая ладья»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Зам. директора по  УВР </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autoSpaceDE w:val="0"/>
              <w:autoSpaceDN w:val="0"/>
              <w:adjustRightInd w:val="0"/>
              <w:rPr>
                <w:sz w:val="24"/>
                <w:szCs w:val="24"/>
                <w:lang w:eastAsia="ar-SA"/>
              </w:rPr>
            </w:pPr>
            <w:r>
              <w:rPr>
                <w:sz w:val="24"/>
                <w:szCs w:val="24"/>
              </w:rPr>
              <w:t>Муниципальный этап   областного краеведческого  конкурса исследовательских работ обучающихся  «Отечество».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Учителя-предметники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Декабрь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autoSpaceDE w:val="0"/>
              <w:autoSpaceDN w:val="0"/>
              <w:adjustRightInd w:val="0"/>
              <w:rPr>
                <w:sz w:val="24"/>
                <w:szCs w:val="24"/>
                <w:lang w:eastAsia="ar-SA"/>
              </w:rPr>
            </w:pPr>
            <w:r>
              <w:rPr>
                <w:sz w:val="24"/>
                <w:szCs w:val="24"/>
              </w:rPr>
              <w:t>Тематический урок информатики в рамках Всероссийской акции «Час кода»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Учитель информатики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Всероссийская олимпиада школьников (школьный этап, муниципальный этап)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Учителя-предметники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pStyle w:val="afffff1"/>
              <w:tabs>
                <w:tab w:val="left" w:pos="0"/>
              </w:tabs>
              <w:ind w:left="0"/>
              <w:rPr>
                <w:rFonts w:eastAsiaTheme="minorHAnsi"/>
                <w:color w:val="000000"/>
              </w:rPr>
            </w:pPr>
            <w:r>
              <w:rPr>
                <w:color w:val="000000"/>
              </w:rPr>
              <w:t>Открытая  научно-практическая конференция школьников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Учителя-предметники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 Дистанционные олимпиады и конкурсы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Учителя-предметники </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Открытый интернет – марафон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Учитель истории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bl>
    <w:p w:rsidR="00AE33A2" w:rsidRDefault="00AE33A2" w:rsidP="00AE33A2">
      <w:pPr>
        <w:pStyle w:val="afffff1"/>
        <w:ind w:left="0"/>
        <w:rPr>
          <w:rFonts w:eastAsiaTheme="minorHAnsi"/>
          <w:kern w:val="2"/>
        </w:rPr>
      </w:pPr>
      <w:r>
        <w:rPr>
          <w:b/>
          <w:i/>
          <w:color w:val="000000"/>
          <w:u w:val="single"/>
        </w:rPr>
        <w:t>Спортивно-</w:t>
      </w:r>
      <w:r>
        <w:rPr>
          <w:rStyle w:val="grame"/>
          <w:b/>
          <w:i/>
          <w:color w:val="000000"/>
          <w:u w:val="single"/>
        </w:rPr>
        <w:t>оздоровительное направление</w:t>
      </w:r>
    </w:p>
    <w:p w:rsidR="00AE33A2" w:rsidRDefault="00AE33A2" w:rsidP="00AE33A2"/>
    <w:tbl>
      <w:tblPr>
        <w:tblStyle w:val="aff2"/>
        <w:tblW w:w="0" w:type="auto"/>
        <w:tblInd w:w="-1168" w:type="dxa"/>
        <w:tblLook w:val="04A0"/>
      </w:tblPr>
      <w:tblGrid>
        <w:gridCol w:w="1276"/>
        <w:gridCol w:w="7088"/>
        <w:gridCol w:w="2126"/>
      </w:tblGrid>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Дата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Ответственный</w:t>
            </w: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b/>
                <w:sz w:val="24"/>
                <w:szCs w:val="24"/>
                <w:lang w:eastAsia="ar-SA"/>
              </w:rPr>
            </w:pPr>
            <w:r>
              <w:rPr>
                <w:b/>
                <w:sz w:val="24"/>
                <w:szCs w:val="24"/>
              </w:rPr>
              <w:t>Первенство школы:</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Учителя </w:t>
            </w:r>
            <w:proofErr w:type="gramStart"/>
            <w:r>
              <w:rPr>
                <w:sz w:val="24"/>
                <w:szCs w:val="24"/>
              </w:rPr>
              <w:t>физической</w:t>
            </w:r>
            <w:proofErr w:type="gramEnd"/>
            <w:r>
              <w:rPr>
                <w:sz w:val="24"/>
                <w:szCs w:val="24"/>
              </w:rPr>
              <w:t xml:space="preserve"> </w:t>
            </w:r>
          </w:p>
          <w:p w:rsidR="00AE33A2" w:rsidRDefault="00AE33A2" w:rsidP="00077777">
            <w:pPr>
              <w:ind w:firstLine="0"/>
              <w:rPr>
                <w:sz w:val="24"/>
                <w:szCs w:val="24"/>
                <w:lang w:eastAsia="ar-SA"/>
              </w:rPr>
            </w:pPr>
            <w:r>
              <w:rPr>
                <w:sz w:val="24"/>
                <w:szCs w:val="24"/>
              </w:rPr>
              <w:t xml:space="preserve">культуры </w:t>
            </w: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По кроссу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октябрь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По прыжкам  в высоту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lastRenderedPageBreak/>
              <w:t>декабрь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По силовой  гимнастике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февраль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 По лыжным гонкам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март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По волейболу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март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По пионерболу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ноябрь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Личное первенство по стрельбе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Муниципальный спортивный праздник «</w:t>
            </w:r>
            <w:proofErr w:type="gramStart"/>
            <w:r>
              <w:rPr>
                <w:sz w:val="24"/>
                <w:szCs w:val="24"/>
              </w:rPr>
              <w:t>Смелые</w:t>
            </w:r>
            <w:proofErr w:type="gramEnd"/>
            <w:r>
              <w:rPr>
                <w:sz w:val="24"/>
                <w:szCs w:val="24"/>
              </w:rPr>
              <w:t xml:space="preserve">, сильные, ловкие»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b/>
                <w:sz w:val="24"/>
                <w:szCs w:val="24"/>
                <w:lang w:eastAsia="ar-SA"/>
              </w:rPr>
            </w:pPr>
            <w:r>
              <w:rPr>
                <w:b/>
                <w:sz w:val="24"/>
                <w:szCs w:val="24"/>
              </w:rPr>
              <w:t xml:space="preserve">Муниципальный этап Всероссийских соревнований школьников «Президентские спортивные игры»: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 Лёгкая  атлетика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Легкоатлетический кросс</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ноябрь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 Пулевая  стрельба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февраль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Лыжные гонки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апрель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Волейбол</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май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Лёгкая атлетика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Спартакиада работников образовательных учреждений Угличского МР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r w:rsidR="00AE33A2" w:rsidTr="00AE33A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Организация работы по сдаче норм ГТО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3A2" w:rsidRDefault="00AE33A2">
            <w:pPr>
              <w:suppressAutoHyphens w:val="0"/>
              <w:rPr>
                <w:sz w:val="24"/>
                <w:szCs w:val="24"/>
                <w:lang w:eastAsia="ar-SA"/>
              </w:rPr>
            </w:pPr>
          </w:p>
        </w:tc>
      </w:tr>
    </w:tbl>
    <w:p w:rsidR="00AE33A2" w:rsidRDefault="00AE33A2" w:rsidP="00AE33A2">
      <w:pPr>
        <w:rPr>
          <w:lang w:eastAsia="ar-SA"/>
        </w:rPr>
      </w:pPr>
    </w:p>
    <w:p w:rsidR="00AE33A2" w:rsidRDefault="00AE33A2" w:rsidP="00AE33A2">
      <w:pPr>
        <w:pStyle w:val="afffff1"/>
        <w:ind w:left="0"/>
        <w:rPr>
          <w:rStyle w:val="grame"/>
          <w:b/>
          <w:i/>
          <w:color w:val="000000"/>
          <w:u w:val="single"/>
        </w:rPr>
      </w:pPr>
    </w:p>
    <w:p w:rsidR="00AE33A2" w:rsidRDefault="00AE33A2" w:rsidP="00AE33A2">
      <w:pPr>
        <w:pStyle w:val="afffff1"/>
        <w:ind w:left="0"/>
        <w:rPr>
          <w:rFonts w:asciiTheme="minorHAnsi" w:hAnsiTheme="minorHAnsi" w:cstheme="minorBidi"/>
        </w:rPr>
      </w:pPr>
      <w:r>
        <w:rPr>
          <w:rStyle w:val="grame"/>
          <w:b/>
          <w:i/>
          <w:color w:val="000000"/>
          <w:u w:val="single"/>
        </w:rPr>
        <w:t>Экологическое и  трудовое</w:t>
      </w:r>
      <w:r>
        <w:rPr>
          <w:b/>
          <w:i/>
          <w:color w:val="000000"/>
          <w:u w:val="single"/>
        </w:rPr>
        <w:t xml:space="preserve"> направление</w:t>
      </w:r>
    </w:p>
    <w:p w:rsidR="00AE33A2" w:rsidRDefault="00AE33A2" w:rsidP="00AE33A2">
      <w:pPr>
        <w:pStyle w:val="afffff1"/>
        <w:ind w:left="0" w:firstLine="709"/>
        <w:rPr>
          <w:color w:val="000000"/>
        </w:rPr>
      </w:pPr>
    </w:p>
    <w:p w:rsidR="00AE33A2" w:rsidRDefault="00AE33A2" w:rsidP="00AE33A2"/>
    <w:tbl>
      <w:tblPr>
        <w:tblStyle w:val="aff2"/>
        <w:tblW w:w="0" w:type="auto"/>
        <w:tblInd w:w="-1168" w:type="dxa"/>
        <w:tblLook w:val="04A0"/>
      </w:tblPr>
      <w:tblGrid>
        <w:gridCol w:w="1216"/>
        <w:gridCol w:w="7148"/>
        <w:gridCol w:w="2126"/>
      </w:tblGrid>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Дата</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Ответственный</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Акции «Уберём сами своими руками»</w:t>
            </w:r>
          </w:p>
          <w:p w:rsidR="00AE33A2" w:rsidRDefault="00AE33A2" w:rsidP="00AE33A2">
            <w:pPr>
              <w:pStyle w:val="afffff1"/>
              <w:widowControl/>
              <w:numPr>
                <w:ilvl w:val="0"/>
                <w:numId w:val="147"/>
              </w:numPr>
              <w:autoSpaceDE/>
              <w:autoSpaceDN/>
              <w:spacing w:after="200" w:line="276" w:lineRule="auto"/>
              <w:contextualSpacing/>
              <w:jc w:val="left"/>
              <w:rPr>
                <w:sz w:val="24"/>
                <w:szCs w:val="24"/>
              </w:rPr>
            </w:pPr>
            <w:r>
              <w:rPr>
                <w:sz w:val="24"/>
                <w:szCs w:val="24"/>
              </w:rPr>
              <w:t xml:space="preserve">«Чистая река» </w:t>
            </w:r>
          </w:p>
          <w:p w:rsidR="00AE33A2" w:rsidRDefault="00AE33A2" w:rsidP="00AE33A2">
            <w:pPr>
              <w:pStyle w:val="afffff1"/>
              <w:widowControl/>
              <w:numPr>
                <w:ilvl w:val="0"/>
                <w:numId w:val="147"/>
              </w:numPr>
              <w:autoSpaceDE/>
              <w:autoSpaceDN/>
              <w:spacing w:after="200" w:line="276" w:lineRule="auto"/>
              <w:contextualSpacing/>
              <w:jc w:val="left"/>
              <w:rPr>
                <w:sz w:val="24"/>
                <w:szCs w:val="24"/>
              </w:rPr>
            </w:pPr>
            <w:r>
              <w:rPr>
                <w:sz w:val="24"/>
                <w:szCs w:val="24"/>
              </w:rPr>
              <w:t>«Мы умеем творить добро»</w:t>
            </w:r>
          </w:p>
          <w:p w:rsidR="00AE33A2" w:rsidRDefault="00AE33A2" w:rsidP="00AE33A2">
            <w:pPr>
              <w:pStyle w:val="afffff1"/>
              <w:widowControl/>
              <w:numPr>
                <w:ilvl w:val="0"/>
                <w:numId w:val="147"/>
              </w:numPr>
              <w:autoSpaceDE/>
              <w:autoSpaceDN/>
              <w:spacing w:after="200" w:line="276" w:lineRule="auto"/>
              <w:contextualSpacing/>
              <w:jc w:val="left"/>
              <w:rPr>
                <w:sz w:val="24"/>
                <w:szCs w:val="24"/>
              </w:rPr>
            </w:pPr>
            <w:r>
              <w:rPr>
                <w:sz w:val="24"/>
                <w:szCs w:val="24"/>
              </w:rPr>
              <w:t>« Сохраним голубое богатство нашего края»</w:t>
            </w:r>
          </w:p>
          <w:p w:rsidR="00AE33A2" w:rsidRDefault="00AE33A2" w:rsidP="00AE33A2">
            <w:pPr>
              <w:pStyle w:val="afffff1"/>
              <w:widowControl/>
              <w:numPr>
                <w:ilvl w:val="0"/>
                <w:numId w:val="147"/>
              </w:numPr>
              <w:autoSpaceDE/>
              <w:autoSpaceDN/>
              <w:spacing w:after="200" w:line="276" w:lineRule="auto"/>
              <w:contextualSpacing/>
              <w:jc w:val="left"/>
              <w:rPr>
                <w:sz w:val="24"/>
                <w:szCs w:val="24"/>
              </w:rPr>
            </w:pPr>
            <w:r>
              <w:rPr>
                <w:sz w:val="24"/>
                <w:szCs w:val="24"/>
              </w:rPr>
              <w:t>«Зелёные друзья просят о помощи»</w:t>
            </w:r>
          </w:p>
          <w:p w:rsidR="00AE33A2" w:rsidRDefault="00AE33A2" w:rsidP="00AE33A2">
            <w:pPr>
              <w:pStyle w:val="afffff1"/>
              <w:widowControl/>
              <w:numPr>
                <w:ilvl w:val="0"/>
                <w:numId w:val="147"/>
              </w:numPr>
              <w:autoSpaceDE/>
              <w:autoSpaceDN/>
              <w:spacing w:after="200" w:line="276" w:lineRule="auto"/>
              <w:contextualSpacing/>
              <w:jc w:val="left"/>
              <w:rPr>
                <w:sz w:val="24"/>
                <w:szCs w:val="24"/>
              </w:rPr>
            </w:pPr>
            <w:r>
              <w:rPr>
                <w:sz w:val="24"/>
                <w:szCs w:val="24"/>
              </w:rPr>
              <w:t>«Живи родник»</w:t>
            </w:r>
          </w:p>
          <w:p w:rsidR="00AE33A2" w:rsidRDefault="00AE33A2" w:rsidP="00AE33A2">
            <w:pPr>
              <w:pStyle w:val="afffff1"/>
              <w:widowControl/>
              <w:numPr>
                <w:ilvl w:val="0"/>
                <w:numId w:val="147"/>
              </w:numPr>
              <w:autoSpaceDE/>
              <w:autoSpaceDN/>
              <w:spacing w:after="200" w:line="276" w:lineRule="auto"/>
              <w:contextualSpacing/>
              <w:jc w:val="left"/>
              <w:rPr>
                <w:rFonts w:eastAsiaTheme="minorHAnsi"/>
                <w:sz w:val="24"/>
                <w:szCs w:val="24"/>
              </w:rPr>
            </w:pPr>
            <w:r>
              <w:rPr>
                <w:sz w:val="24"/>
                <w:szCs w:val="24"/>
              </w:rPr>
              <w:t>«Углич-Волга-ГЭС»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rsidP="00077777">
            <w:pPr>
              <w:ind w:firstLine="0"/>
              <w:rPr>
                <w:sz w:val="24"/>
                <w:szCs w:val="24"/>
                <w:lang w:eastAsia="ar-SA"/>
              </w:rPr>
            </w:pPr>
            <w:r>
              <w:rPr>
                <w:sz w:val="24"/>
                <w:szCs w:val="24"/>
              </w:rPr>
              <w:t>Учитель биологии</w:t>
            </w:r>
          </w:p>
          <w:p w:rsidR="00AE33A2" w:rsidRDefault="00AE33A2">
            <w:pPr>
              <w:rPr>
                <w:sz w:val="24"/>
                <w:szCs w:val="24"/>
              </w:rPr>
            </w:pPr>
          </w:p>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В течение года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Экологические акции</w:t>
            </w:r>
          </w:p>
          <w:p w:rsidR="00AE33A2" w:rsidRDefault="00AE33A2" w:rsidP="00AE33A2">
            <w:pPr>
              <w:pStyle w:val="afffff1"/>
              <w:widowControl/>
              <w:numPr>
                <w:ilvl w:val="0"/>
                <w:numId w:val="148"/>
              </w:numPr>
              <w:autoSpaceDE/>
              <w:autoSpaceDN/>
              <w:spacing w:after="200" w:line="276" w:lineRule="auto"/>
              <w:contextualSpacing/>
              <w:jc w:val="left"/>
              <w:rPr>
                <w:sz w:val="24"/>
                <w:szCs w:val="24"/>
              </w:rPr>
            </w:pPr>
            <w:r>
              <w:rPr>
                <w:sz w:val="24"/>
                <w:szCs w:val="24"/>
              </w:rPr>
              <w:t>«Человек на Земле»</w:t>
            </w:r>
          </w:p>
          <w:p w:rsidR="00AE33A2" w:rsidRDefault="00AE33A2" w:rsidP="00AE33A2">
            <w:pPr>
              <w:pStyle w:val="afffff1"/>
              <w:widowControl/>
              <w:numPr>
                <w:ilvl w:val="0"/>
                <w:numId w:val="148"/>
              </w:numPr>
              <w:autoSpaceDE/>
              <w:autoSpaceDN/>
              <w:spacing w:after="200" w:line="276" w:lineRule="auto"/>
              <w:contextualSpacing/>
              <w:jc w:val="left"/>
              <w:rPr>
                <w:sz w:val="24"/>
                <w:szCs w:val="24"/>
              </w:rPr>
            </w:pPr>
            <w:r>
              <w:rPr>
                <w:sz w:val="24"/>
                <w:szCs w:val="24"/>
              </w:rPr>
              <w:t>«Вода России»</w:t>
            </w:r>
          </w:p>
          <w:p w:rsidR="00AE33A2" w:rsidRDefault="00AE33A2" w:rsidP="00AE33A2">
            <w:pPr>
              <w:pStyle w:val="afffff1"/>
              <w:widowControl/>
              <w:numPr>
                <w:ilvl w:val="0"/>
                <w:numId w:val="148"/>
              </w:numPr>
              <w:autoSpaceDE/>
              <w:autoSpaceDN/>
              <w:spacing w:after="200" w:line="276" w:lineRule="auto"/>
              <w:contextualSpacing/>
              <w:jc w:val="left"/>
              <w:rPr>
                <w:rFonts w:eastAsiaTheme="minorHAnsi"/>
                <w:sz w:val="24"/>
                <w:szCs w:val="24"/>
              </w:rPr>
            </w:pPr>
            <w:r>
              <w:rPr>
                <w:sz w:val="24"/>
                <w:szCs w:val="24"/>
              </w:rPr>
              <w:lastRenderedPageBreak/>
              <w:t>«Летопись добрых дел»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lastRenderedPageBreak/>
              <w:t>Учитель биологии</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lastRenderedPageBreak/>
              <w:t xml:space="preserve">Октябрь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Муниципальный конкурс «Углич-Волга-ГЭС»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Учитель географии</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ноябрь</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Экологический  конкурс «Любимый питомец»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Учитель биологии, учителя начальных классов</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Декабрь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Конкурс «Птичья столовая»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Классные руководители </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Декабрь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Экологическая акция «В лесу родилась ёлочка»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апрель</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r>
              <w:rPr>
                <w:sz w:val="24"/>
                <w:szCs w:val="24"/>
              </w:rPr>
              <w:t>Благоустройство  родника    « Плотница».</w:t>
            </w:r>
          </w:p>
          <w:p w:rsidR="00AE33A2" w:rsidRDefault="00AE33A2">
            <w:pPr>
              <w:rPr>
                <w:sz w:val="24"/>
                <w:szCs w:val="24"/>
                <w:lang w:eastAsia="ar-S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Учитель географии</w:t>
            </w:r>
          </w:p>
        </w:tc>
      </w:tr>
      <w:tr w:rsidR="00AE33A2" w:rsidTr="00AE33A2">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 xml:space="preserve">Апрель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r>
              <w:rPr>
                <w:sz w:val="24"/>
                <w:szCs w:val="24"/>
              </w:rPr>
              <w:t>Очистка  русла реки Устье.</w:t>
            </w:r>
          </w:p>
          <w:p w:rsidR="00AE33A2" w:rsidRDefault="00AE33A2">
            <w:pPr>
              <w:rPr>
                <w:sz w:val="24"/>
                <w:szCs w:val="24"/>
                <w:lang w:eastAsia="ar-S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Учитель географии</w:t>
            </w:r>
          </w:p>
        </w:tc>
      </w:tr>
    </w:tbl>
    <w:p w:rsidR="00AE33A2" w:rsidRDefault="00AE33A2" w:rsidP="00AE33A2">
      <w:pPr>
        <w:pStyle w:val="afffff1"/>
        <w:ind w:left="0"/>
        <w:rPr>
          <w:rFonts w:eastAsiaTheme="minorHAnsi"/>
          <w:b/>
          <w:color w:val="000000"/>
          <w:u w:val="single"/>
        </w:rPr>
      </w:pPr>
    </w:p>
    <w:p w:rsidR="00AE33A2" w:rsidRDefault="00AE33A2" w:rsidP="00AE33A2">
      <w:pPr>
        <w:pStyle w:val="afffff1"/>
        <w:ind w:left="0"/>
        <w:rPr>
          <w:b/>
          <w:color w:val="000000"/>
          <w:u w:val="single"/>
        </w:rPr>
      </w:pPr>
    </w:p>
    <w:p w:rsidR="00AE33A2" w:rsidRDefault="00AE33A2" w:rsidP="00AE33A2">
      <w:pPr>
        <w:pStyle w:val="afffff1"/>
        <w:ind w:left="0"/>
        <w:rPr>
          <w:bCs/>
          <w:u w:val="single"/>
        </w:rPr>
      </w:pPr>
      <w:r>
        <w:rPr>
          <w:b/>
          <w:color w:val="000000"/>
          <w:u w:val="single"/>
        </w:rPr>
        <w:t>Профилактика правонарушений, безнадзорности, пропаганда здорового образа жизни;</w:t>
      </w:r>
      <w:r>
        <w:rPr>
          <w:b/>
          <w:u w:val="single"/>
        </w:rPr>
        <w:t xml:space="preserve"> работа с  детьми, находящимися в социально опасном положении</w:t>
      </w:r>
    </w:p>
    <w:p w:rsidR="00AE33A2" w:rsidRDefault="00AE33A2" w:rsidP="00AE33A2">
      <w:pPr>
        <w:rPr>
          <w:bCs/>
        </w:rPr>
      </w:pPr>
      <w:r>
        <w:rPr>
          <w:bCs/>
        </w:rPr>
        <w:t xml:space="preserve"> </w:t>
      </w:r>
    </w:p>
    <w:p w:rsidR="00AE33A2" w:rsidRDefault="00AE33A2" w:rsidP="00AE33A2"/>
    <w:tbl>
      <w:tblPr>
        <w:tblStyle w:val="aff2"/>
        <w:tblW w:w="10490" w:type="dxa"/>
        <w:tblInd w:w="-1168" w:type="dxa"/>
        <w:tblLook w:val="04A0"/>
      </w:tblPr>
      <w:tblGrid>
        <w:gridCol w:w="1296"/>
        <w:gridCol w:w="7068"/>
        <w:gridCol w:w="2126"/>
      </w:tblGrid>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Дата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Ответственный</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Изучение семей и условий воспитания детей.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p w:rsidR="00AE33A2" w:rsidRDefault="00AE33A2" w:rsidP="00077777">
            <w:pPr>
              <w:ind w:firstLine="0"/>
              <w:rPr>
                <w:sz w:val="24"/>
                <w:szCs w:val="24"/>
                <w:lang w:eastAsia="ar-SA"/>
              </w:rPr>
            </w:pPr>
            <w:r>
              <w:rPr>
                <w:sz w:val="24"/>
                <w:szCs w:val="24"/>
              </w:rPr>
              <w:t>Инспектор по охране прав детства</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Учёт посещаемости  </w:t>
            </w:r>
            <w:proofErr w:type="gramStart"/>
            <w:r>
              <w:rPr>
                <w:sz w:val="24"/>
                <w:szCs w:val="24"/>
              </w:rPr>
              <w:t>обучающихся</w:t>
            </w:r>
            <w:proofErr w:type="gramEnd"/>
            <w:r>
              <w:rPr>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Работа с семьями, стоящими на внутришкольном учёте.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p w:rsidR="00AE33A2" w:rsidRDefault="00AE33A2" w:rsidP="00077777">
            <w:pPr>
              <w:ind w:firstLine="0"/>
              <w:rPr>
                <w:sz w:val="24"/>
                <w:szCs w:val="24"/>
                <w:lang w:eastAsia="ar-SA"/>
              </w:rPr>
            </w:pPr>
            <w:r>
              <w:rPr>
                <w:sz w:val="24"/>
                <w:szCs w:val="24"/>
              </w:rPr>
              <w:t>Инспектор по охране прав детства</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lastRenderedPageBreak/>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Индивидуальная работа с родителями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Работа в рамках программы «Чужих детей не бывает»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p w:rsidR="00AE33A2" w:rsidRDefault="00AE33A2" w:rsidP="00077777">
            <w:pPr>
              <w:ind w:firstLine="0"/>
              <w:rPr>
                <w:sz w:val="24"/>
                <w:szCs w:val="24"/>
                <w:lang w:eastAsia="ar-SA"/>
              </w:rPr>
            </w:pPr>
            <w:r>
              <w:rPr>
                <w:sz w:val="24"/>
                <w:szCs w:val="24"/>
              </w:rPr>
              <w:t>Инспектор по охране прав детства</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pStyle w:val="aff8"/>
              <w:rPr>
                <w:sz w:val="24"/>
                <w:szCs w:val="24"/>
                <w:lang w:eastAsia="ar-SA"/>
              </w:rPr>
            </w:pPr>
            <w:r>
              <w:rPr>
                <w:sz w:val="24"/>
                <w:szCs w:val="24"/>
              </w:rPr>
              <w:t>Сотрудничество с комиссией по делам несовершеннолетних и защите их прав.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Вовлечение </w:t>
            </w:r>
            <w:proofErr w:type="gramStart"/>
            <w:r>
              <w:rPr>
                <w:sz w:val="24"/>
                <w:szCs w:val="24"/>
              </w:rPr>
              <w:t>обучающихся</w:t>
            </w:r>
            <w:proofErr w:type="gramEnd"/>
            <w:r>
              <w:rPr>
                <w:sz w:val="24"/>
                <w:szCs w:val="24"/>
              </w:rPr>
              <w:t xml:space="preserve"> в спортивные секции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Вовлечение </w:t>
            </w:r>
            <w:proofErr w:type="gramStart"/>
            <w:r>
              <w:rPr>
                <w:sz w:val="24"/>
                <w:szCs w:val="24"/>
              </w:rPr>
              <w:t>обучающихся</w:t>
            </w:r>
            <w:proofErr w:type="gramEnd"/>
            <w:r>
              <w:rPr>
                <w:sz w:val="24"/>
                <w:szCs w:val="24"/>
              </w:rPr>
              <w:t xml:space="preserve"> в работу пришкольного оздоровительного лагеря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Разъясняем закон «О гарантиях прав ребёнка в Ярославской области»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20.11.2021</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color w:val="000000"/>
                <w:sz w:val="24"/>
                <w:szCs w:val="24"/>
                <w:shd w:val="clear" w:color="auto" w:fill="FFFFFF"/>
              </w:rPr>
              <w:t>Единый  день  правовой помощи несовершеннолетним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pStyle w:val="aff8"/>
              <w:ind w:left="-61" w:right="-90"/>
              <w:rPr>
                <w:sz w:val="24"/>
                <w:szCs w:val="24"/>
                <w:lang w:eastAsia="ar-SA"/>
              </w:rPr>
            </w:pPr>
            <w:r>
              <w:rPr>
                <w:sz w:val="24"/>
                <w:szCs w:val="24"/>
              </w:rPr>
              <w:t>Проведение акции   «Твой возраст – твои права»</w:t>
            </w:r>
          </w:p>
          <w:p w:rsidR="00AE33A2" w:rsidRDefault="00AE33A2">
            <w:pPr>
              <w:rPr>
                <w:sz w:val="24"/>
                <w:szCs w:val="24"/>
                <w:lang w:eastAsia="ar-SA"/>
              </w:rPr>
            </w:pPr>
            <w:r>
              <w:rPr>
                <w:sz w:val="24"/>
                <w:szCs w:val="24"/>
              </w:rPr>
              <w:t>(изготовление и распространение информационных буклетов)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Зам. директора по УВР</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Классный час «Правовая азбука»  (5-11 классы)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pStyle w:val="aff8"/>
              <w:rPr>
                <w:sz w:val="24"/>
                <w:szCs w:val="24"/>
                <w:lang w:eastAsia="ar-SA"/>
              </w:rPr>
            </w:pPr>
            <w:r>
              <w:rPr>
                <w:sz w:val="24"/>
                <w:szCs w:val="24"/>
              </w:rPr>
              <w:t xml:space="preserve">Классный час  «Мы в ответе за свои поступки» </w:t>
            </w:r>
          </w:p>
          <w:p w:rsidR="00AE33A2" w:rsidRDefault="00AE33A2">
            <w:pPr>
              <w:rPr>
                <w:sz w:val="24"/>
                <w:szCs w:val="24"/>
                <w:lang w:eastAsia="ar-SA"/>
              </w:rPr>
            </w:pPr>
            <w:r>
              <w:rPr>
                <w:sz w:val="24"/>
                <w:szCs w:val="24"/>
              </w:rPr>
              <w:t>(1-4 классы)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suppressAutoHyphens w:val="0"/>
              <w:rPr>
                <w:rFonts w:asciiTheme="minorHAnsi" w:eastAsiaTheme="minorHAnsi" w:hAnsiTheme="minorHAnsi"/>
                <w:sz w:val="22"/>
              </w:rPr>
            </w:pPr>
          </w:p>
        </w:tc>
      </w:tr>
    </w:tbl>
    <w:p w:rsidR="00AE33A2" w:rsidRDefault="00AE33A2" w:rsidP="00AE33A2">
      <w:pPr>
        <w:rPr>
          <w:lang w:eastAsia="ar-SA"/>
        </w:rPr>
      </w:pPr>
    </w:p>
    <w:p w:rsidR="00AE33A2" w:rsidRDefault="00AE33A2" w:rsidP="00AE33A2"/>
    <w:p w:rsidR="00AE33A2" w:rsidRDefault="00AE33A2" w:rsidP="00AE33A2">
      <w:pPr>
        <w:rPr>
          <w:b/>
          <w:u w:val="single"/>
        </w:rPr>
      </w:pPr>
      <w:r>
        <w:rPr>
          <w:b/>
          <w:u w:val="single"/>
        </w:rPr>
        <w:t>Основы безопасности жизнедеятельности</w:t>
      </w:r>
    </w:p>
    <w:p w:rsidR="00AE33A2" w:rsidRDefault="00AE33A2" w:rsidP="00AE33A2"/>
    <w:tbl>
      <w:tblPr>
        <w:tblStyle w:val="aff2"/>
        <w:tblW w:w="0" w:type="auto"/>
        <w:tblInd w:w="-1168" w:type="dxa"/>
        <w:tblLook w:val="04A0"/>
      </w:tblPr>
      <w:tblGrid>
        <w:gridCol w:w="1476"/>
        <w:gridCol w:w="6888"/>
        <w:gridCol w:w="2126"/>
      </w:tblGrid>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Дата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Ответственный</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Беседы  по правилам  дорожного движения, основам  безопасного поведения в транспорте, на улицах, дорогах.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В течение </w:t>
            </w:r>
            <w:r>
              <w:rPr>
                <w:sz w:val="24"/>
                <w:szCs w:val="24"/>
              </w:rPr>
              <w:lastRenderedPageBreak/>
              <w:t>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proofErr w:type="gramStart"/>
            <w:r>
              <w:rPr>
                <w:sz w:val="24"/>
                <w:szCs w:val="24"/>
              </w:rPr>
              <w:lastRenderedPageBreak/>
              <w:t xml:space="preserve">Беседы о безопасном поведении обучающихся в общественных местах,  дома, на улице, в школе при угрозе </w:t>
            </w:r>
            <w:r>
              <w:rPr>
                <w:sz w:val="24"/>
                <w:szCs w:val="24"/>
              </w:rPr>
              <w:lastRenderedPageBreak/>
              <w:t>террористического акта.</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lastRenderedPageBreak/>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lastRenderedPageBreak/>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Отработка практических навыков по действиям во время эвакуации при пожаре.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Беседы о безопасном поведении обучащихся  во время   каникул.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Правила поведения во время новогодних праздников. Об опасности использования пиротехнических средств.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сентябрь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Единый день безопасности дорожного движения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Тестирование по ПДД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b/>
                <w:sz w:val="24"/>
                <w:szCs w:val="24"/>
                <w:lang w:eastAsia="ar-SA"/>
              </w:rPr>
            </w:pPr>
            <w:r>
              <w:rPr>
                <w:b/>
                <w:sz w:val="24"/>
                <w:szCs w:val="24"/>
              </w:rPr>
              <w:t>Областная  акция «Наша жизнь – в наших руках!»</w:t>
            </w:r>
          </w:p>
          <w:p w:rsidR="00AE33A2" w:rsidRDefault="00AE33A2" w:rsidP="00AE33A2">
            <w:pPr>
              <w:pStyle w:val="afffff1"/>
              <w:widowControl/>
              <w:numPr>
                <w:ilvl w:val="0"/>
                <w:numId w:val="149"/>
              </w:numPr>
              <w:autoSpaceDE/>
              <w:autoSpaceDN/>
              <w:spacing w:after="200" w:line="276" w:lineRule="auto"/>
              <w:contextualSpacing/>
              <w:rPr>
                <w:sz w:val="24"/>
                <w:szCs w:val="24"/>
              </w:rPr>
            </w:pPr>
            <w:r>
              <w:rPr>
                <w:sz w:val="24"/>
                <w:szCs w:val="24"/>
              </w:rPr>
              <w:t>Конкурс рисунков «Здоровый образ жизни» (1-5 классы)</w:t>
            </w:r>
          </w:p>
          <w:p w:rsidR="00AE33A2" w:rsidRDefault="00AE33A2" w:rsidP="00AE33A2">
            <w:pPr>
              <w:pStyle w:val="afffff1"/>
              <w:widowControl/>
              <w:numPr>
                <w:ilvl w:val="0"/>
                <w:numId w:val="149"/>
              </w:numPr>
              <w:autoSpaceDE/>
              <w:autoSpaceDN/>
              <w:spacing w:after="200" w:line="276" w:lineRule="auto"/>
              <w:contextualSpacing/>
              <w:rPr>
                <w:sz w:val="24"/>
                <w:szCs w:val="24"/>
                <w:u w:val="single"/>
              </w:rPr>
            </w:pPr>
            <w:r>
              <w:rPr>
                <w:sz w:val="24"/>
                <w:szCs w:val="24"/>
              </w:rPr>
              <w:t>Интегрированный урок по географии и физической культуре (5, 6,7 классы) «Лесное ориентирование»</w:t>
            </w:r>
          </w:p>
          <w:p w:rsidR="00AE33A2" w:rsidRDefault="00AE33A2" w:rsidP="00AE33A2">
            <w:pPr>
              <w:pStyle w:val="afffff1"/>
              <w:widowControl/>
              <w:numPr>
                <w:ilvl w:val="0"/>
                <w:numId w:val="150"/>
              </w:numPr>
              <w:autoSpaceDE/>
              <w:autoSpaceDN/>
              <w:spacing w:after="200" w:line="276" w:lineRule="auto"/>
              <w:contextualSpacing/>
              <w:rPr>
                <w:sz w:val="24"/>
                <w:szCs w:val="24"/>
              </w:rPr>
            </w:pPr>
            <w:r>
              <w:rPr>
                <w:sz w:val="24"/>
                <w:szCs w:val="24"/>
              </w:rPr>
              <w:t>Круглый стол со старшеклассниками «Вредные привычки» (8, 9,11 классы)</w:t>
            </w:r>
          </w:p>
          <w:p w:rsidR="00AE33A2" w:rsidRDefault="00AE33A2" w:rsidP="00AE33A2">
            <w:pPr>
              <w:pStyle w:val="afffff2"/>
              <w:numPr>
                <w:ilvl w:val="0"/>
                <w:numId w:val="150"/>
              </w:numPr>
              <w:jc w:val="both"/>
              <w:rPr>
                <w:rFonts w:ascii="Times New Roman" w:hAnsi="Times New Roman"/>
                <w:sz w:val="24"/>
                <w:szCs w:val="24"/>
                <w:lang w:eastAsia="en-US"/>
              </w:rPr>
            </w:pPr>
            <w:proofErr w:type="gramStart"/>
            <w:r>
              <w:rPr>
                <w:rFonts w:ascii="Times New Roman" w:hAnsi="Times New Roman"/>
                <w:sz w:val="24"/>
                <w:szCs w:val="24"/>
                <w:lang w:eastAsia="en-US"/>
              </w:rPr>
              <w:t>Листовки «Кодекс здоровья» и «Будущее в твоих руках» выпустили обучающиеся 8-11 классов, распространили среди обучающихся школы.</w:t>
            </w:r>
            <w:proofErr w:type="gramEnd"/>
          </w:p>
          <w:p w:rsidR="00AE33A2" w:rsidRDefault="00AE33A2" w:rsidP="00AE33A2">
            <w:pPr>
              <w:pStyle w:val="afffff1"/>
              <w:widowControl/>
              <w:numPr>
                <w:ilvl w:val="0"/>
                <w:numId w:val="150"/>
              </w:numPr>
              <w:autoSpaceDE/>
              <w:autoSpaceDN/>
              <w:spacing w:after="200" w:line="276" w:lineRule="auto"/>
              <w:contextualSpacing/>
              <w:rPr>
                <w:rFonts w:eastAsiaTheme="minorHAnsi"/>
                <w:sz w:val="24"/>
                <w:szCs w:val="24"/>
              </w:rPr>
            </w:pPr>
            <w:r>
              <w:rPr>
                <w:sz w:val="24"/>
                <w:szCs w:val="24"/>
              </w:rPr>
              <w:t>Социально-психологическое тестирование обучающихся 7-11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p>
          <w:p w:rsidR="00AE33A2" w:rsidRDefault="00AE33A2">
            <w:pPr>
              <w:rPr>
                <w:sz w:val="24"/>
                <w:szCs w:val="24"/>
              </w:rPr>
            </w:pPr>
          </w:p>
          <w:p w:rsidR="00AE33A2" w:rsidRDefault="00AE33A2" w:rsidP="00077777">
            <w:pPr>
              <w:ind w:firstLine="0"/>
              <w:rPr>
                <w:sz w:val="24"/>
                <w:szCs w:val="24"/>
              </w:rPr>
            </w:pPr>
            <w:r>
              <w:rPr>
                <w:sz w:val="24"/>
                <w:szCs w:val="24"/>
              </w:rPr>
              <w:t>Учителя ОБЖ</w:t>
            </w:r>
          </w:p>
          <w:p w:rsidR="00AE33A2" w:rsidRDefault="00AE33A2">
            <w:pPr>
              <w:rPr>
                <w:sz w:val="24"/>
                <w:szCs w:val="24"/>
              </w:rPr>
            </w:pPr>
          </w:p>
          <w:p w:rsidR="00AE33A2" w:rsidRDefault="00AE33A2" w:rsidP="00077777">
            <w:pPr>
              <w:ind w:firstLine="0"/>
              <w:rPr>
                <w:sz w:val="24"/>
                <w:szCs w:val="24"/>
              </w:rPr>
            </w:pPr>
            <w:r>
              <w:rPr>
                <w:sz w:val="24"/>
                <w:szCs w:val="24"/>
              </w:rPr>
              <w:t>Учителя географии, физической культуры</w:t>
            </w:r>
          </w:p>
          <w:p w:rsidR="00AE33A2" w:rsidRDefault="00AE33A2">
            <w:pPr>
              <w:rPr>
                <w:sz w:val="24"/>
                <w:szCs w:val="24"/>
              </w:rPr>
            </w:pPr>
          </w:p>
          <w:p w:rsidR="00AE33A2" w:rsidRDefault="00AE33A2" w:rsidP="00077777">
            <w:pPr>
              <w:ind w:firstLine="0"/>
              <w:rPr>
                <w:sz w:val="24"/>
                <w:szCs w:val="24"/>
              </w:rPr>
            </w:pPr>
            <w:r>
              <w:rPr>
                <w:sz w:val="24"/>
                <w:szCs w:val="24"/>
              </w:rPr>
              <w:t>Классные руководители</w:t>
            </w:r>
          </w:p>
          <w:p w:rsidR="00AE33A2" w:rsidRDefault="00AE33A2">
            <w:pPr>
              <w:rPr>
                <w:sz w:val="24"/>
                <w:szCs w:val="24"/>
              </w:rPr>
            </w:pPr>
          </w:p>
          <w:p w:rsidR="00AE33A2" w:rsidRDefault="00AE33A2" w:rsidP="00077777">
            <w:pPr>
              <w:ind w:firstLine="0"/>
              <w:rPr>
                <w:sz w:val="24"/>
                <w:szCs w:val="24"/>
                <w:lang w:eastAsia="ar-SA"/>
              </w:rPr>
            </w:pPr>
            <w:r>
              <w:rPr>
                <w:sz w:val="24"/>
                <w:szCs w:val="24"/>
              </w:rPr>
              <w:t>Классные руководители</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Муниципальная акция «Анти-СПИД»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Учителя ОБЖ</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19.11.2021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 xml:space="preserve">Онлайн-дискуссия, </w:t>
            </w:r>
            <w:proofErr w:type="gramStart"/>
            <w:r>
              <w:rPr>
                <w:sz w:val="24"/>
                <w:szCs w:val="24"/>
              </w:rPr>
              <w:t>посвящённая</w:t>
            </w:r>
            <w:proofErr w:type="gramEnd"/>
            <w:r>
              <w:rPr>
                <w:sz w:val="24"/>
                <w:szCs w:val="24"/>
              </w:rPr>
              <w:t xml:space="preserve"> вопросам информационной безопасности в сети Интернет (8-11 классы)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3A2" w:rsidRDefault="00AE33A2">
            <w:pPr>
              <w:rPr>
                <w:sz w:val="24"/>
                <w:szCs w:val="24"/>
                <w:lang w:eastAsia="ar-SA"/>
              </w:rPr>
            </w:pP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февраль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Муниципальный  этап областного конкурса детского творчества на противопожарную тему   «Помни каждый гражданин - спасения номер 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Учителя ОБЖ</w:t>
            </w:r>
          </w:p>
        </w:tc>
      </w:tr>
      <w:tr w:rsidR="00AE33A2" w:rsidTr="00AE33A2">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июнь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pPr>
              <w:rPr>
                <w:sz w:val="24"/>
                <w:szCs w:val="24"/>
                <w:lang w:eastAsia="ar-SA"/>
              </w:rPr>
            </w:pPr>
            <w:r>
              <w:rPr>
                <w:sz w:val="24"/>
                <w:szCs w:val="24"/>
              </w:rPr>
              <w:t>Марафон здоровья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3A2" w:rsidRDefault="00AE33A2" w:rsidP="00077777">
            <w:pPr>
              <w:ind w:firstLine="0"/>
              <w:rPr>
                <w:sz w:val="24"/>
                <w:szCs w:val="24"/>
                <w:lang w:eastAsia="ar-SA"/>
              </w:rPr>
            </w:pPr>
            <w:r>
              <w:rPr>
                <w:sz w:val="24"/>
                <w:szCs w:val="24"/>
              </w:rPr>
              <w:t>Зам. директора по УВР</w:t>
            </w:r>
          </w:p>
        </w:tc>
      </w:tr>
    </w:tbl>
    <w:p w:rsidR="00AE33A2" w:rsidRPr="00FC4131" w:rsidRDefault="00AE33A2" w:rsidP="005E5CF2">
      <w:pPr>
        <w:pStyle w:val="aff8"/>
        <w:spacing w:before="3"/>
        <w:ind w:right="223"/>
        <w:rPr>
          <w:szCs w:val="28"/>
        </w:rPr>
      </w:pPr>
    </w:p>
    <w:p w:rsidR="00401080" w:rsidRPr="00A96B40" w:rsidRDefault="00D955BD" w:rsidP="007B44C5">
      <w:pPr>
        <w:pStyle w:val="2a"/>
        <w:rPr>
          <w:lang w:eastAsia="ru-RU"/>
        </w:rPr>
      </w:pPr>
      <w:r>
        <w:lastRenderedPageBreak/>
        <w:t>II.4.</w:t>
      </w:r>
      <w:r w:rsidR="00A245FD">
        <w:rPr>
          <w:lang w:eastAsia="ru-RU"/>
        </w:rPr>
        <w:t> П</w:t>
      </w:r>
      <w:r w:rsidR="00401080" w:rsidRPr="00A96B40">
        <w:rPr>
          <w:lang w:eastAsia="ru-RU"/>
        </w:rPr>
        <w:t>рограмма коррекционной работы</w:t>
      </w:r>
      <w:bookmarkEnd w:id="122"/>
      <w:bookmarkEnd w:id="123"/>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Программа коррекционной работы (ПКР) является неотъемлемым структурным компонентом основной образов</w:t>
      </w:r>
      <w:r w:rsidR="00A245FD">
        <w:rPr>
          <w:shd w:val="clear" w:color="auto" w:fill="FFFFFF"/>
          <w:lang w:eastAsia="ru-RU" w:bidi="ru-RU"/>
        </w:rPr>
        <w:t>ательной программы</w:t>
      </w:r>
      <w:r w:rsidRPr="00A96B40">
        <w:rPr>
          <w:shd w:val="clear" w:color="auto" w:fill="FFFFFF"/>
          <w:lang w:eastAsia="ru-RU" w:bidi="ru-RU"/>
        </w:rPr>
        <w:t xml:space="preserve">. ПКР разрабатывается для </w:t>
      </w:r>
      <w:proofErr w:type="gramStart"/>
      <w:r w:rsidRPr="00A96B40">
        <w:rPr>
          <w:shd w:val="clear" w:color="auto" w:fill="FFFFFF"/>
          <w:lang w:eastAsia="ru-RU" w:bidi="ru-RU"/>
        </w:rPr>
        <w:t>обучающихся</w:t>
      </w:r>
      <w:proofErr w:type="gramEnd"/>
      <w:r w:rsidRPr="00A96B40">
        <w:rPr>
          <w:shd w:val="clear" w:color="auto" w:fill="FFFFFF"/>
          <w:lang w:eastAsia="ru-RU" w:bidi="ru-RU"/>
        </w:rPr>
        <w:t xml:space="preserve"> с ограниченными возможностями здоровья.</w:t>
      </w:r>
    </w:p>
    <w:p w:rsidR="00401080" w:rsidRPr="00A96B40" w:rsidRDefault="00401080" w:rsidP="003C0A5F">
      <w:pPr>
        <w:rPr>
          <w:shd w:val="clear" w:color="auto" w:fill="FFFFFF"/>
          <w:lang w:eastAsia="ru-RU" w:bidi="ru-RU"/>
        </w:rPr>
      </w:pPr>
      <w:proofErr w:type="gramStart"/>
      <w:r w:rsidRPr="00A96B40">
        <w:rPr>
          <w:shd w:val="clear" w:color="auto" w:fill="FFFFFF"/>
          <w:lang w:eastAsia="ru-RU" w:bidi="ru-RU"/>
        </w:rPr>
        <w:t>Обучающийся</w:t>
      </w:r>
      <w:proofErr w:type="gramEnd"/>
      <w:r w:rsidRPr="00A96B40">
        <w:rPr>
          <w:shd w:val="clear" w:color="auto" w:fill="FFFFFF"/>
          <w:lang w:eastAsia="ru-RU" w:bidi="ru-RU"/>
        </w:rPr>
        <w:t xml:space="preserve">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A96B40">
        <w:rPr>
          <w:shd w:val="clear" w:color="auto" w:fill="FFFFFF"/>
          <w:lang w:eastAsia="ru-RU" w:bidi="ru-RU"/>
        </w:rPr>
        <w:t>воспитания</w:t>
      </w:r>
      <w:proofErr w:type="gramEnd"/>
      <w:r w:rsidRPr="00A96B40">
        <w:rPr>
          <w:shd w:val="clear" w:color="auto" w:fill="FFFFFF"/>
          <w:lang w:eastAsia="ru-RU" w:bidi="ru-RU"/>
        </w:rPr>
        <w:t xml:space="preserve">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proofErr w:type="gramStart"/>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roofErr w:type="gramEnd"/>
    </w:p>
    <w:p w:rsidR="00401080" w:rsidRPr="00A96B40" w:rsidRDefault="00401080" w:rsidP="003C0A5F">
      <w:pPr>
        <w:rPr>
          <w:lang w:eastAsia="ru-RU"/>
        </w:rPr>
      </w:pPr>
      <w:r w:rsidRPr="00A96B40">
        <w:rPr>
          <w:lang w:eastAsia="ru-RU"/>
        </w:rPr>
        <w:t xml:space="preserve">Программа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lastRenderedPageBreak/>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3"/>
      </w:r>
      <w:r w:rsidR="006F79EB" w:rsidRPr="00A96B40">
        <w:rPr>
          <w:lang w:eastAsia="ru-RU"/>
        </w:rPr>
        <w:t>.</w:t>
      </w:r>
    </w:p>
    <w:p w:rsidR="00401080" w:rsidRPr="00A96B40" w:rsidRDefault="00401080" w:rsidP="003C0A5F">
      <w:pPr>
        <w:rPr>
          <w:lang w:eastAsia="ru-RU"/>
        </w:rPr>
      </w:pPr>
    </w:p>
    <w:p w:rsidR="00401080" w:rsidRPr="008B381E" w:rsidRDefault="00D955BD" w:rsidP="007B44C5">
      <w:pPr>
        <w:pStyle w:val="3a"/>
      </w:pPr>
      <w:bookmarkStart w:id="124" w:name="_Toc435412734"/>
      <w:bookmarkStart w:id="125"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4"/>
      <w:bookmarkEnd w:id="125"/>
      <w:r w:rsidR="00401080" w:rsidRPr="008B381E">
        <w:t xml:space="preserve"> </w:t>
      </w:r>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w:t>
      </w:r>
      <w:proofErr w:type="gramStart"/>
      <w:r w:rsidRPr="00A96B40">
        <w:rPr>
          <w:lang w:eastAsia="ru-RU"/>
        </w:rPr>
        <w:t>обучающимся</w:t>
      </w:r>
      <w:proofErr w:type="gramEnd"/>
      <w:r w:rsidRPr="00A96B40">
        <w:rPr>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w:t>
      </w:r>
      <w:r w:rsidRPr="00A96B40">
        <w:rPr>
          <w:lang w:eastAsia="ru-RU"/>
        </w:rPr>
        <w:lastRenderedPageBreak/>
        <w:t xml:space="preserve">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A96B40" w:rsidRDefault="00401080" w:rsidP="003C0A5F">
      <w:pPr>
        <w:rPr>
          <w:lang w:eastAsia="ru-RU"/>
        </w:rPr>
      </w:pPr>
    </w:p>
    <w:p w:rsidR="00401080" w:rsidRPr="008B381E" w:rsidRDefault="00D955BD" w:rsidP="007B44C5">
      <w:pPr>
        <w:pStyle w:val="3a"/>
      </w:pPr>
      <w:bookmarkStart w:id="126" w:name="_Toc435412735"/>
      <w:bookmarkStart w:id="127"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26"/>
      <w:bookmarkEnd w:id="127"/>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proofErr w:type="gramStart"/>
      <w:r w:rsidRPr="00A96B40">
        <w:rPr>
          <w:lang w:eastAsia="ru-RU"/>
        </w:rPr>
        <w:t>диагностическое</w:t>
      </w:r>
      <w:proofErr w:type="gramEnd"/>
      <w:r w:rsidRPr="00A96B40">
        <w:rPr>
          <w:lang w:eastAsia="ru-RU"/>
        </w:rPr>
        <w:t xml:space="preserve">,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w:t>
      </w:r>
      <w:r w:rsidRPr="00A96B40">
        <w:rPr>
          <w:lang w:eastAsia="ru-RU"/>
        </w:rPr>
        <w:lastRenderedPageBreak/>
        <w:t xml:space="preserve">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3C0A5F">
      <w:pPr>
        <w:rPr>
          <w:lang w:eastAsia="ru-RU"/>
        </w:rPr>
      </w:pPr>
    </w:p>
    <w:p w:rsidR="00401080" w:rsidRPr="003B791E" w:rsidRDefault="00401080" w:rsidP="00105AFC">
      <w:pPr>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A96B40">
        <w:rPr>
          <w:lang w:eastAsia="ru-RU"/>
        </w:rPr>
        <w:t>обучающихся</w:t>
      </w:r>
      <w:proofErr w:type="gramEnd"/>
      <w:r w:rsidRPr="00A96B40">
        <w:rPr>
          <w:lang w:eastAsia="ru-RU"/>
        </w:rPr>
        <w:t xml:space="preserve">, попавших в трудную жизненную ситуацию. </w:t>
      </w:r>
    </w:p>
    <w:p w:rsidR="00401080" w:rsidRPr="00A96B40" w:rsidRDefault="00401080" w:rsidP="003C0A5F">
      <w:pPr>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proofErr w:type="gramStart"/>
      <w:r w:rsidR="00F75DD4">
        <w:rPr>
          <w:lang w:eastAsia="ru-RU"/>
        </w:rPr>
        <w:t>об</w:t>
      </w:r>
      <w:r w:rsidRPr="00A96B40">
        <w:rPr>
          <w:lang w:eastAsia="ru-RU"/>
        </w:rPr>
        <w:t>уча</w:t>
      </w:r>
      <w:r w:rsidR="00F75DD4">
        <w:rPr>
          <w:lang w:eastAsia="ru-RU"/>
        </w:rPr>
        <w:t>ю</w:t>
      </w:r>
      <w:r w:rsidRPr="00A96B40">
        <w:rPr>
          <w:lang w:eastAsia="ru-RU"/>
        </w:rPr>
        <w:t>щихся</w:t>
      </w:r>
      <w:proofErr w:type="gramEnd"/>
      <w:r w:rsidRPr="00A96B40">
        <w:rPr>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A96B40">
        <w:rPr>
          <w:lang w:eastAsia="ru-RU"/>
        </w:rPr>
        <w:t>обучающихся</w:t>
      </w:r>
      <w:proofErr w:type="gramEnd"/>
      <w:r w:rsidRPr="00A96B40">
        <w:rPr>
          <w:lang w:eastAsia="ru-RU"/>
        </w:rPr>
        <w:t xml:space="preserve">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lastRenderedPageBreak/>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w:t>
      </w:r>
      <w:r w:rsidRPr="00A96B40">
        <w:rPr>
          <w:lang w:eastAsia="ru-RU"/>
        </w:rPr>
        <w:lastRenderedPageBreak/>
        <w:t>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proofErr w:type="gramStart"/>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roofErr w:type="gramEnd"/>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proofErr w:type="gramStart"/>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roofErr w:type="gramEnd"/>
    </w:p>
    <w:p w:rsidR="00401080" w:rsidRPr="00A96B40" w:rsidRDefault="00401080" w:rsidP="00421E37">
      <w:pPr>
        <w:pStyle w:val="a0"/>
        <w:ind w:firstLine="709"/>
      </w:pPr>
      <w:r w:rsidRPr="00A96B40">
        <w:lastRenderedPageBreak/>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proofErr w:type="gramStart"/>
      <w:r w:rsidRPr="00BA5A49">
        <w:lastRenderedPageBreak/>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 xml:space="preserve">Данное направление специалисты реализуют на методических объединениях, родительских собраниях, педагогических советах в виде </w:t>
      </w:r>
      <w:r w:rsidRPr="00A96B40">
        <w:lastRenderedPageBreak/>
        <w:t>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28" w:name="_Toc435412736"/>
      <w:bookmarkStart w:id="129" w:name="_Toc453968211"/>
      <w:r>
        <w:t>II</w:t>
      </w:r>
      <w:r w:rsidR="00D955BD">
        <w:t>.</w:t>
      </w:r>
      <w:r w:rsidRPr="000F7D44">
        <w:t>4</w:t>
      </w:r>
      <w:r w:rsidR="00C71994" w:rsidRPr="008B381E">
        <w:t>.3</w:t>
      </w:r>
      <w:r w:rsidR="00D955BD">
        <w:t>.</w:t>
      </w:r>
      <w:r w:rsidR="00401080" w:rsidRPr="00A96B40">
        <w:t> </w:t>
      </w:r>
      <w:r w:rsidR="00401080" w:rsidRPr="008B381E">
        <w:t xml:space="preserve">Система комплексного психолого-медико-социального сопровождения и </w:t>
      </w:r>
      <w:proofErr w:type="gramStart"/>
      <w:r w:rsidR="00401080" w:rsidRPr="008B381E">
        <w:t>поддержки</w:t>
      </w:r>
      <w:proofErr w:type="gramEnd"/>
      <w:r w:rsidR="00401080" w:rsidRPr="008B381E">
        <w:t xml:space="preserve"> обучающихся с особыми образовательными потребностями, в том числе с ограниченными возможностями здоровья и инвалидов</w:t>
      </w:r>
      <w:bookmarkEnd w:id="128"/>
      <w:bookmarkEnd w:id="129"/>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w:t>
      </w:r>
      <w:proofErr w:type="gramStart"/>
      <w:r w:rsidRPr="00A96B40">
        <w:rPr>
          <w:shd w:val="clear" w:color="auto" w:fill="FFFFFF"/>
          <w:lang w:eastAsia="ru-RU" w:bidi="ru-RU"/>
        </w:rPr>
        <w:t>разработана</w:t>
      </w:r>
      <w:proofErr w:type="gramEnd"/>
      <w:r w:rsidRPr="00A96B40">
        <w:rPr>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 xml:space="preserve">На основном этапе разрабатываются общая стратегия обучения и </w:t>
      </w:r>
      <w:proofErr w:type="gramStart"/>
      <w:r w:rsidRPr="00A96B40">
        <w:rPr>
          <w:shd w:val="clear" w:color="auto" w:fill="FFFFFF"/>
          <w:lang w:eastAsia="ru-RU" w:bidi="ru-RU"/>
        </w:rPr>
        <w:t>воспитания</w:t>
      </w:r>
      <w:proofErr w:type="gramEnd"/>
      <w:r w:rsidRPr="00A96B40">
        <w:rPr>
          <w:shd w:val="clear" w:color="auto" w:fill="FFFFFF"/>
          <w:lang w:eastAsia="ru-RU" w:bidi="ru-RU"/>
        </w:rPr>
        <w:t xml:space="preserve">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 xml:space="preserve">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w:t>
      </w:r>
      <w:r w:rsidRPr="00A96B40">
        <w:rPr>
          <w:shd w:val="clear" w:color="auto" w:fill="FFFFFF"/>
          <w:lang w:eastAsia="ru-RU" w:bidi="ru-RU"/>
        </w:rPr>
        <w:lastRenderedPageBreak/>
        <w:t>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A96B40">
        <w:rPr>
          <w:shd w:val="clear" w:color="auto" w:fill="FFFFFF"/>
          <w:lang w:eastAsia="ru-RU" w:bidi="ru-RU"/>
        </w:rPr>
        <w:t>обучающихся</w:t>
      </w:r>
      <w:proofErr w:type="gramEnd"/>
      <w:r w:rsidRPr="00A96B40">
        <w:rPr>
          <w:shd w:val="clear" w:color="auto" w:fill="FFFFFF"/>
          <w:lang w:eastAsia="ru-RU" w:bidi="ru-RU"/>
        </w:rPr>
        <w:t xml:space="preserve">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3C0A5F">
      <w:pPr>
        <w:rPr>
          <w:b/>
          <w:bCs/>
          <w:spacing w:val="4"/>
        </w:rPr>
      </w:pPr>
      <w:r w:rsidRPr="00A96B40">
        <w:rPr>
          <w:shd w:val="clear" w:color="auto" w:fill="FFFFFF"/>
          <w:lang w:eastAsia="ru-RU" w:bidi="ru-RU"/>
        </w:rPr>
        <w:t xml:space="preserve">Медицинская поддержка и сопровождение </w:t>
      </w:r>
      <w:proofErr w:type="gramStart"/>
      <w:r w:rsidRPr="00A96B40">
        <w:rPr>
          <w:shd w:val="clear" w:color="auto" w:fill="FFFFFF"/>
          <w:lang w:eastAsia="ru-RU" w:bidi="ru-RU"/>
        </w:rPr>
        <w:t>обучающихся</w:t>
      </w:r>
      <w:proofErr w:type="gramEnd"/>
      <w:r w:rsidRPr="00A96B40">
        <w:rPr>
          <w:shd w:val="clear" w:color="auto" w:fill="FFFFFF"/>
          <w:lang w:eastAsia="ru-RU" w:bidi="ru-RU"/>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w:t>
      </w:r>
      <w:r w:rsidRPr="00A96B40">
        <w:rPr>
          <w:shd w:val="clear" w:color="auto" w:fill="FFFFFF"/>
          <w:lang w:eastAsia="ru-RU" w:bidi="ru-RU"/>
        </w:rPr>
        <w:lastRenderedPageBreak/>
        <w:t>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3C0A5F">
      <w:pPr>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w:t>
      </w:r>
      <w:r w:rsidRPr="00A96B40">
        <w:rPr>
          <w:shd w:val="clear" w:color="auto" w:fill="FFFFFF"/>
          <w:lang w:eastAsia="ru-RU" w:bidi="ru-RU"/>
        </w:rPr>
        <w:lastRenderedPageBreak/>
        <w:t xml:space="preserve">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w:t>
      </w:r>
      <w:proofErr w:type="gramEnd"/>
      <w:r w:rsidRPr="00A96B40">
        <w:rPr>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proofErr w:type="gramStart"/>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roofErr w:type="gramEnd"/>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lastRenderedPageBreak/>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proofErr w:type="gramStart"/>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 xml:space="preserve">Реализация системы комплексного психолого-медико-социального сопровождения и </w:t>
      </w:r>
      <w:proofErr w:type="gramStart"/>
      <w:r w:rsidRPr="00A96B40">
        <w:rPr>
          <w:shd w:val="clear" w:color="auto" w:fill="FFFFFF"/>
          <w:lang w:bidi="ru-RU"/>
        </w:rPr>
        <w:t>поддержки</w:t>
      </w:r>
      <w:proofErr w:type="gramEnd"/>
      <w:r w:rsidRPr="00A96B40">
        <w:rPr>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3C0A5F">
      <w:pPr>
        <w:rPr>
          <w:shd w:val="clear" w:color="auto" w:fill="FFFFFF"/>
          <w:lang w:bidi="ru-RU"/>
        </w:rPr>
      </w:pPr>
      <w:r w:rsidRPr="00A96B40">
        <w:rPr>
          <w:shd w:val="clear" w:color="auto" w:fill="FFFFFF"/>
          <w:lang w:bidi="ru-RU"/>
        </w:rPr>
        <w:lastRenderedPageBreak/>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A96B40">
        <w:rPr>
          <w:shd w:val="clear" w:color="auto" w:fill="FFFFFF"/>
          <w:lang w:bidi="ru-RU"/>
        </w:rPr>
        <w:t>поддержки</w:t>
      </w:r>
      <w:proofErr w:type="gramEnd"/>
      <w:r w:rsidRPr="00A96B40">
        <w:rPr>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8B381E" w:rsidRDefault="00D955BD" w:rsidP="007B44C5">
      <w:pPr>
        <w:pStyle w:val="3a"/>
      </w:pPr>
      <w:bookmarkStart w:id="130" w:name="_Toc435412737"/>
      <w:bookmarkStart w:id="131"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30"/>
      <w:bookmarkEnd w:id="131"/>
      <w:r w:rsidR="00401080" w:rsidRPr="008B381E">
        <w:t xml:space="preserve"> </w:t>
      </w:r>
    </w:p>
    <w:p w:rsidR="00401080" w:rsidRPr="00DF0283" w:rsidRDefault="00401080" w:rsidP="00DF0283">
      <w:pPr>
        <w:pStyle w:val="-310"/>
        <w:shd w:val="clear" w:color="auto" w:fill="FFFFFF"/>
        <w:suppressAutoHyphens w:val="0"/>
        <w:ind w:left="0"/>
        <w:rPr>
          <w:rFonts w:eastAsia="Times New Roman"/>
          <w:color w:val="000000"/>
          <w:lang w:eastAsia="ru-RU"/>
        </w:rPr>
      </w:pPr>
      <w:proofErr w:type="gramStart"/>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w:t>
      </w:r>
      <w:proofErr w:type="gramEnd"/>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3C0A5F">
      <w:pPr>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w:t>
      </w:r>
      <w:r w:rsidRPr="00A96B40">
        <w:rPr>
          <w:lang w:eastAsia="ru-RU"/>
        </w:rPr>
        <w:lastRenderedPageBreak/>
        <w:t xml:space="preserve">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3C0A5F">
      <w:pPr>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3C0A5F">
      <w:pPr>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3C0A5F">
      <w:pPr>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3C0A5F">
      <w:pPr>
        <w:rPr>
          <w:lang w:eastAsia="ru-RU"/>
        </w:rPr>
      </w:pPr>
      <w:proofErr w:type="gramStart"/>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roofErr w:type="gramEnd"/>
    </w:p>
    <w:p w:rsidR="00401080" w:rsidRPr="00A96B40" w:rsidRDefault="00401080" w:rsidP="003C0A5F">
      <w:pPr>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21E37">
      <w:pPr>
        <w:pStyle w:val="a0"/>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21E37">
      <w:pPr>
        <w:pStyle w:val="a0"/>
        <w:ind w:firstLine="709"/>
      </w:pPr>
      <w:r w:rsidRPr="00A96B40">
        <w:t xml:space="preserve">для </w:t>
      </w:r>
      <w:proofErr w:type="gramStart"/>
      <w:r w:rsidRPr="00A96B40">
        <w:t>обучающихся</w:t>
      </w:r>
      <w:proofErr w:type="gramEnd"/>
      <w:r w:rsidRPr="00A96B40">
        <w:t xml:space="preserve">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 xml:space="preserve">учебные занятия </w:t>
      </w:r>
      <w:r w:rsidRPr="00A96B40">
        <w:lastRenderedPageBreak/>
        <w:t>«Развитие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3C0A5F">
      <w:pPr>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3C0A5F">
      <w:pPr>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3C0A5F">
      <w:pPr>
        <w:rPr>
          <w:lang w:eastAsia="ru-RU"/>
        </w:rPr>
      </w:pPr>
    </w:p>
    <w:p w:rsidR="00401080" w:rsidRPr="008B381E" w:rsidRDefault="00D955BD" w:rsidP="007B44C5">
      <w:pPr>
        <w:pStyle w:val="3a"/>
      </w:pPr>
      <w:bookmarkStart w:id="132" w:name="_Toc435412738"/>
      <w:bookmarkStart w:id="133"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32"/>
      <w:bookmarkEnd w:id="133"/>
    </w:p>
    <w:p w:rsidR="00401080" w:rsidRPr="00A96B40" w:rsidRDefault="00401080" w:rsidP="003C0A5F">
      <w:pPr>
        <w:rPr>
          <w:lang w:eastAsia="ru-RU"/>
        </w:rPr>
      </w:pPr>
      <w:r w:rsidRPr="00A96B40">
        <w:rPr>
          <w:lang w:eastAsia="ru-RU"/>
        </w:rPr>
        <w:t xml:space="preserve">В итоге проведения коррекционной </w:t>
      </w:r>
      <w:proofErr w:type="gramStart"/>
      <w:r w:rsidRPr="00A96B40">
        <w:rPr>
          <w:lang w:eastAsia="ru-RU"/>
        </w:rPr>
        <w:t>работы</w:t>
      </w:r>
      <w:proofErr w:type="gramEnd"/>
      <w:r w:rsidRPr="00A96B40">
        <w:rPr>
          <w:lang w:eastAsia="ru-RU"/>
        </w:rPr>
        <w:t xml:space="preserve">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 xml:space="preserve">Результаты </w:t>
      </w:r>
      <w:proofErr w:type="gramStart"/>
      <w:r w:rsidRPr="00A96B40">
        <w:rPr>
          <w:lang w:eastAsia="ru-RU"/>
        </w:rPr>
        <w:t>обучающихся</w:t>
      </w:r>
      <w:proofErr w:type="gramEnd"/>
      <w:r w:rsidRPr="00A96B40">
        <w:rPr>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 xml:space="preserve">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w:t>
      </w:r>
      <w:r w:rsidRPr="000129B4">
        <w:rPr>
          <w:rFonts w:eastAsia="Times New Roman"/>
          <w:color w:val="000000"/>
          <w:lang w:eastAsia="ru-RU"/>
        </w:rPr>
        <w:lastRenderedPageBreak/>
        <w:t>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 xml:space="preserve"> </w:t>
      </w:r>
      <w:proofErr w:type="gramStart"/>
      <w:r w:rsidRPr="00A96B40">
        <w:rPr>
          <w:lang w:eastAsia="ru-RU"/>
        </w:rPr>
        <w:t>обучающиеся</w:t>
      </w:r>
      <w:proofErr w:type="gramEnd"/>
      <w:r w:rsidRPr="00A96B40">
        <w:rPr>
          <w:lang w:eastAsia="ru-RU"/>
        </w:rPr>
        <w:t xml:space="preserve">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3C0A5F">
      <w:pPr>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3C0A5F">
      <w:pPr>
        <w:rPr>
          <w:lang w:eastAsia="ru-RU"/>
        </w:rPr>
      </w:pPr>
      <w:r w:rsidRPr="00A96B40">
        <w:rPr>
          <w:lang w:eastAsia="ru-RU"/>
        </w:rPr>
        <w:t>Предметные результаты:</w:t>
      </w:r>
    </w:p>
    <w:p w:rsidR="00401080" w:rsidRPr="00A96B40" w:rsidRDefault="00401080" w:rsidP="00421E37">
      <w:pPr>
        <w:pStyle w:val="a0"/>
        <w:ind w:firstLine="709"/>
      </w:pPr>
      <w:r w:rsidRPr="00A96B40">
        <w:lastRenderedPageBreak/>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21E37">
      <w:pPr>
        <w:pStyle w:val="a0"/>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21E37">
      <w:pPr>
        <w:pStyle w:val="a0"/>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4"/>
      </w:r>
      <w:r w:rsidRPr="00A96B40">
        <w:rPr>
          <w:lang w:eastAsia="ru-RU"/>
        </w:rPr>
        <w:t>.</w:t>
      </w:r>
    </w:p>
    <w:p w:rsidR="00401080" w:rsidRPr="00A96B40" w:rsidRDefault="00401080" w:rsidP="003C0A5F">
      <w:pPr>
        <w:rPr>
          <w:lang w:eastAsia="ru-RU"/>
        </w:rPr>
      </w:pPr>
      <w:r w:rsidRPr="00A96B40">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A96B40">
        <w:rPr>
          <w:lang w:eastAsia="ru-RU"/>
        </w:rPr>
        <w:t>обучения по образцу</w:t>
      </w:r>
      <w:proofErr w:type="gramEnd"/>
      <w:r w:rsidRPr="00A96B40">
        <w:rPr>
          <w:lang w:eastAsia="ru-RU"/>
        </w:rPr>
        <w:t>, разработанному образовательной организацией.</w:t>
      </w:r>
    </w:p>
    <w:p w:rsidR="000C0C81" w:rsidRDefault="00592A7F" w:rsidP="004537D3">
      <w:pPr>
        <w:pStyle w:val="3a"/>
      </w:pPr>
      <w:r>
        <w:br w:type="page"/>
      </w:r>
    </w:p>
    <w:p w:rsidR="00C71994" w:rsidRPr="0099329B" w:rsidRDefault="00C71994" w:rsidP="007B44C5">
      <w:pPr>
        <w:pStyle w:val="1a"/>
      </w:pPr>
      <w:bookmarkStart w:id="134" w:name="_Toc453968214"/>
      <w:r w:rsidRPr="0021722F">
        <w:lastRenderedPageBreak/>
        <w:t>III</w:t>
      </w:r>
      <w:r w:rsidR="000C0C81">
        <w:t>. О</w:t>
      </w:r>
      <w:r w:rsidR="00E14A93" w:rsidRPr="0021722F">
        <w:t>рганизационн</w:t>
      </w:r>
      <w:r w:rsidR="00E14A93">
        <w:t xml:space="preserve">ый раздел </w:t>
      </w:r>
      <w:r w:rsidR="00E14A93" w:rsidRPr="0021722F">
        <w:t xml:space="preserve"> </w:t>
      </w:r>
      <w:bookmarkEnd w:id="134"/>
    </w:p>
    <w:p w:rsidR="00AA4AE0" w:rsidRPr="0099329B" w:rsidRDefault="00AA4AE0" w:rsidP="003C0A5F"/>
    <w:p w:rsidR="00C71994" w:rsidRDefault="00096218" w:rsidP="007B44C5">
      <w:pPr>
        <w:pStyle w:val="2a"/>
      </w:pPr>
      <w:bookmarkStart w:id="135" w:name="_Toc453968215"/>
      <w:r>
        <w:t>III.1.</w:t>
      </w:r>
      <w:r w:rsidR="0021722F">
        <w:t> </w:t>
      </w:r>
      <w:r w:rsidR="00822713">
        <w:rPr>
          <w:lang w:eastAsia="ru-RU"/>
        </w:rPr>
        <w:t>У</w:t>
      </w:r>
      <w:r w:rsidR="0021722F">
        <w:t>чебный план</w:t>
      </w:r>
      <w:bookmarkEnd w:id="135"/>
    </w:p>
    <w:p w:rsidR="0021722F" w:rsidRDefault="0021722F" w:rsidP="003C0A5F"/>
    <w:p w:rsidR="00BB3025" w:rsidRDefault="00C71994" w:rsidP="003C0A5F">
      <w:r w:rsidRPr="00F72E54">
        <w:t xml:space="preserve">Учебный план </w:t>
      </w:r>
      <w:r w:rsidR="00BB3025">
        <w:t xml:space="preserve">МОУ Заозерской сош </w:t>
      </w:r>
      <w:r w:rsidRPr="00F72E54">
        <w:t>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w:t>
      </w:r>
      <w:r w:rsidR="00BB3025">
        <w:t>остав и объем учебных часов.</w:t>
      </w:r>
      <w:r w:rsidRPr="00F72E54">
        <w:t xml:space="preserve"> </w:t>
      </w:r>
    </w:p>
    <w:p w:rsidR="00867DCD" w:rsidRPr="008D1161" w:rsidRDefault="00C71994" w:rsidP="008D1161">
      <w:pPr>
        <w:rPr>
          <w:sz w:val="24"/>
          <w:szCs w:val="24"/>
        </w:rPr>
      </w:pPr>
      <w:r w:rsidRPr="008D1161">
        <w:rPr>
          <w:sz w:val="24"/>
          <w:szCs w:val="24"/>
        </w:rPr>
        <w:t xml:space="preserve">Учебный план определяет количество учебных занятий за 2 года на одного обучающегося </w:t>
      </w:r>
      <w:r w:rsidR="00A55494" w:rsidRPr="008D1161">
        <w:rPr>
          <w:sz w:val="24"/>
          <w:szCs w:val="24"/>
        </w:rPr>
        <w:t>–</w:t>
      </w:r>
      <w:r w:rsidRPr="008D1161">
        <w:rPr>
          <w:sz w:val="24"/>
          <w:szCs w:val="24"/>
        </w:rPr>
        <w:t xml:space="preserve"> не менее 2170 часов и не более 2590 часов (не более 37 часов в неделю).</w:t>
      </w:r>
    </w:p>
    <w:p w:rsidR="00BB3025" w:rsidRDefault="00BB3025" w:rsidP="00867DCD">
      <w:r>
        <w:t>МОУ Заозерская сош обеспечивает реализацию учебного плана универсального профиля.</w:t>
      </w:r>
    </w:p>
    <w:p w:rsidR="008D1161" w:rsidRPr="00707534" w:rsidRDefault="008D1161" w:rsidP="008D1161">
      <w:pPr>
        <w:spacing w:line="240" w:lineRule="auto"/>
        <w:rPr>
          <w:sz w:val="24"/>
          <w:szCs w:val="24"/>
          <w:lang w:eastAsia="ru-RU"/>
        </w:rPr>
      </w:pPr>
      <w:r w:rsidRPr="00707534">
        <w:rPr>
          <w:b/>
          <w:sz w:val="24"/>
          <w:szCs w:val="24"/>
          <w:lang w:eastAsia="ru-RU"/>
        </w:rPr>
        <w:t xml:space="preserve">Универсальный профиль </w:t>
      </w:r>
      <w:r w:rsidRPr="00707534">
        <w:rPr>
          <w:sz w:val="24"/>
          <w:szCs w:val="24"/>
          <w:lang w:eastAsia="ru-RU"/>
        </w:rPr>
        <w:t>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8D1161" w:rsidRDefault="008D1161" w:rsidP="008D1161">
      <w:pPr>
        <w:spacing w:line="240" w:lineRule="auto"/>
        <w:rPr>
          <w:sz w:val="24"/>
          <w:szCs w:val="24"/>
        </w:rPr>
      </w:pPr>
      <w:r>
        <w:rPr>
          <w:sz w:val="24"/>
          <w:szCs w:val="24"/>
        </w:rPr>
        <w:t xml:space="preserve">Учебные планы и пояснительные записки к ним составляются на конкретный учебный год в виде изменения ООП СОО. </w:t>
      </w:r>
    </w:p>
    <w:p w:rsidR="00C71994" w:rsidRDefault="00547142" w:rsidP="00BB3025">
      <w:pPr>
        <w:ind w:firstLine="0"/>
        <w:jc w:val="center"/>
        <w:rPr>
          <w:lang w:eastAsia="ru-RU"/>
        </w:rPr>
      </w:pPr>
      <w:r>
        <w:br w:type="page"/>
      </w:r>
    </w:p>
    <w:p w:rsidR="00C71994" w:rsidRPr="00547142" w:rsidRDefault="00C71994" w:rsidP="007F3BEE">
      <w:pPr>
        <w:jc w:val="center"/>
        <w:rPr>
          <w:b/>
        </w:rPr>
      </w:pPr>
      <w:r w:rsidRPr="00547142">
        <w:rPr>
          <w:b/>
        </w:rPr>
        <w:lastRenderedPageBreak/>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1560"/>
        <w:gridCol w:w="1701"/>
      </w:tblGrid>
      <w:tr w:rsidR="00C71994" w:rsidRPr="0094606D">
        <w:tc>
          <w:tcPr>
            <w:tcW w:w="2694"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543"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694"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543" w:type="dxa"/>
            <w:shd w:val="clear" w:color="auto" w:fill="auto"/>
          </w:tcPr>
          <w:p w:rsidR="00C300F2" w:rsidRPr="0094606D" w:rsidRDefault="00C300F2" w:rsidP="007F3BEE">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70</w:t>
            </w:r>
            <w:r w:rsidR="00C300F2" w:rsidRPr="0094606D">
              <w:t xml:space="preserve"> </w:t>
            </w:r>
          </w:p>
        </w:tc>
      </w:tr>
      <w:tr w:rsidR="00C300F2" w:rsidRPr="0094606D">
        <w:tc>
          <w:tcPr>
            <w:tcW w:w="2694" w:type="dxa"/>
            <w:vMerge/>
            <w:shd w:val="clear" w:color="auto" w:fill="auto"/>
          </w:tcPr>
          <w:p w:rsidR="00C300F2" w:rsidRPr="0094606D" w:rsidRDefault="00C300F2" w:rsidP="007F3BEE">
            <w:pPr>
              <w:spacing w:line="240" w:lineRule="auto"/>
              <w:ind w:firstLine="0"/>
              <w:jc w:val="left"/>
            </w:pPr>
          </w:p>
        </w:tc>
        <w:tc>
          <w:tcPr>
            <w:tcW w:w="3543" w:type="dxa"/>
            <w:shd w:val="clear" w:color="auto" w:fill="auto"/>
          </w:tcPr>
          <w:p w:rsidR="00C300F2" w:rsidRPr="0094606D" w:rsidRDefault="00C300F2" w:rsidP="007F3BEE">
            <w:pPr>
              <w:spacing w:line="240" w:lineRule="auto"/>
              <w:ind w:firstLine="0"/>
              <w:jc w:val="left"/>
            </w:pPr>
            <w:r w:rsidRPr="0094606D">
              <w:t>Литература</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210</w:t>
            </w:r>
          </w:p>
        </w:tc>
      </w:tr>
      <w:tr w:rsidR="007F3BEE" w:rsidRPr="0094606D">
        <w:tc>
          <w:tcPr>
            <w:tcW w:w="2694"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543"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pP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Математика и информатика</w:t>
            </w:r>
          </w:p>
        </w:tc>
        <w:tc>
          <w:tcPr>
            <w:tcW w:w="3543" w:type="dxa"/>
            <w:shd w:val="clear" w:color="auto" w:fill="auto"/>
          </w:tcPr>
          <w:p w:rsidR="007F3BEE" w:rsidRPr="0094606D" w:rsidRDefault="007F3BEE" w:rsidP="007F3BEE">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420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Иностранные языки</w:t>
            </w:r>
          </w:p>
        </w:tc>
        <w:tc>
          <w:tcPr>
            <w:tcW w:w="3543" w:type="dxa"/>
            <w:shd w:val="clear" w:color="auto" w:fill="auto"/>
          </w:tcPr>
          <w:p w:rsidR="007F3BEE" w:rsidRPr="0094606D" w:rsidRDefault="007F3BEE" w:rsidP="007F3BEE">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210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Естественные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Физика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140 </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Общественные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История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Обществознание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Физическая культура, экология и основы безопасности жизнедеятельности</w:t>
            </w:r>
          </w:p>
        </w:tc>
        <w:tc>
          <w:tcPr>
            <w:tcW w:w="3543" w:type="dxa"/>
            <w:shd w:val="clear" w:color="auto" w:fill="auto"/>
          </w:tcPr>
          <w:p w:rsidR="007F3BEE" w:rsidRPr="0094606D" w:rsidRDefault="007F3BEE" w:rsidP="007F3BEE">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210 </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proofErr w:type="gramStart"/>
            <w:r w:rsidRPr="0094606D">
              <w:t>Индивидуальный проект</w:t>
            </w:r>
            <w:proofErr w:type="gramEnd"/>
          </w:p>
        </w:tc>
        <w:tc>
          <w:tcPr>
            <w:tcW w:w="1560" w:type="dxa"/>
            <w:shd w:val="clear" w:color="auto" w:fill="auto"/>
          </w:tcPr>
          <w:p w:rsidR="007F3BEE" w:rsidRPr="0094606D" w:rsidRDefault="007F3BEE" w:rsidP="007F3BEE">
            <w:pPr>
              <w:spacing w:line="240" w:lineRule="auto"/>
              <w:ind w:firstLine="0"/>
            </w:pPr>
            <w:proofErr w:type="gramStart"/>
            <w:r w:rsidRPr="0094606D">
              <w:t>ЭК</w:t>
            </w:r>
            <w:proofErr w:type="gramEnd"/>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Технология</w:t>
            </w:r>
          </w:p>
        </w:tc>
        <w:tc>
          <w:tcPr>
            <w:tcW w:w="1560" w:type="dxa"/>
            <w:shd w:val="clear" w:color="auto" w:fill="auto"/>
          </w:tcPr>
          <w:p w:rsidR="007F3BEE" w:rsidRPr="0094606D" w:rsidRDefault="007F3BEE" w:rsidP="007F3BEE">
            <w:pPr>
              <w:spacing w:line="240" w:lineRule="auto"/>
              <w:ind w:firstLine="0"/>
            </w:pPr>
            <w:proofErr w:type="gramStart"/>
            <w:r w:rsidRPr="0094606D">
              <w:t>ЭК</w:t>
            </w:r>
            <w:proofErr w:type="gramEnd"/>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Астрономия</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694" w:type="dxa"/>
            <w:shd w:val="clear" w:color="auto" w:fill="auto"/>
          </w:tcPr>
          <w:p w:rsidR="007F3BEE" w:rsidRPr="0094606D" w:rsidRDefault="007F3BEE" w:rsidP="007F3BEE">
            <w:pPr>
              <w:spacing w:line="240" w:lineRule="auto"/>
            </w:pPr>
            <w:r w:rsidRPr="0094606D">
              <w:t>ИТОГО</w:t>
            </w:r>
          </w:p>
        </w:tc>
        <w:tc>
          <w:tcPr>
            <w:tcW w:w="3543"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ind w:firstLine="0"/>
              <w:jc w:val="center"/>
              <w:rPr>
                <w:lang w:val="en-US"/>
              </w:rPr>
            </w:pPr>
            <w:r>
              <w:t xml:space="preserve">       </w:t>
            </w:r>
            <w:r w:rsidR="00CF6695">
              <w:t>245</w:t>
            </w:r>
            <w:r w:rsidRPr="0094606D">
              <w:t>0</w:t>
            </w:r>
          </w:p>
        </w:tc>
      </w:tr>
    </w:tbl>
    <w:p w:rsidR="00C71994" w:rsidRPr="00F72E54" w:rsidRDefault="00C71994" w:rsidP="003C0A5F"/>
    <w:p w:rsidR="00BD3645" w:rsidRDefault="00BD3645" w:rsidP="00105AFC">
      <w:pPr>
        <w:rPr>
          <w:b/>
        </w:rPr>
      </w:pPr>
    </w:p>
    <w:p w:rsidR="00C71994" w:rsidRPr="00547142" w:rsidRDefault="00C71994" w:rsidP="007F3BEE">
      <w:pPr>
        <w:jc w:val="center"/>
        <w:rPr>
          <w:b/>
        </w:rPr>
      </w:pPr>
      <w:r w:rsidRPr="00547142">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34"/>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34"/>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7F3BEE">
            <w:pPr>
              <w:spacing w:line="240" w:lineRule="auto"/>
              <w:ind w:firstLine="0"/>
              <w:jc w:val="left"/>
            </w:pPr>
            <w:r w:rsidRPr="0094606D">
              <w:t>Русский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 xml:space="preserve">Естественные </w:t>
            </w:r>
            <w:r w:rsidRPr="0094606D">
              <w:lastRenderedPageBreak/>
              <w:t>науки</w:t>
            </w:r>
          </w:p>
        </w:tc>
        <w:tc>
          <w:tcPr>
            <w:tcW w:w="3685" w:type="dxa"/>
            <w:shd w:val="clear" w:color="auto" w:fill="auto"/>
          </w:tcPr>
          <w:p w:rsidR="00C71994" w:rsidRPr="0094606D" w:rsidRDefault="00C71994" w:rsidP="007F3BEE">
            <w:pPr>
              <w:spacing w:line="240" w:lineRule="auto"/>
              <w:ind w:firstLine="0"/>
              <w:jc w:val="left"/>
            </w:pPr>
            <w:r w:rsidRPr="0094606D">
              <w:lastRenderedPageBreak/>
              <w:t>Естествознание</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 xml:space="preserve">210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lastRenderedPageBreak/>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 xml:space="preserve">140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 xml:space="preserve">140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210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70 </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proofErr w:type="gramStart"/>
            <w:r w:rsidRPr="0094606D">
              <w:t>Индивидуальный проект</w:t>
            </w:r>
            <w:proofErr w:type="gramEnd"/>
          </w:p>
        </w:tc>
        <w:tc>
          <w:tcPr>
            <w:tcW w:w="1418" w:type="dxa"/>
            <w:shd w:val="clear" w:color="auto" w:fill="auto"/>
          </w:tcPr>
          <w:p w:rsidR="00C71994" w:rsidRPr="0094606D" w:rsidRDefault="00C71994" w:rsidP="007F3BEE">
            <w:pPr>
              <w:spacing w:line="240" w:lineRule="auto"/>
              <w:ind w:firstLine="0"/>
              <w:jc w:val="left"/>
            </w:pPr>
            <w:proofErr w:type="gramStart"/>
            <w:r w:rsidRPr="0094606D">
              <w:t>ЭК</w:t>
            </w:r>
            <w:proofErr w:type="gramEnd"/>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vMerge w:val="restart"/>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3685" w:type="dxa"/>
            <w:shd w:val="clear" w:color="auto" w:fill="auto"/>
          </w:tcPr>
          <w:p w:rsidR="00C71994" w:rsidRPr="0094606D" w:rsidRDefault="00C71994" w:rsidP="007F3BEE">
            <w:pPr>
              <w:spacing w:line="240" w:lineRule="auto"/>
              <w:ind w:firstLine="0"/>
              <w:jc w:val="left"/>
            </w:pPr>
            <w:r w:rsidRPr="0094606D">
              <w:t>Дизайн</w:t>
            </w:r>
          </w:p>
        </w:tc>
        <w:tc>
          <w:tcPr>
            <w:tcW w:w="1418" w:type="dxa"/>
            <w:shd w:val="clear" w:color="auto" w:fill="auto"/>
          </w:tcPr>
          <w:p w:rsidR="00C71994" w:rsidRPr="0094606D" w:rsidRDefault="00C71994" w:rsidP="007F3BEE">
            <w:pPr>
              <w:spacing w:line="240" w:lineRule="auto"/>
              <w:ind w:firstLine="0"/>
              <w:jc w:val="left"/>
            </w:pPr>
            <w:proofErr w:type="gramStart"/>
            <w:r w:rsidRPr="0094606D">
              <w:t>ЭК</w:t>
            </w:r>
            <w:proofErr w:type="gramEnd"/>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Искусство</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Компьютерная графика</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C71994" w:rsidRPr="0094606D">
        <w:tc>
          <w:tcPr>
            <w:tcW w:w="2552" w:type="dxa"/>
            <w:vMerge/>
            <w:shd w:val="clear" w:color="auto" w:fill="auto"/>
          </w:tcPr>
          <w:p w:rsidR="00C71994" w:rsidRPr="0094606D" w:rsidRDefault="00C71994" w:rsidP="0094606D">
            <w:pPr>
              <w:spacing w:line="240" w:lineRule="auto"/>
              <w:ind w:firstLine="0"/>
            </w:pPr>
          </w:p>
        </w:tc>
        <w:tc>
          <w:tcPr>
            <w:tcW w:w="3685" w:type="dxa"/>
            <w:shd w:val="clear" w:color="auto" w:fill="auto"/>
          </w:tcPr>
          <w:p w:rsidR="00C71994" w:rsidRPr="0094606D" w:rsidRDefault="00C71994" w:rsidP="0094606D">
            <w:pPr>
              <w:spacing w:line="240" w:lineRule="auto"/>
              <w:ind w:firstLine="0"/>
            </w:pPr>
            <w:r w:rsidRPr="0094606D">
              <w:t>История родного края</w:t>
            </w:r>
          </w:p>
        </w:tc>
        <w:tc>
          <w:tcPr>
            <w:tcW w:w="1418" w:type="dxa"/>
            <w:shd w:val="clear" w:color="auto" w:fill="auto"/>
          </w:tcPr>
          <w:p w:rsidR="00C71994" w:rsidRPr="0094606D" w:rsidRDefault="00C71994" w:rsidP="007F3BEE">
            <w:pPr>
              <w:spacing w:line="240" w:lineRule="auto"/>
              <w:ind w:firstLine="0"/>
              <w:jc w:val="left"/>
            </w:pPr>
            <w:proofErr w:type="gramStart"/>
            <w:r w:rsidRPr="0094606D">
              <w:t>ЭК</w:t>
            </w:r>
            <w:proofErr w:type="gramEnd"/>
          </w:p>
        </w:tc>
        <w:tc>
          <w:tcPr>
            <w:tcW w:w="1843" w:type="dxa"/>
            <w:shd w:val="clear" w:color="auto" w:fill="auto"/>
          </w:tcPr>
          <w:p w:rsidR="00C71994" w:rsidRPr="0094606D" w:rsidRDefault="00C71994" w:rsidP="007F3BEE">
            <w:pPr>
              <w:spacing w:line="240" w:lineRule="auto"/>
              <w:ind w:firstLine="0"/>
              <w:jc w:val="left"/>
              <w:rPr>
                <w:lang w:val="en-US"/>
              </w:rPr>
            </w:pPr>
            <w:r w:rsidRPr="0094606D">
              <w:t>70</w:t>
            </w:r>
          </w:p>
        </w:tc>
      </w:tr>
      <w:tr w:rsidR="00C71994" w:rsidRPr="0094606D">
        <w:tc>
          <w:tcPr>
            <w:tcW w:w="2552" w:type="dxa"/>
            <w:shd w:val="clear" w:color="auto" w:fill="auto"/>
          </w:tcPr>
          <w:p w:rsidR="00C71994" w:rsidRPr="0094606D" w:rsidRDefault="00C71994" w:rsidP="0094606D">
            <w:pPr>
              <w:spacing w:line="240" w:lineRule="auto"/>
            </w:pPr>
            <w:r w:rsidRPr="0094606D">
              <w:t>ИТОГО</w:t>
            </w:r>
          </w:p>
        </w:tc>
        <w:tc>
          <w:tcPr>
            <w:tcW w:w="3685" w:type="dxa"/>
            <w:shd w:val="clear" w:color="auto" w:fill="auto"/>
          </w:tcPr>
          <w:p w:rsidR="00C71994" w:rsidRPr="0094606D" w:rsidRDefault="00C71994" w:rsidP="0094606D">
            <w:pPr>
              <w:spacing w:line="240" w:lineRule="auto"/>
            </w:pPr>
          </w:p>
        </w:tc>
        <w:tc>
          <w:tcPr>
            <w:tcW w:w="3261" w:type="dxa"/>
            <w:gridSpan w:val="2"/>
            <w:shd w:val="clear" w:color="auto" w:fill="auto"/>
          </w:tcPr>
          <w:p w:rsidR="00C71994" w:rsidRPr="0094606D" w:rsidRDefault="00CF6695" w:rsidP="007F3BEE">
            <w:pPr>
              <w:spacing w:line="240" w:lineRule="auto"/>
              <w:jc w:val="center"/>
              <w:rPr>
                <w:lang w:val="en-US"/>
              </w:rPr>
            </w:pPr>
            <w:r>
              <w:t>259</w:t>
            </w:r>
            <w:r w:rsidR="00C71994" w:rsidRPr="0094606D">
              <w:t>0</w:t>
            </w:r>
          </w:p>
        </w:tc>
      </w:tr>
    </w:tbl>
    <w:p w:rsidR="00C71994" w:rsidRPr="00F72E54" w:rsidRDefault="00C71994" w:rsidP="003C0A5F">
      <w:pPr>
        <w:rPr>
          <w:lang w:eastAsia="ru-RU"/>
        </w:rPr>
      </w:pPr>
      <w:r w:rsidRPr="00F72E54">
        <w:rPr>
          <w:lang w:eastAsia="ru-RU"/>
        </w:rPr>
        <w:br w:type="page"/>
      </w:r>
    </w:p>
    <w:p w:rsidR="00C71994" w:rsidRPr="00547142" w:rsidRDefault="00C71994" w:rsidP="007F3BEE">
      <w:pPr>
        <w:jc w:val="center"/>
        <w:rPr>
          <w:b/>
        </w:rPr>
      </w:pPr>
      <w:r w:rsidRPr="00547142">
        <w:rPr>
          <w:b/>
        </w:rPr>
        <w:lastRenderedPageBreak/>
        <w:t>Пример учебного плана универсального профиля (вариант 3)</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06355A" w:rsidP="007F3BEE">
            <w:pPr>
              <w:spacing w:line="240" w:lineRule="auto"/>
              <w:ind w:firstLine="0"/>
              <w:jc w:val="left"/>
            </w:pPr>
            <w:r w:rsidRPr="0094606D">
              <w:t>Русский</w:t>
            </w:r>
            <w:r w:rsidR="00C300F2" w:rsidRPr="0094606D">
              <w:t xml:space="preserve"> язык</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21</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350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140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140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210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proofErr w:type="gramStart"/>
            <w:r w:rsidRPr="0094606D">
              <w:t>Индивидуальный проект</w:t>
            </w:r>
            <w:proofErr w:type="gramEnd"/>
          </w:p>
        </w:tc>
        <w:tc>
          <w:tcPr>
            <w:tcW w:w="1418" w:type="dxa"/>
            <w:shd w:val="clear" w:color="auto" w:fill="auto"/>
          </w:tcPr>
          <w:p w:rsidR="00C71994" w:rsidRPr="0094606D" w:rsidRDefault="00C71994" w:rsidP="007F3BEE">
            <w:pPr>
              <w:spacing w:line="240" w:lineRule="auto"/>
              <w:ind w:firstLine="0"/>
              <w:jc w:val="left"/>
            </w:pPr>
            <w:proofErr w:type="gramStart"/>
            <w:r w:rsidRPr="0094606D">
              <w:t>ЭК</w:t>
            </w:r>
            <w:proofErr w:type="gramEnd"/>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C71994" w:rsidRPr="00F72E54" w:rsidRDefault="00C71994" w:rsidP="003C0A5F">
      <w:pPr>
        <w:rPr>
          <w:lang w:eastAsia="ru-RU"/>
        </w:rPr>
      </w:pPr>
    </w:p>
    <w:p w:rsidR="00C71994" w:rsidRPr="00F72E54" w:rsidRDefault="00C71994" w:rsidP="003C0A5F">
      <w:r w:rsidRPr="00F72E54">
        <w:br w:type="page"/>
      </w:r>
    </w:p>
    <w:p w:rsidR="00C71994" w:rsidRPr="00547142" w:rsidRDefault="00C71994" w:rsidP="007F3BEE">
      <w:pPr>
        <w:jc w:val="center"/>
        <w:rPr>
          <w:b/>
        </w:rPr>
      </w:pPr>
      <w:r w:rsidRPr="00547142">
        <w:rPr>
          <w:b/>
        </w:rPr>
        <w:lastRenderedPageBreak/>
        <w:t>Пример учебного плана универсального профиля (вариант 4)</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Русский язык и литература</w:t>
            </w:r>
          </w:p>
        </w:tc>
        <w:tc>
          <w:tcPr>
            <w:tcW w:w="3685" w:type="dxa"/>
            <w:shd w:val="clear" w:color="auto" w:fill="auto"/>
          </w:tcPr>
          <w:p w:rsidR="001C7620" w:rsidRPr="0094606D" w:rsidRDefault="0006355A" w:rsidP="007F3BEE">
            <w:pPr>
              <w:spacing w:line="240" w:lineRule="auto"/>
              <w:ind w:firstLine="0"/>
              <w:jc w:val="left"/>
            </w:pPr>
            <w:r w:rsidRPr="0094606D">
              <w:t>Русский</w:t>
            </w:r>
            <w:r w:rsidR="001C7620" w:rsidRPr="0094606D">
              <w:t xml:space="preserve"> язык</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21</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Литература</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350</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1C7620" w:rsidRPr="0094606D" w:rsidRDefault="001C7620" w:rsidP="007F3BEE">
            <w:pPr>
              <w:spacing w:line="240" w:lineRule="auto"/>
              <w:ind w:firstLine="0"/>
              <w:jc w:val="left"/>
            </w:pPr>
            <w:r w:rsidRPr="0094606D">
              <w:t>Родной язык</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7</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Родная литература</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Общественные науки</w:t>
            </w:r>
          </w:p>
        </w:tc>
        <w:tc>
          <w:tcPr>
            <w:tcW w:w="3685" w:type="dxa"/>
            <w:shd w:val="clear" w:color="auto" w:fill="auto"/>
          </w:tcPr>
          <w:p w:rsidR="00BB23B3" w:rsidRPr="0094606D" w:rsidRDefault="00BB23B3" w:rsidP="007F3BEE">
            <w:pPr>
              <w:spacing w:line="240" w:lineRule="auto"/>
              <w:ind w:firstLine="0"/>
              <w:jc w:val="left"/>
            </w:pPr>
            <w:r w:rsidRPr="0094606D">
              <w:t>История</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t>140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Обществознание</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pPr>
            <w:r w:rsidRPr="0094606D">
              <w:t>140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B23B3" w:rsidRPr="0094606D" w:rsidRDefault="00BB23B3" w:rsidP="007F3BEE">
            <w:pPr>
              <w:spacing w:line="240" w:lineRule="auto"/>
              <w:ind w:firstLine="0"/>
              <w:jc w:val="left"/>
            </w:pPr>
            <w:r w:rsidRPr="0094606D">
              <w:t>Физическая культура</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210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proofErr w:type="gramStart"/>
            <w:r w:rsidRPr="0094606D">
              <w:t>Индивидуальный проект</w:t>
            </w:r>
            <w:proofErr w:type="gramEnd"/>
          </w:p>
        </w:tc>
        <w:tc>
          <w:tcPr>
            <w:tcW w:w="1418" w:type="dxa"/>
            <w:shd w:val="clear" w:color="auto" w:fill="auto"/>
          </w:tcPr>
          <w:p w:rsidR="00C71994" w:rsidRPr="0094606D" w:rsidRDefault="00C71994" w:rsidP="007F3BEE">
            <w:pPr>
              <w:spacing w:line="240" w:lineRule="auto"/>
              <w:ind w:firstLine="0"/>
              <w:jc w:val="left"/>
            </w:pPr>
            <w:proofErr w:type="gramStart"/>
            <w:r w:rsidRPr="0094606D">
              <w:t>ЭК</w:t>
            </w:r>
            <w:proofErr w:type="gramEnd"/>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AA4AE0" w:rsidRDefault="00AA4AE0" w:rsidP="003C0A5F"/>
    <w:p w:rsidR="00AA4AE0" w:rsidRDefault="00AA4AE0" w:rsidP="003C0A5F">
      <w:r>
        <w:br w:type="page"/>
      </w:r>
    </w:p>
    <w:p w:rsidR="00574436" w:rsidRPr="0099329B" w:rsidRDefault="00574436" w:rsidP="00FB36A8">
      <w:pPr>
        <w:pStyle w:val="2a"/>
      </w:pPr>
      <w:bookmarkStart w:id="136" w:name="_Toc447669075"/>
      <w:bookmarkStart w:id="137" w:name="_Toc453968216"/>
      <w:r>
        <w:lastRenderedPageBreak/>
        <w:t>III.2. </w:t>
      </w:r>
      <w:r w:rsidR="007E5C05">
        <w:t>Примерный п</w:t>
      </w:r>
      <w:r w:rsidR="007E5C05" w:rsidRPr="0099329B">
        <w:t xml:space="preserve">лан </w:t>
      </w:r>
      <w:r w:rsidRPr="0099329B">
        <w:t>внеурочной деят</w:t>
      </w:r>
      <w:r>
        <w:t>ельности</w:t>
      </w:r>
      <w:bookmarkEnd w:id="136"/>
      <w:bookmarkEnd w:id="137"/>
      <w:r>
        <w:t xml:space="preserve"> </w:t>
      </w:r>
    </w:p>
    <w:p w:rsidR="00574436" w:rsidRDefault="00574436" w:rsidP="00574436">
      <w:pPr>
        <w:rPr>
          <w:szCs w:val="28"/>
        </w:rPr>
      </w:pPr>
    </w:p>
    <w:p w:rsidR="00574436" w:rsidRPr="00A34651" w:rsidRDefault="00574436" w:rsidP="00812FDD">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Pr="00A34651">
        <w:rPr>
          <w:szCs w:val="28"/>
        </w:rPr>
        <w:t xml:space="preserve"> </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BC4999">
      <w:pPr>
        <w:pStyle w:val="a0"/>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BC4999">
      <w:pPr>
        <w:pStyle w:val="a0"/>
      </w:pPr>
      <w:r w:rsidRPr="00A34651">
        <w:t xml:space="preserve">план реализации курсов внеурочной </w:t>
      </w:r>
      <w:proofErr w:type="gramStart"/>
      <w:r w:rsidRPr="00A34651">
        <w:t>деятельности</w:t>
      </w:r>
      <w:proofErr w:type="gramEnd"/>
      <w:r w:rsidRPr="00A34651">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BC4999">
      <w:pPr>
        <w:pStyle w:val="a0"/>
      </w:pPr>
      <w:r w:rsidRPr="00A34651">
        <w:t>план воспитательных мероприятий.</w:t>
      </w:r>
    </w:p>
    <w:p w:rsidR="00574436" w:rsidRDefault="00574436" w:rsidP="00574436">
      <w:pPr>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574436">
      <w:pPr>
        <w:rPr>
          <w:b/>
          <w:bCs/>
          <w:szCs w:val="28"/>
        </w:rPr>
      </w:pPr>
      <w:r w:rsidRPr="00A34651">
        <w:rPr>
          <w:b/>
          <w:bCs/>
          <w:szCs w:val="28"/>
        </w:rPr>
        <w:t>Содержание плана внеурочной деятельности</w:t>
      </w:r>
    </w:p>
    <w:p w:rsidR="00574436" w:rsidRPr="00A34651" w:rsidRDefault="00574436" w:rsidP="00574436">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A34651">
        <w:rPr>
          <w:szCs w:val="28"/>
          <w:vertAlign w:val="superscript"/>
        </w:rPr>
        <w:footnoteReference w:customMarkFollows="1" w:id="15"/>
        <w:t>1</w:t>
      </w:r>
      <w:proofErr w:type="gramEnd"/>
      <w:r w:rsidRPr="00A34651">
        <w:rPr>
          <w:szCs w:val="28"/>
        </w:rPr>
        <w:t xml:space="preserve">. Величину недельной образовательной нагрузки, реализуемой через внеурочную </w:t>
      </w:r>
      <w:r w:rsidRPr="00A34651">
        <w:rPr>
          <w:szCs w:val="28"/>
        </w:rPr>
        <w:lastRenderedPageBreak/>
        <w:t>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F72E54" w:rsidRDefault="00574436" w:rsidP="00C77E59">
      <w:pPr>
        <w:ind w:firstLine="0"/>
        <w:jc w:val="center"/>
        <w:rPr>
          <w:shd w:val="clear" w:color="auto" w:fill="FFFFFF"/>
        </w:rPr>
      </w:pPr>
      <w:r w:rsidRPr="00A34651">
        <w:rPr>
          <w:b/>
          <w:bCs/>
          <w:szCs w:val="28"/>
        </w:rPr>
        <w:t>Примерный план внеурочной деятельности</w:t>
      </w:r>
    </w:p>
    <w:tbl>
      <w:tblPr>
        <w:tblW w:w="9638" w:type="dxa"/>
        <w:tblLayout w:type="fixed"/>
        <w:tblCellMar>
          <w:left w:w="10" w:type="dxa"/>
          <w:right w:w="10" w:type="dxa"/>
        </w:tblCellMar>
        <w:tblLook w:val="0000"/>
      </w:tblPr>
      <w:tblGrid>
        <w:gridCol w:w="1898"/>
        <w:gridCol w:w="1843"/>
        <w:gridCol w:w="2693"/>
        <w:gridCol w:w="2268"/>
        <w:gridCol w:w="936"/>
      </w:tblGrid>
      <w:tr w:rsidR="00574436" w:rsidRPr="0094606D">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Всего</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10</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6B33AA">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180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11</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p w:rsidR="00574436" w:rsidRPr="0094606D" w:rsidRDefault="00574436" w:rsidP="00C77E59">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B7AE8" w:rsidP="00C77E59">
            <w:pPr>
              <w:spacing w:line="240" w:lineRule="auto"/>
              <w:ind w:firstLine="0"/>
              <w:jc w:val="center"/>
            </w:pPr>
            <w:r>
              <w:t>3</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50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4</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3</w:t>
            </w:r>
            <w:r w:rsidR="00574436" w:rsidRPr="0094606D">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421E37">
            <w:pPr>
              <w:spacing w:line="240" w:lineRule="auto"/>
              <w:ind w:firstLine="0"/>
              <w:jc w:val="center"/>
            </w:pPr>
            <w:r w:rsidRPr="0094606D">
              <w:t>300</w:t>
            </w:r>
          </w:p>
        </w:tc>
      </w:tr>
    </w:tbl>
    <w:p w:rsidR="00574436" w:rsidRPr="00F72E54" w:rsidRDefault="00574436" w:rsidP="00574436">
      <w:pPr>
        <w:rPr>
          <w:shd w:val="clear" w:color="auto" w:fill="FFFFFF"/>
        </w:rPr>
      </w:pPr>
    </w:p>
    <w:p w:rsidR="00574436" w:rsidRPr="00BB5A9B" w:rsidRDefault="00574436" w:rsidP="00574436">
      <w:r w:rsidRPr="00BB5A9B">
        <w:lastRenderedPageBreak/>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574436">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574436">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574436">
      <w:proofErr w:type="gramStart"/>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574436" w:rsidRPr="00BB5A9B" w:rsidRDefault="00574436" w:rsidP="00BC4999">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BC4999">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BC4999">
      <w:pPr>
        <w:pStyle w:val="a0"/>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574436">
      <w:r w:rsidRPr="00BB5A9B">
        <w:t>Организация жизни ученических сообще</w:t>
      </w:r>
      <w:proofErr w:type="gramStart"/>
      <w:r w:rsidRPr="00BB5A9B">
        <w:t>ств пр</w:t>
      </w:r>
      <w:proofErr w:type="gramEnd"/>
      <w:r w:rsidRPr="00BB5A9B">
        <w:t>оисходит:</w:t>
      </w:r>
    </w:p>
    <w:p w:rsidR="00574436" w:rsidRPr="00BB5A9B" w:rsidRDefault="00574436" w:rsidP="00BC4999">
      <w:pPr>
        <w:pStyle w:val="a0"/>
      </w:pPr>
      <w:r w:rsidRPr="00BB5A9B">
        <w:t xml:space="preserve">в рамках внеурочной деятельности в ученическом классе, общешкольной внеурочной деятельности, в сфере школьного ученического самоуправления, </w:t>
      </w:r>
      <w:r w:rsidRPr="00BB5A9B">
        <w:lastRenderedPageBreak/>
        <w:t>участия в детско-юношеских общественных объединениях, созданных в школе и за ее пределами;</w:t>
      </w:r>
    </w:p>
    <w:p w:rsidR="00574436" w:rsidRPr="00BB5A9B" w:rsidRDefault="00574436" w:rsidP="00BC4999">
      <w:pPr>
        <w:pStyle w:val="a0"/>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BC4999">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574436">
      <w:r w:rsidRPr="00BB5A9B">
        <w:t>Организация жизни ученических сообществ может осуществляться в рамках трех форматов:</w:t>
      </w:r>
    </w:p>
    <w:p w:rsidR="00574436" w:rsidRPr="00BB5A9B" w:rsidRDefault="00574436" w:rsidP="00BC4999">
      <w:pPr>
        <w:pStyle w:val="a0"/>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BC4999">
      <w:pPr>
        <w:pStyle w:val="a0"/>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BC4999">
      <w:pPr>
        <w:pStyle w:val="a0"/>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574436">
      <w:r w:rsidRPr="00BB5A9B">
        <w:t>Формат организации жизни ученических сообществ «Фестиваль фестивалей» предусматривает:</w:t>
      </w:r>
    </w:p>
    <w:p w:rsidR="00574436" w:rsidRPr="00BB5A9B" w:rsidRDefault="00574436" w:rsidP="00BC4999">
      <w:pPr>
        <w:pStyle w:val="a0"/>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BC4999">
      <w:pPr>
        <w:pStyle w:val="a0"/>
      </w:pPr>
      <w:r w:rsidRPr="00BB5A9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BC4999">
      <w:pPr>
        <w:pStyle w:val="a0"/>
      </w:pPr>
      <w:r w:rsidRPr="00BB5A9B">
        <w:t xml:space="preserve">инвариантные элементы: старт и финиш годового цикла школьной жизни, вариативные элементы годового цикла </w:t>
      </w:r>
      <w:r w:rsidR="00E857EE">
        <w:t>–</w:t>
      </w:r>
      <w:r w:rsidR="00E857EE" w:rsidRPr="00BB5A9B">
        <w:t xml:space="preserve"> </w:t>
      </w:r>
      <w:r w:rsidRPr="00BB5A9B">
        <w:t xml:space="preserve">остальные фестивали, содержание </w:t>
      </w:r>
      <w:r w:rsidRPr="00BB5A9B">
        <w:lastRenderedPageBreak/>
        <w:t>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574436">
      <w:r w:rsidRPr="00BB5A9B">
        <w:t>Формат организации деятельности ученических сообществ «Клубный путь» предполагает:</w:t>
      </w:r>
    </w:p>
    <w:p w:rsidR="00574436" w:rsidRPr="00BB5A9B" w:rsidRDefault="00574436" w:rsidP="00BC4999">
      <w:pPr>
        <w:pStyle w:val="a0"/>
      </w:pPr>
      <w:r w:rsidRPr="00BB5A9B">
        <w:t xml:space="preserve">существование в общеобразовательной организации групп по интересам обучающихся (клубов) </w:t>
      </w:r>
      <w:r w:rsidR="002445E5">
        <w:t>в</w:t>
      </w:r>
      <w:r w:rsidR="002445E5" w:rsidRPr="00BB5A9B">
        <w:t xml:space="preserve"> </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BB5A9B" w:rsidRDefault="00574436" w:rsidP="00BC4999">
      <w:pPr>
        <w:pStyle w:val="a0"/>
      </w:pPr>
      <w:r w:rsidRPr="00BB5A9B">
        <w:t>деление учебного года на два полугодовых цикла;</w:t>
      </w:r>
    </w:p>
    <w:p w:rsidR="00574436" w:rsidRPr="00BB5A9B" w:rsidRDefault="00574436" w:rsidP="00BC4999">
      <w:pPr>
        <w:pStyle w:val="a0"/>
      </w:pPr>
      <w:r w:rsidRPr="00BB5A9B">
        <w:t xml:space="preserve">практику, когда </w:t>
      </w:r>
      <w:proofErr w:type="gramStart"/>
      <w:r w:rsidRPr="00BB5A9B">
        <w:t>обучающиеся</w:t>
      </w:r>
      <w:proofErr w:type="gramEnd"/>
      <w:r w:rsidRPr="00BB5A9B">
        <w:t xml:space="preserve">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t>д</w:t>
      </w:r>
      <w:r w:rsidRPr="00BB5A9B">
        <w:t xml:space="preserve">ень») и по окончании полугодового цикла, когда </w:t>
      </w:r>
      <w:r w:rsidR="007D287B">
        <w:t>об</w:t>
      </w:r>
      <w:r w:rsidRPr="00BB5A9B">
        <w:t>уча</w:t>
      </w:r>
      <w:r w:rsidR="007D287B">
        <w:t>ю</w:t>
      </w:r>
      <w:r w:rsidRPr="00BB5A9B">
        <w:t>щиеся могут оставаться в клубе весь год.</w:t>
      </w:r>
    </w:p>
    <w:p w:rsidR="00574436" w:rsidRPr="00BB5A9B" w:rsidRDefault="00574436" w:rsidP="00574436">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574436">
      <w:proofErr w:type="gramStart"/>
      <w:r w:rsidRPr="00BB5A9B">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t>об</w:t>
      </w:r>
      <w:r w:rsidRPr="00BB5A9B">
        <w:t>уча</w:t>
      </w:r>
      <w:r w:rsidR="00F75DD4">
        <w:t>ю</w:t>
      </w:r>
      <w:r w:rsidRPr="00BB5A9B">
        <w:t>щихся, спортивный клуб.</w:t>
      </w:r>
      <w:proofErr w:type="gramEnd"/>
    </w:p>
    <w:p w:rsidR="00574436" w:rsidRPr="00BB5A9B" w:rsidRDefault="00574436" w:rsidP="00574436">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t>жений отдельных школьников и т.</w:t>
      </w:r>
      <w:r w:rsidRPr="00BB5A9B">
        <w:t>д.</w:t>
      </w:r>
    </w:p>
    <w:p w:rsidR="00574436" w:rsidRPr="00BB5A9B" w:rsidRDefault="00574436" w:rsidP="00574436">
      <w:r w:rsidRPr="00BB5A9B">
        <w:lastRenderedPageBreak/>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574436" w:rsidRPr="00BB5A9B" w:rsidRDefault="00574436" w:rsidP="00574436">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BC4999">
      <w:pPr>
        <w:pStyle w:val="a0"/>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BC4999">
      <w:pPr>
        <w:pStyle w:val="a0"/>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BC4999">
      <w:pPr>
        <w:pStyle w:val="a0"/>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BC4999">
      <w:pPr>
        <w:pStyle w:val="a0"/>
      </w:pPr>
      <w:r w:rsidRPr="00BB5A9B">
        <w:t>реализация инициативной группой своего проекта –</w:t>
      </w:r>
      <w:r w:rsidR="00454172">
        <w:t xml:space="preserve"> </w:t>
      </w:r>
      <w:r w:rsidRPr="00BB5A9B">
        <w:t>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BC4999">
      <w:pPr>
        <w:pStyle w:val="a0"/>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574436">
      <w:proofErr w:type="gramStart"/>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roofErr w:type="gramEnd"/>
    </w:p>
    <w:p w:rsidR="00574436" w:rsidRPr="00BB5A9B" w:rsidRDefault="00574436" w:rsidP="00BC4999">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BC4999">
      <w:pPr>
        <w:pStyle w:val="a0"/>
      </w:pPr>
      <w:r w:rsidRPr="00BB5A9B">
        <w:lastRenderedPageBreak/>
        <w:t xml:space="preserve">отношение </w:t>
      </w:r>
      <w:proofErr w:type="gramStart"/>
      <w:r w:rsidRPr="00BB5A9B">
        <w:t>обучающихся</w:t>
      </w:r>
      <w:proofErr w:type="gramEnd"/>
      <w:r w:rsidRPr="00BB5A9B">
        <w:t xml:space="preserve"> к России как к Родине (Отечеству) (включает подготовку к патриотическому служению);</w:t>
      </w:r>
    </w:p>
    <w:p w:rsidR="00574436" w:rsidRPr="00BB5A9B" w:rsidRDefault="00574436" w:rsidP="00BC4999">
      <w:pPr>
        <w:pStyle w:val="a0"/>
      </w:pPr>
      <w:r w:rsidRPr="00BB5A9B">
        <w:t>отношени</w:t>
      </w:r>
      <w:r w:rsidR="002445E5">
        <w:t>я</w:t>
      </w:r>
      <w:r w:rsidRPr="00BB5A9B">
        <w:t xml:space="preserve"> </w:t>
      </w:r>
      <w:proofErr w:type="gramStart"/>
      <w:r w:rsidRPr="00BB5A9B">
        <w:t>обучающихся</w:t>
      </w:r>
      <w:proofErr w:type="gramEnd"/>
      <w:r w:rsidRPr="00BB5A9B">
        <w:t xml:space="preserve"> с окружающими людьми (включает подготовку к общению со сверстниками, старшими и младшими);</w:t>
      </w:r>
    </w:p>
    <w:p w:rsidR="00574436" w:rsidRPr="00BB5A9B" w:rsidRDefault="00574436" w:rsidP="00BC4999">
      <w:pPr>
        <w:pStyle w:val="a0"/>
      </w:pPr>
      <w:r w:rsidRPr="00BB5A9B">
        <w:t xml:space="preserve">отношение </w:t>
      </w:r>
      <w:proofErr w:type="gramStart"/>
      <w:r w:rsidRPr="00BB5A9B">
        <w:t>обучающихся</w:t>
      </w:r>
      <w:proofErr w:type="gramEnd"/>
      <w:r w:rsidRPr="00BB5A9B">
        <w:t xml:space="preserve"> к семье и родителям (включает подготовку личности к семейной жизни);</w:t>
      </w:r>
    </w:p>
    <w:p w:rsidR="00574436" w:rsidRPr="00BB5A9B" w:rsidRDefault="00574436" w:rsidP="00BC4999">
      <w:pPr>
        <w:pStyle w:val="a0"/>
      </w:pPr>
      <w:r w:rsidRPr="00BB5A9B">
        <w:t xml:space="preserve">отношение </w:t>
      </w:r>
      <w:proofErr w:type="gramStart"/>
      <w:r w:rsidRPr="00BB5A9B">
        <w:t>обучающихся</w:t>
      </w:r>
      <w:proofErr w:type="gramEnd"/>
      <w:r w:rsidRPr="00BB5A9B">
        <w:t xml:space="preserve"> к закону, государству и к гражданскому обществу (включает подготовку личности к общественной жизни);</w:t>
      </w:r>
    </w:p>
    <w:p w:rsidR="00574436" w:rsidRPr="00BB5A9B" w:rsidRDefault="00574436" w:rsidP="00BC4999">
      <w:pPr>
        <w:pStyle w:val="a0"/>
      </w:pPr>
      <w:r w:rsidRPr="00BB5A9B">
        <w:t xml:space="preserve">отношение </w:t>
      </w:r>
      <w:proofErr w:type="gramStart"/>
      <w:r w:rsidRPr="00BB5A9B">
        <w:t>обучающихся</w:t>
      </w:r>
      <w:proofErr w:type="gramEnd"/>
      <w:r w:rsidRPr="00BB5A9B">
        <w:t xml:space="preserve">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BC4999">
      <w:pPr>
        <w:pStyle w:val="a0"/>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574436">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2445E5" w:rsidRPr="00BB5A9B">
        <w:t xml:space="preserve"> </w:t>
      </w:r>
      <w:r w:rsidR="002445E5">
        <w:t>деятельность</w:t>
      </w:r>
      <w:r w:rsidR="002445E5" w:rsidRPr="00BB5A9B">
        <w:t xml:space="preserve"> </w:t>
      </w:r>
      <w:r w:rsidRPr="00BB5A9B">
        <w:t>максимально большего числа обучающихся.</w:t>
      </w:r>
    </w:p>
    <w:p w:rsidR="00574436" w:rsidRPr="00BB5A9B" w:rsidRDefault="00574436" w:rsidP="00574436">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Pr="00BB5A9B">
        <w:rPr>
          <w:b/>
        </w:rPr>
        <w:t xml:space="preserve">пятью </w:t>
      </w:r>
      <w:r w:rsidRPr="00BB5A9B">
        <w:rPr>
          <w:b/>
        </w:rPr>
        <w:lastRenderedPageBreak/>
        <w:t xml:space="preserve">профилями: </w:t>
      </w:r>
      <w:proofErr w:type="gramStart"/>
      <w:r w:rsidRPr="00BB5A9B">
        <w:t>естественно-научным</w:t>
      </w:r>
      <w:proofErr w:type="gramEnd"/>
      <w:r w:rsidRPr="00BB5A9B">
        <w:t>, гуманитарным, социально-экономическим, технологическим, универсальным.</w:t>
      </w:r>
    </w:p>
    <w:p w:rsidR="00574436" w:rsidRPr="00BB5A9B" w:rsidRDefault="00574436" w:rsidP="00574436">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BC4999">
      <w:pPr>
        <w:pStyle w:val="a0"/>
      </w:pPr>
      <w:r w:rsidRPr="00BB5A9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BC4999">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574436">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BB5A9B" w:rsidRDefault="00574436" w:rsidP="00574436">
      <w:r w:rsidRPr="00BB5A9B">
        <w:rPr>
          <w:b/>
        </w:rPr>
        <w:t xml:space="preserve">Вариативный компонент </w:t>
      </w:r>
      <w:r w:rsidRPr="00BB5A9B">
        <w:t>прописывается по отдельным профилям.</w:t>
      </w:r>
    </w:p>
    <w:p w:rsidR="00574436" w:rsidRPr="00BB5A9B" w:rsidRDefault="00574436" w:rsidP="00574436">
      <w:r w:rsidRPr="00BB5A9B">
        <w:t xml:space="preserve">В рамках реализации </w:t>
      </w:r>
      <w:proofErr w:type="gramStart"/>
      <w:r w:rsidRPr="00BB5A9B">
        <w:rPr>
          <w:b/>
        </w:rPr>
        <w:t>естественно</w:t>
      </w:r>
      <w:r w:rsidR="0004457D">
        <w:rPr>
          <w:b/>
        </w:rPr>
        <w:t>-</w:t>
      </w:r>
      <w:r w:rsidRPr="00BB5A9B">
        <w:rPr>
          <w:b/>
        </w:rPr>
        <w:t>научного</w:t>
      </w:r>
      <w:proofErr w:type="gramEnd"/>
      <w:r w:rsidRPr="00BB5A9B">
        <w:rPr>
          <w:b/>
        </w:rPr>
        <w:t xml:space="preserve"> профиля </w:t>
      </w:r>
      <w:r w:rsidRPr="00BB5A9B">
        <w:t>в осенние (зимние) каникулы 10</w:t>
      </w:r>
      <w:r w:rsidR="002445E5">
        <w:t>-го</w:t>
      </w:r>
      <w:r w:rsidRPr="00BB5A9B">
        <w:t xml:space="preserve"> класса организуются поездки и экскурсии в естественно</w:t>
      </w:r>
      <w:r w:rsidR="00447E37">
        <w:t>-</w:t>
      </w:r>
      <w:r w:rsidRPr="00BB5A9B">
        <w:t>научные музеи, зоопарки, биопарки, аквариумы, заповедники, национальные парки</w:t>
      </w:r>
      <w:r w:rsidR="002C03ED">
        <w:t xml:space="preserve"> и т.п</w:t>
      </w:r>
      <w:r w:rsidRPr="00BB5A9B">
        <w:t>. В ходе познавательной деятельности на вышеперечисленных объектах реализуются индивидуальные, групповые и к</w:t>
      </w:r>
      <w:r w:rsidR="00D33E43">
        <w:t>оллективные учебно-</w:t>
      </w:r>
      <w:r w:rsidRPr="00BB5A9B">
        <w:t xml:space="preserve">исследовательские проекты обучающихся. В течение </w:t>
      </w:r>
      <w:r w:rsidR="00D33E43">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lastRenderedPageBreak/>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BB5A9B">
        <w:t>обучающихся</w:t>
      </w:r>
      <w:proofErr w:type="gramEnd"/>
      <w:r w:rsidRPr="00BB5A9B">
        <w:t xml:space="preserve"> на производстве (приоритет отдается производствам естественно</w:t>
      </w:r>
      <w:r w:rsidR="00447E37">
        <w:t>-</w:t>
      </w:r>
      <w:r w:rsidRPr="00BB5A9B">
        <w:t>научного профиля), подготавливаются и проводятся исследовательские экспедиции (например, эколого-биологической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74436" w:rsidRPr="00BB5A9B" w:rsidRDefault="00574436" w:rsidP="00574436">
      <w:proofErr w:type="gramStart"/>
      <w:r w:rsidRPr="00BB5A9B">
        <w:t>В каникулярное время (осенние, зимние,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574436" w:rsidRPr="00BB5A9B" w:rsidRDefault="00574436" w:rsidP="00574436">
      <w:r w:rsidRPr="00BB5A9B">
        <w:t xml:space="preserve">В рамках реализации </w:t>
      </w:r>
      <w:r w:rsidRPr="00BB5A9B">
        <w:rPr>
          <w:b/>
        </w:rPr>
        <w:t xml:space="preserve">гуманитарного профиля </w:t>
      </w:r>
      <w:r w:rsidRPr="00BB5A9B">
        <w:t>в осенние (зимние) каникулы 10</w:t>
      </w:r>
      <w:r w:rsidR="00B325CD">
        <w:t>-го</w:t>
      </w:r>
      <w:r w:rsidRPr="00BB5A9B">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lastRenderedPageBreak/>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w:t>
      </w:r>
      <w:r>
        <w:t xml:space="preserve"> </w:t>
      </w:r>
      <w:r w:rsidRPr="00BB5A9B">
        <w:t xml:space="preserve">деятельности по выбору обучающихся и воспитательные мероприятия, организуется подготовка к профессиональным пробам обучающихся и к участию </w:t>
      </w:r>
      <w:r w:rsidR="00B325CD">
        <w:t xml:space="preserve">в </w:t>
      </w:r>
      <w:r w:rsidRPr="00BB5A9B">
        <w:t>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574436" w:rsidRPr="00BB5A9B" w:rsidRDefault="00574436" w:rsidP="00574436">
      <w:r w:rsidRPr="00BB5A9B">
        <w:t xml:space="preserve">В рамках реализации </w:t>
      </w:r>
      <w:r w:rsidRPr="00BB5A9B">
        <w:rPr>
          <w:b/>
        </w:rPr>
        <w:t xml:space="preserve">социально-экономического профиля </w:t>
      </w:r>
      <w:r w:rsidRPr="00BB5A9B">
        <w:t>в осенние (зимние) каникулы 10</w:t>
      </w:r>
      <w:r w:rsidR="00B325CD">
        <w:t>-го</w:t>
      </w:r>
      <w:r w:rsidRPr="00BB5A9B">
        <w:t xml:space="preserve">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w:t>
      </w:r>
      <w:r w:rsidRPr="00BB5A9B">
        <w:lastRenderedPageBreak/>
        <w:t xml:space="preserve">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proofErr w:type="gramStart"/>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w:t>
      </w:r>
      <w:r w:rsidR="000B5D1A" w:rsidRPr="00BB5A9B">
        <w:t xml:space="preserve">себя </w:t>
      </w:r>
      <w:r w:rsidRPr="00BB5A9B">
        <w:t>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574436" w:rsidRPr="00BB5A9B" w:rsidRDefault="00574436" w:rsidP="00574436">
      <w:proofErr w:type="gramStart"/>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rsidR="0038449F">
        <w:t>е</w:t>
      </w:r>
      <w:r w:rsidRPr="00BB5A9B">
        <w:t xml:space="preserve"> посещени</w:t>
      </w:r>
      <w:r w:rsidR="0038449F">
        <w:t>е</w:t>
      </w:r>
      <w:r w:rsidRPr="00BB5A9B">
        <w:t xml:space="preserve">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574436" w:rsidRPr="00BB5A9B" w:rsidRDefault="00574436" w:rsidP="00574436">
      <w:r w:rsidRPr="00BB5A9B">
        <w:t xml:space="preserve">В рамках реализации </w:t>
      </w:r>
      <w:r w:rsidRPr="00BB5A9B">
        <w:rPr>
          <w:b/>
        </w:rPr>
        <w:t xml:space="preserve">технологического профиля </w:t>
      </w:r>
      <w:r w:rsidRPr="00BB5A9B">
        <w:t>в осенние (зимние) каникулы 10</w:t>
      </w:r>
      <w:r w:rsidR="00B325CD">
        <w:t>-го</w:t>
      </w:r>
      <w:r w:rsidRPr="00BB5A9B">
        <w:t xml:space="preserve"> класса организуются поездки и экскурсии на промышленные </w:t>
      </w:r>
      <w:r w:rsidRPr="00BB5A9B">
        <w:lastRenderedPageBreak/>
        <w:t xml:space="preserve">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BB5A9B">
        <w:t>обучающихся</w:t>
      </w:r>
      <w:proofErr w:type="gramEnd"/>
      <w:r w:rsidRPr="00BB5A9B">
        <w:t xml:space="preserve"> на производстве.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BB5A9B" w:rsidRDefault="00574436" w:rsidP="00574436">
      <w:proofErr w:type="gramStart"/>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rsidRPr="00BB5A9B">
        <w:t xml:space="preserve"> организаторов деятельности обучающихся 5–9</w:t>
      </w:r>
      <w:r w:rsidR="00B325CD">
        <w:t>-х</w:t>
      </w:r>
      <w:r w:rsidRPr="00BB5A9B">
        <w:t xml:space="preserve"> классов.</w:t>
      </w:r>
    </w:p>
    <w:p w:rsidR="00574436" w:rsidRPr="00BB5A9B" w:rsidRDefault="00574436" w:rsidP="00574436">
      <w:r w:rsidRPr="00BB5A9B">
        <w:t xml:space="preserve">В рамках реализации </w:t>
      </w:r>
      <w:r w:rsidRPr="00BB5A9B">
        <w:rPr>
          <w:b/>
        </w:rPr>
        <w:t xml:space="preserve">универсального профиля </w:t>
      </w:r>
      <w:r w:rsidRPr="00BB5A9B">
        <w:t>в первом полугодии 10</w:t>
      </w:r>
      <w:r w:rsidR="00B325CD">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w:t>
      </w:r>
      <w:r w:rsidRPr="00BB5A9B">
        <w:lastRenderedPageBreak/>
        <w:t xml:space="preserve">консультации, защита дебютных эскизов индивидуального плана), в ноябре проводится публичная защита </w:t>
      </w:r>
      <w:proofErr w:type="gramStart"/>
      <w:r w:rsidRPr="00BB5A9B">
        <w:t>обучающимися</w:t>
      </w:r>
      <w:proofErr w:type="gramEnd"/>
      <w:r w:rsidRPr="00BB5A9B">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t>совпадающим</w:t>
      </w:r>
      <w:r w:rsidR="002C03ED" w:rsidRPr="00BB5A9B">
        <w:t xml:space="preserve"> </w:t>
      </w:r>
      <w:r w:rsidRPr="00BB5A9B">
        <w:t>элементам ИПВД.</w:t>
      </w:r>
    </w:p>
    <w:p w:rsidR="00574436" w:rsidRPr="00BB5A9B" w:rsidRDefault="00574436" w:rsidP="00574436">
      <w:r w:rsidRPr="00BB5A9B">
        <w:t>В осенние (весенние) каникулы 10</w:t>
      </w:r>
      <w:r w:rsidR="00B325CD">
        <w:t>-го</w:t>
      </w:r>
      <w:r w:rsidRPr="00BB5A9B">
        <w:t xml:space="preserve"> класса временными творческими группами обучающихся организуются поездки и экскурсии в соответствии с общими элементами </w:t>
      </w:r>
      <w:proofErr w:type="gramStart"/>
      <w:r w:rsidRPr="00BB5A9B">
        <w:t>индивидуальных проектов</w:t>
      </w:r>
      <w:proofErr w:type="gramEnd"/>
      <w:r w:rsidRPr="00BB5A9B">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sidRPr="00BB5A9B">
        <w:t>обучающихся</w:t>
      </w:r>
      <w:proofErr w:type="gramEnd"/>
      <w:r w:rsidRPr="00BB5A9B">
        <w:t xml:space="preserve">.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proofErr w:type="gramStart"/>
      <w:r w:rsidRPr="00BB5A9B">
        <w:t>Временными творческими группами обучающихся при поддержке педагогов общеобразовательной организации 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rsidR="00574436" w:rsidRPr="00BB5A9B" w:rsidRDefault="00574436" w:rsidP="00574436">
      <w:proofErr w:type="gramStart"/>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574436" w:rsidRPr="00BB5A9B" w:rsidRDefault="00574436" w:rsidP="00574436">
      <w:proofErr w:type="gramStart"/>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w:t>
      </w:r>
      <w:r w:rsidRPr="00BB5A9B">
        <w:lastRenderedPageBreak/>
        <w:t>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B325CD" w:rsidRPr="00BB5A9B">
        <w:t xml:space="preserve"> </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roofErr w:type="gramEnd"/>
    </w:p>
    <w:p w:rsidR="00574436" w:rsidRPr="00F72E54" w:rsidRDefault="00574436" w:rsidP="00574436">
      <w:pPr>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574436">
      <w:r>
        <w:br w:type="page"/>
      </w:r>
    </w:p>
    <w:p w:rsidR="00AA4AE0" w:rsidRPr="0099329B" w:rsidRDefault="00096218" w:rsidP="007B44C5">
      <w:pPr>
        <w:pStyle w:val="2a"/>
      </w:pPr>
      <w:bookmarkStart w:id="138" w:name="_Toc453968217"/>
      <w:r>
        <w:lastRenderedPageBreak/>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38"/>
    </w:p>
    <w:p w:rsidR="00AA4AE0" w:rsidRDefault="00AA4AE0" w:rsidP="003C0A5F"/>
    <w:p w:rsidR="00C71994" w:rsidRPr="00C71994" w:rsidRDefault="00C71994" w:rsidP="007B44C5">
      <w:pPr>
        <w:pStyle w:val="3a"/>
      </w:pPr>
      <w:bookmarkStart w:id="139" w:name="_Toc435412743"/>
      <w:bookmarkStart w:id="140" w:name="_Toc453968218"/>
      <w:r>
        <w:t>III</w:t>
      </w:r>
      <w:r w:rsidR="00096218">
        <w:t>.3</w:t>
      </w:r>
      <w:r w:rsidRPr="00C71994">
        <w:t>.1</w:t>
      </w:r>
      <w:r w:rsidR="00096218">
        <w:t>.</w:t>
      </w:r>
      <w:r w:rsidRPr="00F72E54">
        <w:t> </w:t>
      </w:r>
      <w:r w:rsidR="00BB3025">
        <w:t>Кадровые условия</w:t>
      </w:r>
      <w:r w:rsidRPr="00C71994">
        <w:t xml:space="preserve"> реализации основной образовательной программы</w:t>
      </w:r>
      <w:bookmarkEnd w:id="139"/>
      <w:bookmarkEnd w:id="140"/>
    </w:p>
    <w:p w:rsidR="00C71994" w:rsidRDefault="00C71994" w:rsidP="003C0A5F">
      <w:pPr>
        <w:rPr>
          <w:lang w:eastAsia="ru-RU"/>
        </w:rPr>
      </w:pPr>
    </w:p>
    <w:p w:rsidR="00C71994" w:rsidRPr="007E171F" w:rsidRDefault="00C71994" w:rsidP="003C0A5F">
      <w:pPr>
        <w:pStyle w:val="aff5"/>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3C0A5F">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3C0A5F">
      <w:r w:rsidRPr="00F72E54">
        <w:t>Требования к кадровым условиям включают:</w:t>
      </w:r>
    </w:p>
    <w:p w:rsidR="00C71994" w:rsidRPr="00F72E54" w:rsidRDefault="00C71994" w:rsidP="00BC4999">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BC4999">
      <w:pPr>
        <w:pStyle w:val="a0"/>
      </w:pPr>
      <w:r w:rsidRPr="00F72E54">
        <w:t>уровень квалификации педагогических и иных работников образовательной организации;</w:t>
      </w:r>
    </w:p>
    <w:p w:rsidR="00C71994" w:rsidRPr="00F72E54" w:rsidRDefault="00C71994" w:rsidP="00BC4999">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3C0A5F">
      <w:pPr>
        <w:rPr>
          <w:lang w:eastAsia="ru-RU"/>
        </w:rPr>
      </w:pPr>
      <w:r w:rsidRPr="00F72E54">
        <w:rPr>
          <w:lang w:eastAsia="ru-RU"/>
        </w:rPr>
        <w:t xml:space="preserve">В организации, осуществляющей образовательную деятельность, реализующей основную образовательную программу, </w:t>
      </w:r>
      <w:r w:rsidR="0051795A">
        <w:rPr>
          <w:lang w:eastAsia="ru-RU"/>
        </w:rPr>
        <w:t>создаются</w:t>
      </w:r>
      <w:r w:rsidRPr="00F72E54">
        <w:rPr>
          <w:lang w:eastAsia="ru-RU"/>
        </w:rPr>
        <w:t xml:space="preserve"> условия: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 xml:space="preserve">оказания постоянной научно-теоретической, методической и информационной поддержки педагогических работников по вопросам </w:t>
      </w:r>
      <w:r w:rsidRPr="00F72E54">
        <w:lastRenderedPageBreak/>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Pr="00F72E54" w:rsidRDefault="00C71994" w:rsidP="00BC4999">
      <w:pPr>
        <w:pStyle w:val="a0"/>
      </w:pPr>
      <w:r w:rsidRPr="00F72E54">
        <w:t>осуществления мониторинга результатов педагогического труда.</w:t>
      </w:r>
    </w:p>
    <w:p w:rsidR="00C71994" w:rsidRPr="00F72E54" w:rsidRDefault="00C71994" w:rsidP="003C0A5F">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BC4999">
      <w:pPr>
        <w:pStyle w:val="a0"/>
      </w:pPr>
      <w:r w:rsidRPr="00F72E54">
        <w:t>должность;</w:t>
      </w:r>
    </w:p>
    <w:p w:rsidR="00C71994" w:rsidRPr="00F72E54" w:rsidRDefault="00C71994" w:rsidP="00BC4999">
      <w:pPr>
        <w:pStyle w:val="a0"/>
      </w:pPr>
      <w:r w:rsidRPr="00F72E54">
        <w:t>должностные обязанности;</w:t>
      </w:r>
    </w:p>
    <w:p w:rsidR="00C71994" w:rsidRPr="00F72E54" w:rsidRDefault="00C71994" w:rsidP="00BC4999">
      <w:pPr>
        <w:pStyle w:val="a0"/>
      </w:pPr>
      <w:r w:rsidRPr="00F72E54">
        <w:t>количество работников в образовательной организации (</w:t>
      </w:r>
      <w:proofErr w:type="gramStart"/>
      <w:r w:rsidRPr="00F72E54">
        <w:t>требуется</w:t>
      </w:r>
      <w:proofErr w:type="gramEnd"/>
      <w:r w:rsidRPr="00F72E54">
        <w:t>/имеется);</w:t>
      </w:r>
    </w:p>
    <w:p w:rsidR="00C71994" w:rsidRPr="00F72E54" w:rsidRDefault="00C71994" w:rsidP="00BC4999">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3C0A5F">
      <w:pPr>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3C0A5F">
      <w:pPr>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BC4999">
      <w:pPr>
        <w:pStyle w:val="a0"/>
      </w:pPr>
      <w:r w:rsidRPr="00F72E54">
        <w:t xml:space="preserve">критерии оценки; </w:t>
      </w:r>
    </w:p>
    <w:p w:rsidR="00C71994" w:rsidRPr="00F72E54" w:rsidRDefault="00C71994" w:rsidP="00BC4999">
      <w:pPr>
        <w:pStyle w:val="a0"/>
      </w:pPr>
      <w:r w:rsidRPr="00F72E54">
        <w:t xml:space="preserve">содержание критерия; </w:t>
      </w:r>
    </w:p>
    <w:p w:rsidR="00C71994" w:rsidRPr="00F72E54" w:rsidRDefault="00C71994" w:rsidP="00BC4999">
      <w:pPr>
        <w:pStyle w:val="a0"/>
      </w:pPr>
      <w:r w:rsidRPr="00F72E54">
        <w:lastRenderedPageBreak/>
        <w:t>показатели/индикаторы.</w:t>
      </w:r>
    </w:p>
    <w:p w:rsidR="00C71994" w:rsidRPr="00F72E54" w:rsidRDefault="00C71994" w:rsidP="003C0A5F">
      <w:pPr>
        <w:rPr>
          <w:lang w:eastAsia="ru-RU"/>
        </w:rPr>
      </w:pPr>
      <w:r w:rsidRPr="00F72E54">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3C0A5F">
      <w:pPr>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BC4999">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BC4999">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BC4999">
      <w:pPr>
        <w:pStyle w:val="a0"/>
      </w:pPr>
      <w:r w:rsidRPr="00F72E54">
        <w:t xml:space="preserve">участие в методической и научной работе; </w:t>
      </w:r>
    </w:p>
    <w:p w:rsidR="00C71994" w:rsidRPr="00F72E54" w:rsidRDefault="00C71994" w:rsidP="00BC4999">
      <w:pPr>
        <w:pStyle w:val="a0"/>
      </w:pPr>
      <w:r w:rsidRPr="00F72E54">
        <w:t xml:space="preserve">распространение передового педагогического опыта; </w:t>
      </w:r>
    </w:p>
    <w:p w:rsidR="00C71994" w:rsidRPr="00F72E54" w:rsidRDefault="00C71994" w:rsidP="00BC4999">
      <w:pPr>
        <w:pStyle w:val="a0"/>
      </w:pPr>
      <w:r w:rsidRPr="00F72E54">
        <w:t xml:space="preserve">повышение уровня профессионального мастерства; </w:t>
      </w:r>
    </w:p>
    <w:p w:rsidR="00C71994" w:rsidRPr="00F72E54" w:rsidRDefault="00C71994" w:rsidP="00BC4999">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BC4999">
      <w:pPr>
        <w:pStyle w:val="a0"/>
      </w:pPr>
      <w:r w:rsidRPr="00F72E54">
        <w:t xml:space="preserve">руководство проектной деятельностью </w:t>
      </w:r>
      <w:proofErr w:type="gramStart"/>
      <w:r w:rsidRPr="00F72E54">
        <w:t>обучающихся</w:t>
      </w:r>
      <w:proofErr w:type="gramEnd"/>
      <w:r w:rsidRPr="00F72E54">
        <w:t xml:space="preserve">; </w:t>
      </w:r>
    </w:p>
    <w:p w:rsidR="00C71994" w:rsidRPr="00F72E54" w:rsidRDefault="00C71994" w:rsidP="00BC4999">
      <w:pPr>
        <w:pStyle w:val="a0"/>
        <w:rPr>
          <w:b/>
        </w:rPr>
      </w:pPr>
      <w:r w:rsidRPr="00F72E54">
        <w:t>взаимодействие со всеми участниками образовательных отношений.</w:t>
      </w:r>
    </w:p>
    <w:p w:rsidR="00C71994" w:rsidRPr="007E171F" w:rsidRDefault="00C71994" w:rsidP="003C0A5F">
      <w:pPr>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3C0A5F">
      <w:pPr>
        <w:rPr>
          <w:lang w:eastAsia="ru-RU"/>
        </w:rPr>
      </w:pPr>
      <w:r w:rsidRPr="00F72E54">
        <w:rPr>
          <w:lang w:eastAsia="ru-RU"/>
        </w:rPr>
        <w:lastRenderedPageBreak/>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3C0A5F">
      <w:pPr>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3C0A5F">
      <w:pPr>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BC4999">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BC4999">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BC4999">
      <w:pPr>
        <w:pStyle w:val="a0"/>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BC4999">
      <w:pPr>
        <w:pStyle w:val="a0"/>
      </w:pPr>
      <w:r w:rsidRPr="00F72E54">
        <w:t>самоорганизованность, эмоциональную устойчивость.</w:t>
      </w:r>
    </w:p>
    <w:p w:rsidR="00C71994" w:rsidRPr="00F72E54" w:rsidRDefault="00C71994" w:rsidP="003C0A5F">
      <w:proofErr w:type="gramStart"/>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C71994" w:rsidRPr="00F72E54" w:rsidRDefault="00C71994" w:rsidP="00BC4999">
      <w:pPr>
        <w:pStyle w:val="a0"/>
      </w:pPr>
      <w:r w:rsidRPr="00F72E54">
        <w:t xml:space="preserve">обеспечивать условия для успешной деятельности, позитивной мотивации, а также самомотивирования </w:t>
      </w:r>
      <w:proofErr w:type="gramStart"/>
      <w:r w:rsidRPr="00F72E54">
        <w:t>обучающихся</w:t>
      </w:r>
      <w:proofErr w:type="gramEnd"/>
      <w:r w:rsidRPr="00F72E54">
        <w:t xml:space="preserve">; </w:t>
      </w:r>
    </w:p>
    <w:p w:rsidR="00C71994" w:rsidRPr="00F72E54" w:rsidRDefault="00C71994" w:rsidP="00BC4999">
      <w:pPr>
        <w:pStyle w:val="a0"/>
      </w:pPr>
      <w:r w:rsidRPr="00F72E54">
        <w:lastRenderedPageBreak/>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BC4999">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BC4999">
      <w:pPr>
        <w:pStyle w:val="a0"/>
      </w:pPr>
      <w:r w:rsidRPr="00F72E54">
        <w:t xml:space="preserve">выбирать учебники и учебно-методическую литературу, рекомендовать </w:t>
      </w:r>
      <w:proofErr w:type="gramStart"/>
      <w:r w:rsidRPr="00F72E54">
        <w:t>обучающимся</w:t>
      </w:r>
      <w:proofErr w:type="gramEnd"/>
      <w:r w:rsidRPr="00F72E54">
        <w:t xml:space="preserve"> дополнительные источники информации, в том числе интернет-ресурсы; </w:t>
      </w:r>
    </w:p>
    <w:p w:rsidR="00C71994" w:rsidRPr="00F72E54" w:rsidRDefault="00C71994" w:rsidP="00BC4999">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BC4999">
      <w:pPr>
        <w:pStyle w:val="a0"/>
      </w:pPr>
      <w:r w:rsidRPr="00F72E54">
        <w:t xml:space="preserve">организовывать и сопровождать учебно-исследовательскую и проектную деятельность </w:t>
      </w:r>
      <w:proofErr w:type="gramStart"/>
      <w:r w:rsidRPr="00F72E54">
        <w:t>обучающихся</w:t>
      </w:r>
      <w:proofErr w:type="gramEnd"/>
      <w:r w:rsidRPr="00F72E54">
        <w:t>, выполнение ими индивидуального проекта;</w:t>
      </w:r>
    </w:p>
    <w:p w:rsidR="00C71994" w:rsidRPr="00F72E54" w:rsidRDefault="00341270" w:rsidP="00BC4999">
      <w:pPr>
        <w:pStyle w:val="a0"/>
      </w:pPr>
      <w:r>
        <w:t xml:space="preserve">оценивать </w:t>
      </w:r>
      <w:r w:rsidR="00C71994" w:rsidRPr="00F72E54">
        <w:t>деятельност</w:t>
      </w:r>
      <w:r>
        <w:t>ь</w:t>
      </w:r>
      <w:r w:rsidR="00C71994" w:rsidRPr="00F72E54">
        <w:t xml:space="preserve"> </w:t>
      </w:r>
      <w:proofErr w:type="gramStart"/>
      <w:r w:rsidR="00C71994" w:rsidRPr="00F72E54">
        <w:t>обучающихся</w:t>
      </w:r>
      <w:proofErr w:type="gramEnd"/>
      <w:r w:rsidR="00C71994" w:rsidRPr="00F72E54">
        <w:t xml:space="preserve">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BC4999">
      <w:pPr>
        <w:pStyle w:val="a0"/>
      </w:pPr>
      <w:r w:rsidRPr="009E7E6E">
        <w:t>интерпретировать результаты достижений обучающихся</w:t>
      </w:r>
      <w:r w:rsidR="00C71994" w:rsidRPr="00F72E54">
        <w:t>;</w:t>
      </w:r>
    </w:p>
    <w:p w:rsidR="00C71994" w:rsidRPr="00F72E54" w:rsidRDefault="00C71994" w:rsidP="00BC4999">
      <w:pPr>
        <w:pStyle w:val="a0"/>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3C0A5F">
      <w:pPr>
        <w:rPr>
          <w:lang w:eastAsia="ru-RU"/>
        </w:rPr>
      </w:pPr>
    </w:p>
    <w:p w:rsidR="007E171F" w:rsidRDefault="007E171F" w:rsidP="003C0A5F">
      <w:pPr>
        <w:rPr>
          <w:lang w:eastAsia="ru-RU"/>
        </w:rPr>
      </w:pP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3C0A5F">
      <w:pPr>
        <w:rPr>
          <w:lang w:eastAsia="ru-RU"/>
        </w:rPr>
      </w:pPr>
      <w:proofErr w:type="gramStart"/>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w:t>
      </w:r>
      <w:proofErr w:type="gramEnd"/>
      <w:r w:rsidRPr="00F72E54">
        <w:rPr>
          <w:lang w:eastAsia="ru-RU"/>
        </w:rPr>
        <w:t xml:space="preserve"> работников</w:t>
      </w:r>
      <w:r w:rsidRPr="00F72E54">
        <w:rPr>
          <w:vertAlign w:val="superscript"/>
          <w:lang w:eastAsia="ru-RU"/>
        </w:rPr>
        <w:footnoteReference w:id="16"/>
      </w:r>
      <w:r w:rsidRPr="00F72E54">
        <w:rPr>
          <w:lang w:eastAsia="ru-RU"/>
        </w:rPr>
        <w:t xml:space="preserve">. </w:t>
      </w:r>
    </w:p>
    <w:p w:rsidR="00C71994" w:rsidRPr="00F72E54" w:rsidRDefault="00C71994" w:rsidP="003C0A5F">
      <w:pPr>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3C0A5F">
      <w:pPr>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pPr>
      <w:r w:rsidRPr="00F72E54">
        <w:lastRenderedPageBreak/>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3C0A5F">
      <w:pPr>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3C0A5F">
      <w:pPr>
        <w:rPr>
          <w:lang w:eastAsia="ru-RU"/>
        </w:rPr>
      </w:pPr>
      <w:r w:rsidRPr="00F72E54">
        <w:rPr>
          <w:lang w:eastAsia="ru-RU"/>
        </w:rPr>
        <w:t>При этом могут быть использованы мероприятия:</w:t>
      </w:r>
    </w:p>
    <w:p w:rsidR="00C71994" w:rsidRPr="00F72E54" w:rsidRDefault="00C71994" w:rsidP="00BC4999">
      <w:pPr>
        <w:pStyle w:val="a0"/>
      </w:pPr>
      <w:r w:rsidRPr="00F72E54">
        <w:t>семинары, посвященные содержанию и ключевым особенностям ФГОС СОО;</w:t>
      </w:r>
    </w:p>
    <w:p w:rsidR="00C71994" w:rsidRPr="00F72E54" w:rsidRDefault="00C71994" w:rsidP="00BC4999">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BC4999">
      <w:pPr>
        <w:pStyle w:val="a0"/>
      </w:pPr>
      <w:r w:rsidRPr="00F72E54">
        <w:lastRenderedPageBreak/>
        <w:t>заседания методических объединений учителей по проблемам введения ФГОС СОО;</w:t>
      </w:r>
    </w:p>
    <w:p w:rsidR="00C71994" w:rsidRPr="00F72E54" w:rsidRDefault="00C71994" w:rsidP="00BC4999">
      <w:pPr>
        <w:pStyle w:val="a0"/>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BC4999">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BC4999">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BC4999">
      <w:pPr>
        <w:pStyle w:val="a0"/>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3C0A5F">
      <w:pPr>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rPr>
          <w:lang w:eastAsia="ru-RU"/>
        </w:rPr>
      </w:pPr>
    </w:p>
    <w:p w:rsidR="00C71994" w:rsidRPr="00C71994" w:rsidRDefault="00C71994" w:rsidP="007B44C5">
      <w:pPr>
        <w:pStyle w:val="3a"/>
      </w:pPr>
      <w:bookmarkStart w:id="141" w:name="_Toc435412744"/>
      <w:bookmarkStart w:id="142"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41"/>
      <w:bookmarkEnd w:id="142"/>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w:t>
      </w:r>
      <w:r w:rsidRPr="00F72E54">
        <w:lastRenderedPageBreak/>
        <w:t xml:space="preserve">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3C0A5F"/>
    <w:p w:rsidR="00C71994" w:rsidRPr="004F6A90" w:rsidRDefault="00C71994" w:rsidP="003C0A5F">
      <w:pPr>
        <w:rPr>
          <w:b/>
          <w:lang w:eastAsia="ru-RU"/>
        </w:rPr>
      </w:pPr>
      <w:r w:rsidRPr="004F6A90">
        <w:rPr>
          <w:b/>
          <w:lang w:eastAsia="ru-RU"/>
        </w:rPr>
        <w:t xml:space="preserve">Учет специфики возрастного психофизического развития </w:t>
      </w:r>
      <w:proofErr w:type="gramStart"/>
      <w:r w:rsidRPr="004F6A90">
        <w:rPr>
          <w:b/>
          <w:lang w:eastAsia="ru-RU"/>
        </w:rPr>
        <w:t>обучающихся</w:t>
      </w:r>
      <w:proofErr w:type="gramEnd"/>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F72E54">
        <w:rPr>
          <w:shd w:val="clear" w:color="auto" w:fill="FFFFFF"/>
        </w:rPr>
        <w:t>обучающимся</w:t>
      </w:r>
      <w:proofErr w:type="gramEnd"/>
      <w:r w:rsidRPr="00F72E54">
        <w:rPr>
          <w:shd w:val="clear" w:color="auto" w:fill="FFFFFF"/>
        </w:rPr>
        <w:t>, испытывающим разного рода трудности.</w:t>
      </w:r>
    </w:p>
    <w:p w:rsidR="00C71994" w:rsidRPr="00F72E54" w:rsidRDefault="00C71994" w:rsidP="003C0A5F">
      <w:pPr>
        <w:rPr>
          <w:shd w:val="clear" w:color="auto" w:fill="FFFFFF"/>
        </w:rPr>
      </w:pP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lastRenderedPageBreak/>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3C0A5F"/>
    <w:p w:rsidR="00C71994" w:rsidRPr="004F6A90" w:rsidRDefault="00C71994" w:rsidP="003C0A5F">
      <w:pPr>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3C0A5F">
      <w:r w:rsidRPr="00F72E54">
        <w:t xml:space="preserve">К основным направлениям психолого-педагогического сопровождения </w:t>
      </w:r>
      <w:proofErr w:type="gramStart"/>
      <w:r w:rsidRPr="00F72E54">
        <w:t>обучающихся</w:t>
      </w:r>
      <w:proofErr w:type="gramEnd"/>
      <w:r w:rsidRPr="00F72E54">
        <w:t xml:space="preserve"> можно отнести:</w:t>
      </w:r>
    </w:p>
    <w:p w:rsidR="00C71994" w:rsidRPr="00F72E54" w:rsidRDefault="00C71994" w:rsidP="00BC4999">
      <w:pPr>
        <w:pStyle w:val="a0"/>
      </w:pPr>
      <w:r w:rsidRPr="00F72E54">
        <w:t xml:space="preserve">сохранение и укрепление психического здоровья </w:t>
      </w:r>
      <w:proofErr w:type="gramStart"/>
      <w:r w:rsidRPr="00F72E54">
        <w:t>обучающихся</w:t>
      </w:r>
      <w:proofErr w:type="gramEnd"/>
      <w:r w:rsidRPr="00F72E54">
        <w:t>;</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 xml:space="preserve"> </w:t>
      </w:r>
      <w:proofErr w:type="gramStart"/>
      <w:r w:rsidRPr="00F72E54">
        <w:t>одаренных</w:t>
      </w:r>
      <w:proofErr w:type="gramEnd"/>
      <w:r w:rsidRPr="00F72E54">
        <w:t xml:space="preserve">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3C0A5F">
      <w:r w:rsidRPr="00F72E54">
        <w:lastRenderedPageBreak/>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 xml:space="preserve">установлению психологически грамотной системы взаимоотношений с </w:t>
      </w:r>
      <w:proofErr w:type="gramStart"/>
      <w:r w:rsidRPr="00F72E54">
        <w:rPr>
          <w:rFonts w:eastAsia="Times New Roman"/>
          <w:color w:val="000000"/>
          <w:lang w:eastAsia="ru-RU"/>
        </w:rPr>
        <w:t>обучающимися</w:t>
      </w:r>
      <w:proofErr w:type="gramEnd"/>
      <w:r w:rsidRPr="00F72E54">
        <w:rPr>
          <w:rFonts w:eastAsia="Times New Roman"/>
          <w:color w:val="000000"/>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F72E54">
        <w:rPr>
          <w:rFonts w:eastAsia="Times New Roman"/>
          <w:color w:val="000000"/>
          <w:lang w:eastAsia="ru-RU"/>
        </w:rPr>
        <w:t>Я-концепции</w:t>
      </w:r>
      <w:proofErr w:type="gramEnd"/>
      <w:r w:rsidRPr="00F72E54">
        <w:rPr>
          <w:rFonts w:eastAsia="Times New Roman"/>
          <w:color w:val="000000"/>
          <w:lang w:eastAsia="ru-RU"/>
        </w:rPr>
        <w:t>,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 w:rsidR="00C71994" w:rsidRPr="004F6A90" w:rsidRDefault="00C71994" w:rsidP="003C0A5F">
      <w:pPr>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3C0A5F">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F72E54" w:rsidRDefault="00C71994" w:rsidP="003C0A5F">
      <w:pPr>
        <w:rPr>
          <w:shd w:val="clear" w:color="auto" w:fill="FFFFFF"/>
        </w:rPr>
      </w:pPr>
    </w:p>
    <w:p w:rsidR="004F5C26" w:rsidRDefault="004F5C26" w:rsidP="003C0A5F">
      <w:pPr>
        <w:rPr>
          <w:b/>
          <w:lang w:eastAsia="ru-RU"/>
        </w:rPr>
      </w:pPr>
    </w:p>
    <w:p w:rsidR="004F5C26" w:rsidRDefault="004F5C26" w:rsidP="003C0A5F">
      <w:pPr>
        <w:rPr>
          <w:b/>
          <w:lang w:eastAsia="ru-RU"/>
        </w:rPr>
      </w:pPr>
    </w:p>
    <w:p w:rsidR="00C71994" w:rsidRPr="004F6A90" w:rsidRDefault="00C71994" w:rsidP="003C0A5F">
      <w:pPr>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3C0A5F">
      <w:r w:rsidRPr="00F72E54">
        <w:lastRenderedPageBreak/>
        <w:t>Основными формами психолого-педагогического сопровождения могут выступать:</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C71994" w:rsidRPr="00C71994" w:rsidRDefault="00C71994" w:rsidP="007B44C5">
      <w:pPr>
        <w:pStyle w:val="3a"/>
      </w:pPr>
      <w:bookmarkStart w:id="143" w:name="_Toc435412745"/>
      <w:bookmarkStart w:id="144"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43"/>
      <w:bookmarkEnd w:id="144"/>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BC4999">
      <w:pPr>
        <w:pStyle w:val="a0"/>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BC4999">
      <w:pPr>
        <w:pStyle w:val="a0"/>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BC4999">
      <w:pPr>
        <w:pStyle w:val="a0"/>
      </w:pPr>
      <w:r w:rsidRPr="00F72E54">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F72E54">
        <w:t>индивидуальных проектов</w:t>
      </w:r>
      <w:proofErr w:type="gramEnd"/>
      <w:r w:rsidRPr="00F72E54">
        <w:t xml:space="preserve"> и внеурочную деятельность.</w:t>
      </w:r>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3C0A5F">
      <w:proofErr w:type="gramStart"/>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w:t>
      </w:r>
      <w:r w:rsidRPr="00F72E54">
        <w:lastRenderedPageBreak/>
        <w:t xml:space="preserve">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w:t>
      </w:r>
      <w:proofErr w:type="gramEnd"/>
      <w:r w:rsidRPr="00F72E54">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F72E54">
        <w:t>категорий</w:t>
      </w:r>
      <w:proofErr w:type="gramEnd"/>
      <w:r w:rsidRPr="00F72E54">
        <w:t xml:space="preserve"> обучающихся) в расчете на одного обучающегося.</w:t>
      </w:r>
    </w:p>
    <w:p w:rsidR="00C71994" w:rsidRPr="00F72E54" w:rsidRDefault="00C71994" w:rsidP="003C0A5F">
      <w:pPr>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3C0A5F">
      <w:pPr>
        <w:rPr>
          <w:b/>
          <w:lang w:eastAsia="ru-RU"/>
        </w:rPr>
      </w:pPr>
      <w:bookmarkStart w:id="145" w:name="st99_5"/>
      <w:bookmarkEnd w:id="145"/>
      <w:proofErr w:type="gramStart"/>
      <w:r w:rsidRPr="00F72E54">
        <w:rPr>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72E54">
        <w:rPr>
          <w:lang w:eastAsia="ru-RU"/>
        </w:rPr>
        <w:t xml:space="preserve"> оплату коммунальных услуг). Субсидии на возмещение затрат рассчитываются с учетом нормативов, </w:t>
      </w:r>
      <w:r w:rsidRPr="00F72E54">
        <w:rPr>
          <w:lang w:eastAsia="ru-RU"/>
        </w:rPr>
        <w:lastRenderedPageBreak/>
        <w:t xml:space="preserve">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3C0A5F">
      <w:pPr>
        <w:rPr>
          <w:lang w:eastAsia="ru-RU"/>
        </w:rPr>
      </w:pPr>
    </w:p>
    <w:p w:rsidR="00C71994" w:rsidRPr="00C71994" w:rsidRDefault="00C71994" w:rsidP="007B44C5">
      <w:pPr>
        <w:pStyle w:val="3a"/>
      </w:pPr>
      <w:bookmarkStart w:id="146" w:name="_Toc435412746"/>
      <w:bookmarkStart w:id="147"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46"/>
      <w:bookmarkEnd w:id="147"/>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proofErr w:type="gramStart"/>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w:t>
      </w:r>
      <w:proofErr w:type="gramEnd"/>
      <w:r w:rsidRPr="00F72E54">
        <w:t xml:space="preserve"> </w:t>
      </w:r>
      <w:proofErr w:type="gramStart"/>
      <w:r w:rsidRPr="00F72E54">
        <w:t>Российская газета, 2009, № 217)</w:t>
      </w:r>
      <w:r w:rsidR="00AE32AA">
        <w:t>;</w:t>
      </w:r>
      <w:proofErr w:type="gramEnd"/>
    </w:p>
    <w:p w:rsidR="00C71994" w:rsidRPr="00F72E54" w:rsidRDefault="00C71994" w:rsidP="00BC4999">
      <w:pPr>
        <w:pStyle w:val="a0"/>
      </w:pPr>
      <w:proofErr w:type="gramStart"/>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F72E54">
        <w:t xml:space="preserve"> </w:t>
      </w:r>
      <w:proofErr w:type="gramStart"/>
      <w:r w:rsidRPr="00F72E54">
        <w:t>Российская газета, 2008, № 174)</w:t>
      </w:r>
      <w:r w:rsidR="00AE32AA">
        <w:t>;</w:t>
      </w:r>
      <w:proofErr w:type="gramEnd"/>
    </w:p>
    <w:p w:rsidR="00C71994" w:rsidRPr="00F72E54" w:rsidRDefault="00C71994" w:rsidP="00BC4999">
      <w:pPr>
        <w:pStyle w:val="a0"/>
      </w:pPr>
      <w:proofErr w:type="gramStart"/>
      <w:r w:rsidRPr="00F72E54">
        <w:t xml:space="preserve">Санитарно-эпидемиологических правил и нормативов СанПиН 2.1.3.2630-10 «Санитарно-эпидемиологические требования к организациям, </w:t>
      </w:r>
      <w:r w:rsidRPr="00F72E54">
        <w:lastRenderedPageBreak/>
        <w:t xml:space="preserve">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F72E54">
        <w:t xml:space="preserve"> </w:t>
      </w:r>
      <w:proofErr w:type="gramStart"/>
      <w:r w:rsidRPr="00F72E54">
        <w:t>Бюллетень нормативных актов феде</w:t>
      </w:r>
      <w:r w:rsidRPr="00F72E54">
        <w:rPr>
          <w:color w:val="222222"/>
        </w:rPr>
        <w:t>ральных органов исполнительной власти, 2010, № 36)</w:t>
      </w:r>
      <w:r w:rsidR="00AE32AA">
        <w:rPr>
          <w:color w:val="222222"/>
        </w:rPr>
        <w:t>;</w:t>
      </w:r>
      <w:proofErr w:type="gramEnd"/>
    </w:p>
    <w:p w:rsidR="00C71994" w:rsidRPr="00F72E54" w:rsidRDefault="00C71994" w:rsidP="00BC4999">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3C0A5F">
      <w:pPr>
        <w:rPr>
          <w:lang w:eastAsia="ru-RU"/>
        </w:rPr>
      </w:pP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r w:rsidR="00C71994" w:rsidRPr="00F72E54">
        <w:t xml:space="preserve"> </w:t>
      </w:r>
    </w:p>
    <w:p w:rsidR="00C71994" w:rsidRPr="00F72E54" w:rsidRDefault="00C71994" w:rsidP="00421E37">
      <w:pPr>
        <w:pStyle w:val="a5"/>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5"/>
        <w:ind w:left="0" w:firstLine="709"/>
      </w:pPr>
      <w:r w:rsidRPr="00F72E54">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w:t>
      </w:r>
      <w:r w:rsidRPr="00F72E54">
        <w:lastRenderedPageBreak/>
        <w:t>образования, подготовка к продолжению обучения в высших учебных заведениях);</w:t>
      </w:r>
    </w:p>
    <w:p w:rsidR="00C71994" w:rsidRPr="00F72E54" w:rsidRDefault="00C71994" w:rsidP="00421E37">
      <w:pPr>
        <w:pStyle w:val="a5"/>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5"/>
        <w:ind w:left="0" w:firstLine="709"/>
      </w:pPr>
      <w:r w:rsidRPr="00F72E54">
        <w:t xml:space="preserve">подготовку </w:t>
      </w:r>
      <w:proofErr w:type="gramStart"/>
      <w:r w:rsidRPr="00F72E54">
        <w:t>обучающихся</w:t>
      </w:r>
      <w:proofErr w:type="gramEnd"/>
      <w:r w:rsidRPr="00F72E54">
        <w:t xml:space="preserve"> к саморазвитию и непрерывному образованию;</w:t>
      </w:r>
    </w:p>
    <w:p w:rsidR="00C71994" w:rsidRPr="00F72E54" w:rsidRDefault="00C71994" w:rsidP="00421E37">
      <w:pPr>
        <w:pStyle w:val="a5"/>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421E37">
      <w:pPr>
        <w:pStyle w:val="a5"/>
        <w:ind w:left="0" w:firstLine="709"/>
      </w:pPr>
      <w:r w:rsidRPr="00F72E54">
        <w:t>формирование основы научных методов познания окружающего мира;</w:t>
      </w:r>
    </w:p>
    <w:p w:rsidR="00C71994" w:rsidRPr="00F72E54" w:rsidRDefault="00C71994" w:rsidP="00421E37">
      <w:pPr>
        <w:pStyle w:val="a5"/>
        <w:ind w:left="0" w:firstLine="709"/>
      </w:pPr>
      <w:r w:rsidRPr="00F72E54">
        <w:t>условия для активной учебно-познавательной деятельности;</w:t>
      </w:r>
    </w:p>
    <w:p w:rsidR="00C71994" w:rsidRPr="00F72E54" w:rsidRDefault="00C71994" w:rsidP="00421E37">
      <w:pPr>
        <w:pStyle w:val="a5"/>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5"/>
        <w:ind w:left="0" w:firstLine="709"/>
      </w:pPr>
      <w:r w:rsidRPr="00F72E54">
        <w:t>развитие креативности, критического мышления;</w:t>
      </w:r>
    </w:p>
    <w:p w:rsidR="00C71994" w:rsidRPr="00F72E54" w:rsidRDefault="00C71994" w:rsidP="00421E37">
      <w:pPr>
        <w:pStyle w:val="a5"/>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5"/>
        <w:ind w:left="0" w:firstLine="709"/>
      </w:pPr>
      <w:r w:rsidRPr="00F72E54">
        <w:t xml:space="preserve">возможность достижения </w:t>
      </w:r>
      <w:proofErr w:type="gramStart"/>
      <w:r w:rsidRPr="00F72E54">
        <w:t>обучающимися</w:t>
      </w:r>
      <w:proofErr w:type="gramEnd"/>
      <w:r w:rsidRPr="00F72E54">
        <w:t xml:space="preserve">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5"/>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421E37">
      <w:pPr>
        <w:pStyle w:val="a5"/>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3C0A5F">
      <w:pPr>
        <w:rPr>
          <w:lang w:eastAsia="ru-RU"/>
        </w:rPr>
      </w:pPr>
      <w:proofErr w:type="gramStart"/>
      <w:r w:rsidRPr="00F72E54">
        <w:rPr>
          <w:lang w:eastAsia="ru-RU"/>
        </w:rP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w:t>
      </w:r>
      <w:r w:rsidRPr="00F72E54">
        <w:rPr>
          <w:lang w:eastAsia="ru-RU"/>
        </w:rPr>
        <w:lastRenderedPageBreak/>
        <w:t>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внеурочной деятельности для всех ее участников.</w:t>
      </w:r>
      <w:proofErr w:type="gramEnd"/>
    </w:p>
    <w:p w:rsidR="00B63A47" w:rsidRDefault="00C71994" w:rsidP="003C0A5F">
      <w:pPr>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w:t>
      </w:r>
      <w:proofErr w:type="gramStart"/>
      <w:r w:rsidRPr="00F72E54">
        <w:rPr>
          <w:lang w:eastAsia="ru-RU"/>
        </w:rPr>
        <w:t>обучающихся</w:t>
      </w:r>
      <w:proofErr w:type="gramEnd"/>
      <w:r w:rsidRPr="00F72E54">
        <w:rPr>
          <w:lang w:eastAsia="ru-RU"/>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3C0A5F">
      <w:pPr>
        <w:rPr>
          <w:rFonts w:ascii="Arial" w:eastAsia="Arial" w:hAnsi="Arial" w:cs="Arial"/>
          <w:sz w:val="22"/>
          <w:lang w:eastAsia="ru-RU"/>
        </w:rPr>
      </w:pPr>
      <w:proofErr w:type="gramStart"/>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roofErr w:type="gramEnd"/>
    </w:p>
    <w:p w:rsidR="00C71994" w:rsidRPr="00F72E54" w:rsidRDefault="00C71994" w:rsidP="00BC4999">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BC4999">
      <w:pPr>
        <w:pStyle w:val="a0"/>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BC4999">
      <w:pPr>
        <w:pStyle w:val="a0"/>
      </w:pPr>
      <w:r w:rsidRPr="00F72E54">
        <w:t>цеха и мастерские в соответствии с профилями обучения;</w:t>
      </w:r>
    </w:p>
    <w:p w:rsidR="00C71994" w:rsidRPr="00F72E54" w:rsidRDefault="00C71994" w:rsidP="00BC4999">
      <w:pPr>
        <w:pStyle w:val="a0"/>
      </w:pPr>
      <w:r w:rsidRPr="00F72E5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F72E54" w:rsidRDefault="0006316D" w:rsidP="00BC4999">
      <w:pPr>
        <w:pStyle w:val="a0"/>
      </w:pPr>
      <w:r>
        <w:t>мульти</w:t>
      </w:r>
      <w:r w:rsidR="00C71994" w:rsidRPr="00F72E5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F72E54" w:rsidRDefault="00C71994" w:rsidP="00BC4999">
      <w:pPr>
        <w:pStyle w:val="a0"/>
      </w:pPr>
      <w:r w:rsidRPr="00F72E54">
        <w:t>спортивные и хореографические залы, спортивные сооружения, автогородок;</w:t>
      </w:r>
    </w:p>
    <w:p w:rsidR="00C71994" w:rsidRPr="00F72E54" w:rsidRDefault="00C71994" w:rsidP="00BC4999">
      <w:pPr>
        <w:pStyle w:val="a0"/>
      </w:pPr>
      <w:r w:rsidRPr="00F72E54">
        <w:lastRenderedPageBreak/>
        <w:t xml:space="preserve">помещения для питания </w:t>
      </w:r>
      <w:proofErr w:type="gramStart"/>
      <w:r w:rsidRPr="00F72E54">
        <w:t>обучающихся</w:t>
      </w:r>
      <w:proofErr w:type="gramEnd"/>
      <w:r w:rsidRPr="00F72E54">
        <w:t>, а также для хранения и приготовления пищи (с возможностью организации горячего питания);</w:t>
      </w:r>
    </w:p>
    <w:p w:rsidR="00C71994" w:rsidRPr="00F72E54" w:rsidRDefault="00C71994" w:rsidP="00BC4999">
      <w:pPr>
        <w:pStyle w:val="a0"/>
      </w:pPr>
      <w:r w:rsidRPr="00F72E54">
        <w:t>помещения медицинского назначения;</w:t>
      </w:r>
    </w:p>
    <w:p w:rsidR="00C71994" w:rsidRPr="00F72E54" w:rsidRDefault="00C71994" w:rsidP="00BC4999">
      <w:pPr>
        <w:pStyle w:val="a0"/>
      </w:pPr>
      <w:r w:rsidRPr="00F72E54">
        <w:t xml:space="preserve">административные и иные помещения, оснащенные необходимым оборудованием; </w:t>
      </w:r>
    </w:p>
    <w:p w:rsidR="00C71994" w:rsidRPr="00F72E54" w:rsidRDefault="00C71994" w:rsidP="00BC4999">
      <w:pPr>
        <w:pStyle w:val="a0"/>
      </w:pPr>
      <w:r w:rsidRPr="00F72E54">
        <w:t>гардеробы, санузлы, места личной гигиены;</w:t>
      </w:r>
    </w:p>
    <w:p w:rsidR="00C71994" w:rsidRPr="00F72E54" w:rsidRDefault="00C71994" w:rsidP="00BC4999">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BC4999">
      <w:pPr>
        <w:pStyle w:val="a0"/>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BC4999">
      <w:pPr>
        <w:pStyle w:val="a0"/>
      </w:pPr>
      <w:r w:rsidRPr="00F72E54">
        <w:t>мебель, офисное оснащение и хозяйственный инвентарь.</w:t>
      </w:r>
    </w:p>
    <w:p w:rsidR="00C71994" w:rsidRPr="00F72E54" w:rsidRDefault="00C71994" w:rsidP="003C0A5F"/>
    <w:p w:rsidR="00C71994" w:rsidRPr="00F72E54" w:rsidRDefault="00C71994" w:rsidP="003C0A5F">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BC4999">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BC4999">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00C71994" w:rsidRPr="00F72E54">
        <w:t>естественно-научных</w:t>
      </w:r>
      <w:proofErr w:type="gramEnd"/>
      <w:r w:rsidR="00C71994" w:rsidRPr="00F72E54">
        <w:t xml:space="preserve"> объектов и явлений);</w:t>
      </w:r>
    </w:p>
    <w:p w:rsidR="00C71994" w:rsidRPr="00F72E54" w:rsidRDefault="00C71994" w:rsidP="00BC4999">
      <w:pPr>
        <w:pStyle w:val="a0"/>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C71994" w:rsidP="00BC4999">
      <w:pPr>
        <w:pStyle w:val="a0"/>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BC4999">
      <w:pPr>
        <w:pStyle w:val="a0"/>
      </w:pPr>
      <w:r>
        <w:lastRenderedPageBreak/>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BC4999">
      <w:pPr>
        <w:pStyle w:val="a0"/>
      </w:pPr>
      <w:r w:rsidRPr="00F72E54">
        <w:t>базовое и углубленное изучение предметов;</w:t>
      </w:r>
    </w:p>
    <w:p w:rsidR="00C71994" w:rsidRPr="00F72E54" w:rsidRDefault="00C71994" w:rsidP="00BC4999">
      <w:pPr>
        <w:pStyle w:val="a0"/>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BC4999">
      <w:pPr>
        <w:pStyle w:val="a0"/>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BC4999">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BC4999">
      <w:pPr>
        <w:pStyle w:val="a0"/>
      </w:pPr>
      <w:r w:rsidRPr="00F72E54">
        <w:t>исп</w:t>
      </w:r>
      <w:r w:rsidR="00020A56">
        <w:t>олнение, сочинение и аранжировку</w:t>
      </w:r>
      <w:r w:rsidRPr="00F72E54">
        <w:t xml:space="preserve"> музыкальных произведений с применением традиционных народных и современных инструментов и цифровых технологий;</w:t>
      </w:r>
    </w:p>
    <w:p w:rsidR="00C71994" w:rsidRPr="00F72E54" w:rsidRDefault="00C71994" w:rsidP="00BC4999">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BC4999">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BC4999">
      <w:pPr>
        <w:pStyle w:val="a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BC4999">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w:t>
      </w:r>
      <w:r w:rsidRPr="00F72E54">
        <w:lastRenderedPageBreak/>
        <w:t xml:space="preserve">творческой, научно-исследовательской и проектной деятельности обучающихся; </w:t>
      </w:r>
    </w:p>
    <w:p w:rsidR="00C71994" w:rsidRPr="00F72E54" w:rsidRDefault="00C71994" w:rsidP="00BC4999">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BC4999">
      <w:pPr>
        <w:pStyle w:val="a0"/>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BC4999">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6156F0">
      <w:pPr>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3C0A5F">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BC4999">
      <w:pPr>
        <w:pStyle w:val="a0"/>
      </w:pPr>
      <w:r w:rsidRPr="00F72E54">
        <w:t>зоны (помещения) для коворкинга (свободной совместной деятельности) обучающихся, педагогических и административных работников;</w:t>
      </w:r>
    </w:p>
    <w:p w:rsidR="00C71994" w:rsidRPr="00F72E54" w:rsidRDefault="00C71994" w:rsidP="00BC4999">
      <w:pPr>
        <w:pStyle w:val="a0"/>
      </w:pPr>
      <w:r w:rsidRPr="00F72E54">
        <w:t>зоны уединения и психологической разгрузки;</w:t>
      </w:r>
    </w:p>
    <w:p w:rsidR="00C71994" w:rsidRPr="00F72E54" w:rsidRDefault="00C71994" w:rsidP="00BC4999">
      <w:pPr>
        <w:pStyle w:val="a0"/>
      </w:pPr>
      <w:r w:rsidRPr="00F72E54">
        <w:t xml:space="preserve">зоны индивидуальной работы </w:t>
      </w:r>
      <w:proofErr w:type="gramStart"/>
      <w:r w:rsidRPr="00F72E54">
        <w:t>обучающихся</w:t>
      </w:r>
      <w:proofErr w:type="gramEnd"/>
      <w:r w:rsidRPr="00F72E54">
        <w:t xml:space="preserve"> (информационный поиск, формирование контента, подготовка к занятиям и пр.);</w:t>
      </w:r>
    </w:p>
    <w:p w:rsidR="00C71994" w:rsidRPr="00F72E54" w:rsidRDefault="00E66FA8" w:rsidP="00BC4999">
      <w:pPr>
        <w:pStyle w:val="a0"/>
      </w:pPr>
      <w:proofErr w:type="gramStart"/>
      <w:r w:rsidRPr="00F72E54">
        <w:t>беспроводн</w:t>
      </w:r>
      <w:r>
        <w:t>о</w:t>
      </w:r>
      <w:r w:rsidRPr="00F72E54">
        <w:t xml:space="preserve">й </w:t>
      </w:r>
      <w:r w:rsidR="00C71994" w:rsidRPr="00F72E54">
        <w:t>безопасный доступ к сети Интернет;</w:t>
      </w:r>
      <w:proofErr w:type="gramEnd"/>
    </w:p>
    <w:p w:rsidR="00C71994" w:rsidRPr="00F72E54" w:rsidRDefault="00C71994" w:rsidP="00BC4999">
      <w:pPr>
        <w:pStyle w:val="a0"/>
      </w:pPr>
      <w:r w:rsidRPr="00F72E54">
        <w:t>использование личных электронных устройств с учетом политик</w:t>
      </w:r>
      <w:r w:rsidR="00E66FA8">
        <w:t>и</w:t>
      </w:r>
      <w:r w:rsidRPr="00F72E54">
        <w:t xml:space="preserve"> информационной безопасности.</w:t>
      </w:r>
    </w:p>
    <w:p w:rsidR="00C71994" w:rsidRPr="00F72E54" w:rsidRDefault="00C71994" w:rsidP="003C0A5F">
      <w:pPr>
        <w:rPr>
          <w:rFonts w:ascii="Arial" w:eastAsia="Arial" w:hAnsi="Arial" w:cs="Arial"/>
          <w:sz w:val="22"/>
          <w:lang w:eastAsia="ru-RU"/>
        </w:rPr>
      </w:pPr>
      <w:r w:rsidRPr="00F72E54">
        <w:rPr>
          <w:lang w:eastAsia="ru-RU"/>
        </w:rPr>
        <w:t>Оформление помещений образовательной организации должн</w:t>
      </w:r>
      <w:r w:rsidR="00E66FA8">
        <w:rPr>
          <w:lang w:eastAsia="ru-RU"/>
        </w:rPr>
        <w:t>о</w:t>
      </w:r>
      <w:r w:rsidRPr="00F72E5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rsidRPr="00F72E54">
        <w:rPr>
          <w:lang w:eastAsia="ru-RU"/>
        </w:rPr>
        <w:t>замыслов</w:t>
      </w:r>
      <w:proofErr w:type="gramEnd"/>
      <w:r w:rsidRPr="00F72E54">
        <w:rPr>
          <w:lang w:eastAsia="ru-RU"/>
        </w:rPr>
        <w:t xml:space="preserve">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w:t>
      </w:r>
      <w:r w:rsidRPr="00F72E54">
        <w:rPr>
          <w:lang w:eastAsia="ru-RU"/>
        </w:rPr>
        <w:lastRenderedPageBreak/>
        <w:t>поверхности, использование различных элементов декора, размещение информационно-справочной информации, мотивирующая навигация и пр.).</w:t>
      </w:r>
    </w:p>
    <w:p w:rsidR="00C71994" w:rsidRPr="00F72E54" w:rsidRDefault="00C71994" w:rsidP="003C0A5F">
      <w:pPr>
        <w:rPr>
          <w:rFonts w:ascii="Arial" w:eastAsia="Arial" w:hAnsi="Arial" w:cs="Arial"/>
          <w:sz w:val="22"/>
          <w:lang w:eastAsia="ru-RU"/>
        </w:rPr>
      </w:pPr>
      <w:r w:rsidRPr="00F72E54">
        <w:rPr>
          <w:lang w:eastAsia="ru-RU"/>
        </w:rPr>
        <w:t xml:space="preserve">Формирование материально-технических условий целесообразно осуществлять по функционально-модульному принципу. Функциональный модуль </w:t>
      </w:r>
      <w:r>
        <w:rPr>
          <w:lang w:eastAsia="ru-RU"/>
        </w:rPr>
        <w:t>—</w:t>
      </w:r>
      <w:r w:rsidRPr="00F72E54">
        <w:rPr>
          <w:lang w:eastAsia="ru-RU"/>
        </w:rPr>
        <w:t xml:space="preserve">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F72E54" w:rsidRDefault="00C71994" w:rsidP="003C0A5F">
      <w:pPr>
        <w:rPr>
          <w:rFonts w:ascii="Arial" w:eastAsia="Arial" w:hAnsi="Arial" w:cs="Arial"/>
          <w:sz w:val="22"/>
          <w:lang w:eastAsia="ru-RU"/>
        </w:rPr>
      </w:pPr>
      <w:r w:rsidRPr="00F72E54">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Pr>
          <w:lang w:eastAsia="ru-RU"/>
        </w:rPr>
        <w:t>р</w:t>
      </w:r>
      <w:r w:rsidRPr="00F72E54">
        <w:rPr>
          <w:lang w:eastAsia="ru-RU"/>
        </w:rPr>
        <w:t>.), выполнения функций социокультурного центра.</w:t>
      </w:r>
    </w:p>
    <w:p w:rsidR="00C71994" w:rsidRPr="00F72E54" w:rsidRDefault="00C71994" w:rsidP="003C0A5F"/>
    <w:p w:rsidR="00C71994" w:rsidRPr="00C71994" w:rsidRDefault="00C71994" w:rsidP="007B44C5">
      <w:pPr>
        <w:pStyle w:val="3a"/>
      </w:pPr>
      <w:bookmarkStart w:id="148" w:name="_Toc435412747"/>
      <w:bookmarkStart w:id="149"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48"/>
      <w:bookmarkEnd w:id="149"/>
    </w:p>
    <w:p w:rsidR="00C71994" w:rsidRPr="00F72E54" w:rsidRDefault="00C71994" w:rsidP="003C0A5F">
      <w:pPr>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BC4999">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BC4999">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BC4999">
      <w:pPr>
        <w:pStyle w:val="a0"/>
      </w:pPr>
      <w:r w:rsidRPr="00F72E54">
        <w:lastRenderedPageBreak/>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3C0A5F">
      <w:pPr>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3C0A5F">
      <w:r w:rsidRPr="00F72E54">
        <w:t>Основными структурными элементами ИОС являются:</w:t>
      </w:r>
    </w:p>
    <w:p w:rsidR="00C71994" w:rsidRPr="00F72E54" w:rsidRDefault="00C71994" w:rsidP="00BC4999">
      <w:pPr>
        <w:pStyle w:val="a0"/>
      </w:pPr>
      <w:r w:rsidRPr="00F72E54">
        <w:t>информационно-образовательные ресурсы в виде печатной продукции;</w:t>
      </w:r>
    </w:p>
    <w:p w:rsidR="00C71994" w:rsidRPr="00F72E54" w:rsidRDefault="00C71994" w:rsidP="00BC4999">
      <w:pPr>
        <w:pStyle w:val="a0"/>
      </w:pPr>
      <w:r w:rsidRPr="00F72E54">
        <w:t>информационно-образовательные ресурсы на сменных оптических носителях;</w:t>
      </w:r>
    </w:p>
    <w:p w:rsidR="00C71994" w:rsidRPr="00F72E54" w:rsidRDefault="00C71994" w:rsidP="00BC4999">
      <w:pPr>
        <w:pStyle w:val="a0"/>
      </w:pPr>
      <w:r w:rsidRPr="00F72E54">
        <w:t>информационно-образовательные ресурсы сети Интернет;</w:t>
      </w:r>
    </w:p>
    <w:p w:rsidR="00C71994" w:rsidRPr="00F72E54" w:rsidRDefault="00C71994" w:rsidP="00BC4999">
      <w:pPr>
        <w:pStyle w:val="a0"/>
      </w:pPr>
      <w:r w:rsidRPr="00F72E54">
        <w:t>вычислительная и информационно-телекоммуникационная инфраструктура;</w:t>
      </w:r>
    </w:p>
    <w:p w:rsidR="00C71994" w:rsidRPr="00F72E54" w:rsidRDefault="00C71994" w:rsidP="00BC4999">
      <w:pPr>
        <w:pStyle w:val="a0"/>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3C0A5F">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3C0A5F">
      <w:pPr>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BC4999">
      <w:pPr>
        <w:pStyle w:val="a0"/>
      </w:pPr>
      <w:r w:rsidRPr="00F72E54">
        <w:t>информационно-методическую поддержку образовательной деятельности;</w:t>
      </w:r>
    </w:p>
    <w:p w:rsidR="00C71994" w:rsidRPr="00F72E54" w:rsidRDefault="00C71994" w:rsidP="00BC4999">
      <w:pPr>
        <w:pStyle w:val="a0"/>
      </w:pPr>
      <w:r w:rsidRPr="00F72E54">
        <w:t>планирование образовательной деятельности и ее ресурсного обеспечения;</w:t>
      </w:r>
    </w:p>
    <w:p w:rsidR="00FD044B" w:rsidRDefault="00C71994" w:rsidP="00BC4999">
      <w:pPr>
        <w:pStyle w:val="a0"/>
      </w:pPr>
      <w:r w:rsidRPr="00F72E54">
        <w:t xml:space="preserve">проектирование и организацию индивидуальной и групповой деятельности; </w:t>
      </w:r>
    </w:p>
    <w:p w:rsidR="00C71994" w:rsidRPr="00F72E54" w:rsidRDefault="00C71994" w:rsidP="00BC4999">
      <w:pPr>
        <w:pStyle w:val="a0"/>
      </w:pPr>
      <w:r w:rsidRPr="00F72E54">
        <w:lastRenderedPageBreak/>
        <w:t>мониторинг и фиксацию хода и результатов образовательной деятельности;</w:t>
      </w:r>
    </w:p>
    <w:p w:rsidR="00C71994" w:rsidRPr="00F72E54" w:rsidRDefault="00C71994" w:rsidP="00BC4999">
      <w:pPr>
        <w:pStyle w:val="a0"/>
      </w:pPr>
      <w:r w:rsidRPr="00F72E54">
        <w:t xml:space="preserve">мониторинг здоровья </w:t>
      </w:r>
      <w:proofErr w:type="gramStart"/>
      <w:r w:rsidRPr="00F72E54">
        <w:t>обучающихся</w:t>
      </w:r>
      <w:proofErr w:type="gramEnd"/>
      <w:r w:rsidRPr="00F72E54">
        <w:t>;</w:t>
      </w:r>
    </w:p>
    <w:p w:rsidR="00C71994" w:rsidRPr="00F72E54" w:rsidRDefault="00C71994" w:rsidP="00BC4999">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BC4999">
      <w:pPr>
        <w:pStyle w:val="a0"/>
      </w:pPr>
      <w:r w:rsidRPr="00F72E54">
        <w:t xml:space="preserve">дистанционное взаимодействие всех участников образовательных отношений (обучающихся,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BC4999">
      <w:pPr>
        <w:pStyle w:val="a0"/>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3C0A5F">
      <w:pPr>
        <w:rPr>
          <w:lang w:eastAsia="ru-RU"/>
        </w:rPr>
      </w:pPr>
    </w:p>
    <w:p w:rsidR="00C71994" w:rsidRPr="0006316D"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3C0A5F">
      <w:pPr>
        <w:rPr>
          <w:lang w:eastAsia="ru-RU"/>
        </w:rPr>
      </w:pPr>
      <w:r w:rsidRPr="00F72E54">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F72E54">
        <w:rPr>
          <w:lang w:eastAsia="ru-RU"/>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roofErr w:type="gramEnd"/>
    </w:p>
    <w:p w:rsidR="00C71994" w:rsidRPr="00F72E54" w:rsidRDefault="00C71994" w:rsidP="003C0A5F">
      <w:pPr>
        <w:rPr>
          <w:lang w:eastAsia="ru-RU"/>
        </w:rPr>
      </w:pPr>
      <w:r w:rsidRPr="00F72E54">
        <w:rPr>
          <w:lang w:eastAsia="ru-RU"/>
        </w:rPr>
        <w:lastRenderedPageBreak/>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3C0A5F">
      <w:pPr>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F72E54" w:rsidRDefault="00C71994" w:rsidP="003C0A5F">
      <w:pPr>
        <w:rPr>
          <w:lang w:eastAsia="ru-RU"/>
        </w:rPr>
      </w:pPr>
      <w:r w:rsidRPr="00F72E54">
        <w:rPr>
          <w:lang w:eastAsia="ru-RU"/>
        </w:rPr>
        <w:t>Комплексно система информационно</w:t>
      </w:r>
      <w:r w:rsidR="001367EA">
        <w:rPr>
          <w:lang w:eastAsia="ru-RU"/>
        </w:rPr>
        <w:t>-</w:t>
      </w:r>
      <w:r w:rsidRPr="00F72E54">
        <w:rPr>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Default="00C71994" w:rsidP="003C0A5F">
      <w:pPr>
        <w:rPr>
          <w:lang w:eastAsia="ru-RU"/>
        </w:rPr>
      </w:pPr>
    </w:p>
    <w:p w:rsidR="00C71994" w:rsidRPr="00C71994" w:rsidRDefault="00C71994" w:rsidP="007B44C5">
      <w:pPr>
        <w:pStyle w:val="3a"/>
      </w:pPr>
      <w:bookmarkStart w:id="150" w:name="_Toc435412748"/>
      <w:bookmarkStart w:id="151"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50"/>
      <w:bookmarkEnd w:id="151"/>
    </w:p>
    <w:p w:rsidR="00C71994" w:rsidRPr="00F72E54" w:rsidRDefault="00C71994" w:rsidP="003C0A5F">
      <w:r w:rsidRPr="00F72E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3C0A5F">
      <w:r w:rsidRPr="00F72E54">
        <w:lastRenderedPageBreak/>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BC4999">
      <w:pPr>
        <w:pStyle w:val="a0"/>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BC4999">
      <w:pPr>
        <w:pStyle w:val="a0"/>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BC4999">
      <w:pPr>
        <w:pStyle w:val="a0"/>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BC4999">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BC4999">
      <w:pPr>
        <w:pStyle w:val="a0"/>
      </w:pPr>
      <w:r w:rsidRPr="00F72E54">
        <w:t>разработку сетевого графика (дорожной карты) создания необходимой системы условий;</w:t>
      </w:r>
    </w:p>
    <w:p w:rsidR="00C71994" w:rsidRPr="00F72E54" w:rsidRDefault="00C71994" w:rsidP="00BC4999">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3C0A5F">
      <w:r>
        <w:br w:type="page"/>
      </w:r>
    </w:p>
    <w:p w:rsidR="00AA4AE0" w:rsidRPr="0099329B" w:rsidRDefault="00C71994" w:rsidP="007B44C5">
      <w:pPr>
        <w:pStyle w:val="2a"/>
      </w:pPr>
      <w:bookmarkStart w:id="152" w:name="_Toc453968224"/>
      <w:r>
        <w:lastRenderedPageBreak/>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152"/>
    </w:p>
    <w:p w:rsidR="00AA4AE0" w:rsidRDefault="00AA4AE0" w:rsidP="003C0A5F"/>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53" w:name="_Toc414553292"/>
    </w:p>
    <w:p w:rsidR="00C71994" w:rsidRPr="00F72E54" w:rsidRDefault="00C71994" w:rsidP="003C0A5F">
      <w:pPr>
        <w:rPr>
          <w:lang w:eastAsia="ru-RU"/>
        </w:rPr>
      </w:pPr>
    </w:p>
    <w:p w:rsidR="00C71994" w:rsidRDefault="00C71994" w:rsidP="003C0A5F">
      <w:pPr>
        <w:rPr>
          <w:lang w:eastAsia="ru-RU"/>
        </w:rPr>
      </w:pPr>
      <w:bookmarkStart w:id="154" w:name="_Toc435412750"/>
      <w:r>
        <w:rPr>
          <w:lang w:eastAsia="ru-RU"/>
        </w:rPr>
        <w:br w:type="page"/>
      </w:r>
    </w:p>
    <w:p w:rsidR="00C71994" w:rsidRPr="0099329B" w:rsidRDefault="007F241C" w:rsidP="007B44C5">
      <w:pPr>
        <w:pStyle w:val="2a"/>
      </w:pPr>
      <w:bookmarkStart w:id="155" w:name="_Toc453968225"/>
      <w:r>
        <w:lastRenderedPageBreak/>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155"/>
    </w:p>
    <w:bookmarkEnd w:id="153"/>
    <w:bookmarkEnd w:id="154"/>
    <w:p w:rsidR="00C71994" w:rsidRPr="00F72E54" w:rsidRDefault="00C71994" w:rsidP="003C0A5F">
      <w:pPr>
        <w:pStyle w:val="aff5"/>
        <w:rPr>
          <w:lang w:eastAsia="ru-RU"/>
        </w:rPr>
      </w:pPr>
    </w:p>
    <w:tbl>
      <w:tblPr>
        <w:tblW w:w="9639" w:type="dxa"/>
        <w:tblInd w:w="85" w:type="dxa"/>
        <w:tblLayout w:type="fixed"/>
        <w:tblCellMar>
          <w:left w:w="0" w:type="dxa"/>
          <w:right w:w="0" w:type="dxa"/>
        </w:tblCellMar>
        <w:tblLook w:val="04A0"/>
      </w:tblPr>
      <w:tblGrid>
        <w:gridCol w:w="2127"/>
        <w:gridCol w:w="5670"/>
        <w:gridCol w:w="1842"/>
      </w:tblGrid>
      <w:tr w:rsidR="00C71994" w:rsidRPr="00B32DFA" w:rsidTr="00B32DFA">
        <w:trPr>
          <w:trHeight w:val="50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B32DFA" w:rsidRDefault="00C71994" w:rsidP="000B3BC2">
            <w:pPr>
              <w:spacing w:line="240" w:lineRule="auto"/>
              <w:ind w:firstLine="0"/>
              <w:jc w:val="center"/>
              <w:rPr>
                <w:b/>
                <w:sz w:val="24"/>
                <w:szCs w:val="24"/>
                <w:lang w:eastAsia="ru-RU"/>
              </w:rPr>
            </w:pPr>
            <w:r w:rsidRPr="00B32DFA">
              <w:rPr>
                <w:b/>
                <w:sz w:val="24"/>
                <w:szCs w:val="24"/>
                <w:lang w:eastAsia="ru-RU"/>
              </w:rPr>
              <w:t>Направление мероприятий</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B32DFA" w:rsidRDefault="00C71994" w:rsidP="000B3BC2">
            <w:pPr>
              <w:spacing w:line="240" w:lineRule="auto"/>
              <w:ind w:firstLine="0"/>
              <w:jc w:val="center"/>
              <w:rPr>
                <w:b/>
                <w:sz w:val="24"/>
                <w:szCs w:val="24"/>
                <w:lang w:eastAsia="ru-RU"/>
              </w:rPr>
            </w:pPr>
            <w:r w:rsidRPr="00B32DFA">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B32DFA" w:rsidRDefault="00C71994" w:rsidP="00421E37">
            <w:pPr>
              <w:ind w:firstLine="0"/>
              <w:jc w:val="center"/>
              <w:rPr>
                <w:b/>
                <w:sz w:val="24"/>
                <w:szCs w:val="24"/>
                <w:lang w:eastAsia="ru-RU"/>
              </w:rPr>
            </w:pPr>
            <w:r w:rsidRPr="00B32DFA">
              <w:rPr>
                <w:b/>
                <w:sz w:val="24"/>
                <w:szCs w:val="24"/>
                <w:lang w:eastAsia="ru-RU"/>
              </w:rPr>
              <w:t>Сроки реализации</w:t>
            </w:r>
          </w:p>
        </w:tc>
      </w:tr>
      <w:tr w:rsidR="00C71994" w:rsidRPr="00B32DFA" w:rsidTr="00B32DFA">
        <w:trPr>
          <w:trHeight w:val="2225"/>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0B3BC2">
            <w:pPr>
              <w:spacing w:line="240" w:lineRule="auto"/>
              <w:ind w:firstLine="0"/>
              <w:jc w:val="left"/>
              <w:rPr>
                <w:sz w:val="24"/>
                <w:szCs w:val="24"/>
                <w:lang w:eastAsia="ru-RU"/>
              </w:rPr>
            </w:pPr>
            <w:r w:rsidRPr="00B32DFA">
              <w:rPr>
                <w:sz w:val="24"/>
                <w:szCs w:val="24"/>
                <w:lang w:eastAsia="ru-RU"/>
              </w:rPr>
              <w:t>I.</w:t>
            </w:r>
            <w:r w:rsidRPr="00B32DFA">
              <w:rPr>
                <w:sz w:val="24"/>
                <w:szCs w:val="24"/>
                <w:lang w:eastAsia="ru-RU"/>
              </w:rPr>
              <w:t> </w:t>
            </w:r>
            <w:r w:rsidRPr="00B32DFA">
              <w:rPr>
                <w:sz w:val="24"/>
                <w:szCs w:val="24"/>
                <w:lang w:eastAsia="ru-RU"/>
              </w:rPr>
              <w:t>Нормативное обеспечение введения ФГОС СОО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0B3BC2">
            <w:pPr>
              <w:spacing w:line="240" w:lineRule="auto"/>
              <w:ind w:firstLine="0"/>
              <w:jc w:val="left"/>
              <w:rPr>
                <w:sz w:val="24"/>
                <w:szCs w:val="24"/>
                <w:lang w:eastAsia="ru-RU"/>
              </w:rPr>
            </w:pPr>
            <w:r w:rsidRPr="00B32DFA">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421E37">
            <w:pPr>
              <w:ind w:firstLine="0"/>
              <w:jc w:val="left"/>
              <w:rPr>
                <w:sz w:val="24"/>
                <w:szCs w:val="24"/>
                <w:lang w:eastAsia="ru-RU"/>
              </w:rPr>
            </w:pPr>
          </w:p>
        </w:tc>
      </w:tr>
      <w:tr w:rsidR="00C71994" w:rsidRPr="00B32DFA" w:rsidTr="00B32DFA">
        <w:trPr>
          <w:trHeight w:val="772"/>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B32DFA" w:rsidP="00421E37">
            <w:pPr>
              <w:ind w:firstLine="0"/>
              <w:jc w:val="left"/>
              <w:rPr>
                <w:sz w:val="24"/>
                <w:szCs w:val="24"/>
                <w:lang w:eastAsia="ru-RU"/>
              </w:rPr>
            </w:pPr>
            <w:r w:rsidRPr="00B32DFA">
              <w:rPr>
                <w:sz w:val="24"/>
                <w:szCs w:val="24"/>
                <w:lang w:eastAsia="ru-RU"/>
              </w:rPr>
              <w:t>Апрель 2019</w:t>
            </w:r>
          </w:p>
        </w:tc>
      </w:tr>
      <w:tr w:rsidR="00C71994" w:rsidRPr="00B32DFA" w:rsidTr="00B32DFA">
        <w:trPr>
          <w:trHeight w:val="402"/>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B32DFA" w:rsidP="00421E37">
            <w:pPr>
              <w:ind w:firstLine="0"/>
              <w:jc w:val="left"/>
              <w:rPr>
                <w:sz w:val="24"/>
                <w:szCs w:val="24"/>
                <w:lang w:eastAsia="ru-RU"/>
              </w:rPr>
            </w:pPr>
            <w:r w:rsidRPr="00B32DFA">
              <w:rPr>
                <w:sz w:val="24"/>
                <w:szCs w:val="24"/>
                <w:lang w:eastAsia="ru-RU"/>
              </w:rPr>
              <w:t>Июнь 2019</w:t>
            </w:r>
          </w:p>
        </w:tc>
      </w:tr>
      <w:tr w:rsidR="00C71994" w:rsidRPr="00B32DFA" w:rsidTr="00B32DFA">
        <w:trPr>
          <w:trHeight w:val="60"/>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trike/>
                <w:sz w:val="24"/>
                <w:szCs w:val="24"/>
                <w:lang w:eastAsia="ru-RU"/>
              </w:rPr>
            </w:pPr>
            <w:r w:rsidRPr="00B32DFA">
              <w:rPr>
                <w:sz w:val="24"/>
                <w:szCs w:val="24"/>
                <w:lang w:eastAsia="ru-RU"/>
              </w:rPr>
              <w:t>4.</w:t>
            </w:r>
            <w:r w:rsidRPr="00B32DFA">
              <w:rPr>
                <w:sz w:val="24"/>
                <w:szCs w:val="24"/>
                <w:lang w:eastAsia="ru-RU"/>
              </w:rPr>
              <w:t> </w:t>
            </w:r>
            <w:r w:rsidRPr="00B32DFA">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w:t>
            </w:r>
            <w:r w:rsidR="00B32DFA" w:rsidRPr="00B32DFA">
              <w:rPr>
                <w:sz w:val="24"/>
                <w:szCs w:val="24"/>
                <w:lang w:eastAsia="ru-RU"/>
              </w:rPr>
              <w:t xml:space="preserve"> МОУ Заозерской сош</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B32DFA" w:rsidP="00421E37">
            <w:pPr>
              <w:ind w:firstLine="0"/>
              <w:jc w:val="left"/>
              <w:rPr>
                <w:sz w:val="24"/>
                <w:szCs w:val="24"/>
                <w:lang w:eastAsia="ru-RU"/>
              </w:rPr>
            </w:pPr>
            <w:r w:rsidRPr="00B32DFA">
              <w:rPr>
                <w:sz w:val="24"/>
                <w:szCs w:val="24"/>
                <w:lang w:eastAsia="ru-RU"/>
              </w:rPr>
              <w:t>До августа 2019</w:t>
            </w:r>
          </w:p>
        </w:tc>
      </w:tr>
      <w:tr w:rsidR="00C71994" w:rsidRPr="00B32DFA" w:rsidTr="00B32DFA">
        <w:trPr>
          <w:trHeight w:val="60"/>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5.</w:t>
            </w:r>
            <w:r w:rsidRPr="00B32DFA">
              <w:rPr>
                <w:sz w:val="24"/>
                <w:szCs w:val="24"/>
                <w:lang w:eastAsia="ru-RU"/>
              </w:rPr>
              <w:t> </w:t>
            </w:r>
            <w:r w:rsidRPr="00B32DFA">
              <w:rPr>
                <w:sz w:val="24"/>
                <w:szCs w:val="24"/>
                <w:lang w:eastAsia="ru-RU"/>
              </w:rPr>
              <w:t xml:space="preserve"> Утверждение основной образовательной программы </w:t>
            </w:r>
            <w:r w:rsidR="00B32DFA" w:rsidRPr="00B32DFA">
              <w:rPr>
                <w:sz w:val="24"/>
                <w:szCs w:val="24"/>
                <w:lang w:eastAsia="ru-RU"/>
              </w:rPr>
              <w:t>МОУ Заозерской сош</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B32DFA" w:rsidP="00421E37">
            <w:pPr>
              <w:ind w:firstLine="0"/>
              <w:jc w:val="left"/>
              <w:rPr>
                <w:sz w:val="24"/>
                <w:szCs w:val="24"/>
                <w:lang w:eastAsia="ru-RU"/>
              </w:rPr>
            </w:pPr>
            <w:r w:rsidRPr="00B32DFA">
              <w:rPr>
                <w:sz w:val="24"/>
                <w:szCs w:val="24"/>
                <w:lang w:eastAsia="ru-RU"/>
              </w:rPr>
              <w:t>Август 2019 (протокол № 1 от 30.08.2019)</w:t>
            </w:r>
          </w:p>
        </w:tc>
      </w:tr>
      <w:tr w:rsidR="00C71994" w:rsidRPr="00B32DFA" w:rsidTr="00B32DFA">
        <w:trPr>
          <w:trHeight w:val="1245"/>
        </w:trPr>
        <w:tc>
          <w:tcPr>
            <w:tcW w:w="2127"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B32DFA" w:rsidRDefault="00C71994" w:rsidP="000B3BC2">
            <w:pPr>
              <w:spacing w:line="240" w:lineRule="auto"/>
              <w:ind w:firstLine="0"/>
              <w:jc w:val="left"/>
              <w:rPr>
                <w:sz w:val="24"/>
                <w:szCs w:val="24"/>
                <w:lang w:eastAsia="ru-RU"/>
              </w:rPr>
            </w:pPr>
          </w:p>
        </w:tc>
        <w:tc>
          <w:tcPr>
            <w:tcW w:w="567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B32DFA" w:rsidRDefault="00C71994" w:rsidP="000B3BC2">
            <w:pPr>
              <w:spacing w:line="240" w:lineRule="auto"/>
              <w:ind w:firstLine="0"/>
              <w:jc w:val="left"/>
              <w:rPr>
                <w:sz w:val="24"/>
                <w:szCs w:val="24"/>
                <w:lang w:eastAsia="ru-RU"/>
              </w:rPr>
            </w:pPr>
            <w:r w:rsidRPr="00B32DFA">
              <w:rPr>
                <w:sz w:val="24"/>
                <w:szCs w:val="24"/>
                <w:lang w:eastAsia="ru-RU"/>
              </w:rPr>
              <w:t>6.</w:t>
            </w:r>
            <w:r w:rsidRPr="00B32DFA">
              <w:rPr>
                <w:sz w:val="24"/>
                <w:szCs w:val="24"/>
                <w:lang w:eastAsia="ru-RU"/>
              </w:rPr>
              <w:t> </w:t>
            </w:r>
            <w:r w:rsidRPr="00B32DFA">
              <w:rPr>
                <w:sz w:val="24"/>
                <w:szCs w:val="24"/>
                <w:lang w:eastAsia="ru-RU"/>
              </w:rPr>
              <w:t xml:space="preserve"> Приведение должностных инструкций работн</w:t>
            </w:r>
            <w:r w:rsidR="00B32DFA">
              <w:rPr>
                <w:sz w:val="24"/>
                <w:szCs w:val="24"/>
                <w:lang w:eastAsia="ru-RU"/>
              </w:rPr>
              <w:t>иков  МОУ Заозерской сош</w:t>
            </w:r>
            <w:r w:rsidRPr="00B32DFA">
              <w:rPr>
                <w:sz w:val="24"/>
                <w:szCs w:val="24"/>
                <w:lang w:eastAsia="ru-RU"/>
              </w:rPr>
              <w:t xml:space="preserve"> в соответствие с требованиями ФГОС СОО и тарифно-</w:t>
            </w:r>
            <w:r w:rsidRPr="00B32DFA">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B32DFA" w:rsidRDefault="00B32DFA" w:rsidP="00421E37">
            <w:pPr>
              <w:ind w:firstLine="0"/>
              <w:jc w:val="left"/>
              <w:rPr>
                <w:sz w:val="24"/>
                <w:szCs w:val="24"/>
                <w:lang w:eastAsia="ru-RU"/>
              </w:rPr>
            </w:pPr>
            <w:r>
              <w:rPr>
                <w:sz w:val="24"/>
                <w:szCs w:val="24"/>
                <w:lang w:eastAsia="ru-RU"/>
              </w:rPr>
              <w:t>Май 2019</w:t>
            </w:r>
          </w:p>
        </w:tc>
      </w:tr>
      <w:tr w:rsidR="00C71994" w:rsidRPr="00B32DFA" w:rsidTr="00B32DFA">
        <w:trPr>
          <w:trHeight w:val="1610"/>
        </w:trPr>
        <w:tc>
          <w:tcPr>
            <w:tcW w:w="2127" w:type="dxa"/>
            <w:vMerge/>
            <w:tcBorders>
              <w:left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7.</w:t>
            </w:r>
            <w:r w:rsidRPr="00B32DFA">
              <w:rPr>
                <w:sz w:val="24"/>
                <w:szCs w:val="24"/>
                <w:lang w:eastAsia="ru-RU"/>
              </w:rPr>
              <w:t> </w:t>
            </w:r>
            <w:r w:rsidRPr="00B32DFA">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B32DFA" w:rsidRDefault="00B32DFA" w:rsidP="00421E37">
            <w:pPr>
              <w:ind w:firstLine="0"/>
              <w:jc w:val="left"/>
              <w:rPr>
                <w:sz w:val="24"/>
                <w:szCs w:val="24"/>
                <w:lang w:eastAsia="ru-RU"/>
              </w:rPr>
            </w:pPr>
            <w:r>
              <w:rPr>
                <w:sz w:val="24"/>
                <w:szCs w:val="24"/>
                <w:lang w:eastAsia="ru-RU"/>
              </w:rPr>
              <w:t>Май 2019</w:t>
            </w:r>
          </w:p>
        </w:tc>
      </w:tr>
      <w:tr w:rsidR="00C71994" w:rsidRPr="00B32DFA" w:rsidTr="00B32DFA">
        <w:trPr>
          <w:trHeight w:val="688"/>
        </w:trPr>
        <w:tc>
          <w:tcPr>
            <w:tcW w:w="2127" w:type="dxa"/>
            <w:vMerge/>
            <w:tcBorders>
              <w:left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B32DFA" w:rsidRDefault="00C71994" w:rsidP="00144215">
            <w:pPr>
              <w:spacing w:line="240" w:lineRule="auto"/>
              <w:ind w:firstLine="0"/>
              <w:jc w:val="left"/>
              <w:rPr>
                <w:strike/>
                <w:sz w:val="24"/>
                <w:szCs w:val="24"/>
                <w:lang w:eastAsia="ru-RU"/>
              </w:rPr>
            </w:pPr>
            <w:r w:rsidRPr="00B32DFA">
              <w:rPr>
                <w:sz w:val="24"/>
                <w:szCs w:val="24"/>
              </w:rPr>
              <w:t>8.</w:t>
            </w:r>
            <w:r w:rsidRPr="00B32DFA">
              <w:rPr>
                <w:sz w:val="24"/>
                <w:szCs w:val="24"/>
              </w:rPr>
              <w:t> </w:t>
            </w:r>
            <w:r w:rsidRPr="00B32DFA">
              <w:rPr>
                <w:sz w:val="24"/>
                <w:szCs w:val="24"/>
                <w:lang w:eastAsia="ru-RU"/>
              </w:rPr>
              <w:t>Разработка и корректировка локальных актов, устанавливающих требования к различным объектам инфраструк</w:t>
            </w:r>
            <w:r w:rsidR="00B32DFA">
              <w:rPr>
                <w:sz w:val="24"/>
                <w:szCs w:val="24"/>
                <w:lang w:eastAsia="ru-RU"/>
              </w:rPr>
              <w:t>туры МОУ Заозерской сош</w:t>
            </w:r>
            <w:r w:rsidRPr="00B32DFA">
              <w:rPr>
                <w:sz w:val="24"/>
                <w:szCs w:val="24"/>
                <w:lang w:eastAsia="ru-RU"/>
              </w:rPr>
              <w:t xml:space="preserve">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B32DFA" w:rsidRDefault="00B32DFA" w:rsidP="00421E37">
            <w:pPr>
              <w:ind w:firstLine="0"/>
              <w:jc w:val="left"/>
              <w:rPr>
                <w:sz w:val="24"/>
                <w:szCs w:val="24"/>
                <w:lang w:eastAsia="ru-RU"/>
              </w:rPr>
            </w:pPr>
            <w:r>
              <w:rPr>
                <w:sz w:val="24"/>
                <w:szCs w:val="24"/>
                <w:lang w:eastAsia="ru-RU"/>
              </w:rPr>
              <w:t>Август 2019</w:t>
            </w:r>
          </w:p>
        </w:tc>
      </w:tr>
      <w:tr w:rsidR="00C71994" w:rsidRPr="00B32DFA" w:rsidTr="00B32DFA">
        <w:trPr>
          <w:trHeight w:val="6130"/>
        </w:trPr>
        <w:tc>
          <w:tcPr>
            <w:tcW w:w="2127" w:type="dxa"/>
            <w:vMerge/>
            <w:tcBorders>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B32DFA" w:rsidRDefault="00C71994" w:rsidP="00144215">
            <w:pPr>
              <w:spacing w:line="240" w:lineRule="auto"/>
              <w:ind w:firstLine="0"/>
              <w:jc w:val="left"/>
              <w:rPr>
                <w:strike/>
                <w:sz w:val="24"/>
                <w:szCs w:val="24"/>
                <w:lang w:eastAsia="ru-RU"/>
              </w:rPr>
            </w:pPr>
            <w:r w:rsidRPr="00B32DFA">
              <w:rPr>
                <w:sz w:val="24"/>
                <w:szCs w:val="24"/>
                <w:lang w:eastAsia="ru-RU"/>
              </w:rPr>
              <w:t>9.</w:t>
            </w:r>
            <w:r w:rsidRPr="00B32DFA">
              <w:rPr>
                <w:sz w:val="24"/>
                <w:szCs w:val="24"/>
                <w:lang w:eastAsia="ru-RU"/>
              </w:rPr>
              <w:t> </w:t>
            </w:r>
            <w:r w:rsidRPr="00B32DFA">
              <w:rPr>
                <w:sz w:val="24"/>
                <w:szCs w:val="24"/>
                <w:lang w:eastAsia="ru-RU"/>
              </w:rPr>
              <w:t>Доработка:</w:t>
            </w:r>
          </w:p>
          <w:p w:rsidR="00C71994" w:rsidRPr="00B32DFA" w:rsidRDefault="00C71994" w:rsidP="00144215">
            <w:pPr>
              <w:spacing w:line="240" w:lineRule="auto"/>
              <w:ind w:firstLine="0"/>
              <w:jc w:val="left"/>
              <w:rPr>
                <w:sz w:val="24"/>
                <w:szCs w:val="24"/>
                <w:lang w:eastAsia="ru-RU"/>
              </w:rPr>
            </w:pPr>
            <w:r w:rsidRPr="00B32DFA">
              <w:rPr>
                <w:sz w:val="24"/>
                <w:szCs w:val="24"/>
              </w:rPr>
              <w:t>–</w:t>
            </w:r>
            <w:r w:rsidRPr="00B32DFA">
              <w:rPr>
                <w:sz w:val="24"/>
                <w:szCs w:val="24"/>
                <w:lang w:eastAsia="ru-RU"/>
              </w:rPr>
              <w:t> </w:t>
            </w:r>
            <w:r w:rsidRPr="00B32DFA">
              <w:rPr>
                <w:sz w:val="24"/>
                <w:szCs w:val="24"/>
                <w:lang w:eastAsia="ru-RU"/>
              </w:rPr>
              <w:t>образовательных программ (индивидуальных и</w:t>
            </w:r>
            <w:r w:rsidRPr="00B32DFA">
              <w:rPr>
                <w:sz w:val="24"/>
                <w:szCs w:val="24"/>
                <w:lang w:eastAsia="ru-RU"/>
              </w:rPr>
              <w:t> </w:t>
            </w:r>
            <w:r w:rsidRPr="00B32DFA">
              <w:rPr>
                <w:sz w:val="24"/>
                <w:szCs w:val="24"/>
                <w:lang w:eastAsia="ru-RU"/>
              </w:rPr>
              <w:t>др.);</w:t>
            </w:r>
          </w:p>
          <w:p w:rsidR="00C71994" w:rsidRPr="00B32DFA" w:rsidRDefault="00C71994" w:rsidP="00144215">
            <w:pPr>
              <w:spacing w:line="240" w:lineRule="auto"/>
              <w:ind w:firstLine="0"/>
              <w:jc w:val="left"/>
              <w:rPr>
                <w:sz w:val="24"/>
                <w:szCs w:val="24"/>
                <w:lang w:eastAsia="ru-RU"/>
              </w:rPr>
            </w:pPr>
            <w:r w:rsidRPr="00B32DFA">
              <w:rPr>
                <w:sz w:val="24"/>
                <w:szCs w:val="24"/>
              </w:rPr>
              <w:t>–</w:t>
            </w:r>
            <w:r w:rsidRPr="00B32DFA">
              <w:rPr>
                <w:sz w:val="24"/>
                <w:szCs w:val="24"/>
                <w:lang w:eastAsia="ru-RU"/>
              </w:rPr>
              <w:t> </w:t>
            </w:r>
            <w:r w:rsidRPr="00B32DFA">
              <w:rPr>
                <w:sz w:val="24"/>
                <w:szCs w:val="24"/>
                <w:lang w:eastAsia="ru-RU"/>
              </w:rPr>
              <w:t>учебного плана;</w:t>
            </w:r>
          </w:p>
          <w:p w:rsidR="00C71994" w:rsidRPr="00B32DFA" w:rsidRDefault="00C71994" w:rsidP="00144215">
            <w:pPr>
              <w:spacing w:line="240" w:lineRule="auto"/>
              <w:ind w:firstLine="0"/>
              <w:jc w:val="left"/>
              <w:rPr>
                <w:sz w:val="24"/>
                <w:szCs w:val="24"/>
                <w:lang w:eastAsia="ru-RU"/>
              </w:rPr>
            </w:pPr>
            <w:r w:rsidRPr="00B32DFA">
              <w:rPr>
                <w:sz w:val="24"/>
                <w:szCs w:val="24"/>
              </w:rPr>
              <w:t>–</w:t>
            </w:r>
            <w:r w:rsidRPr="00B32DFA">
              <w:rPr>
                <w:sz w:val="24"/>
                <w:szCs w:val="24"/>
                <w:lang w:eastAsia="ru-RU"/>
              </w:rPr>
              <w:t> </w:t>
            </w:r>
            <w:r w:rsidRPr="00B32DFA">
              <w:rPr>
                <w:sz w:val="24"/>
                <w:szCs w:val="24"/>
                <w:lang w:eastAsia="ru-RU"/>
              </w:rPr>
              <w:t>рабочих программ учебных предметов, курсов, дисциплин, модулей;</w:t>
            </w:r>
          </w:p>
          <w:p w:rsidR="00C71994" w:rsidRPr="00B32DFA" w:rsidRDefault="00C71994" w:rsidP="00144215">
            <w:pPr>
              <w:spacing w:line="240" w:lineRule="auto"/>
              <w:ind w:firstLine="0"/>
              <w:jc w:val="left"/>
              <w:rPr>
                <w:rFonts w:eastAsia="Times New Roman"/>
                <w:sz w:val="24"/>
                <w:szCs w:val="24"/>
                <w:lang w:eastAsia="ru-RU"/>
              </w:rPr>
            </w:pPr>
            <w:r w:rsidRPr="00B32DFA">
              <w:rPr>
                <w:sz w:val="24"/>
                <w:szCs w:val="24"/>
              </w:rPr>
              <w:t>–</w:t>
            </w:r>
            <w:r w:rsidRPr="00B32DFA">
              <w:rPr>
                <w:sz w:val="24"/>
                <w:szCs w:val="24"/>
                <w:lang w:eastAsia="ru-RU"/>
              </w:rPr>
              <w:t> </w:t>
            </w:r>
            <w:r w:rsidRPr="00B32DFA">
              <w:rPr>
                <w:sz w:val="24"/>
                <w:szCs w:val="24"/>
                <w:lang w:eastAsia="ru-RU"/>
              </w:rPr>
              <w:t>годового календарного учебного графика;</w:t>
            </w:r>
            <w:r w:rsidRPr="00B32DFA">
              <w:rPr>
                <w:rFonts w:eastAsia="Times New Roman"/>
                <w:sz w:val="24"/>
                <w:szCs w:val="24"/>
                <w:lang w:eastAsia="ru-RU"/>
              </w:rPr>
              <w:t xml:space="preserve"> </w:t>
            </w:r>
          </w:p>
          <w:p w:rsidR="00C71994" w:rsidRPr="00B32DFA" w:rsidRDefault="00C71994" w:rsidP="00144215">
            <w:pPr>
              <w:spacing w:line="240" w:lineRule="auto"/>
              <w:ind w:firstLine="0"/>
              <w:jc w:val="left"/>
              <w:rPr>
                <w:sz w:val="24"/>
                <w:szCs w:val="24"/>
                <w:lang w:eastAsia="ru-RU"/>
              </w:rPr>
            </w:pPr>
            <w:r w:rsidRPr="00B32DFA">
              <w:rPr>
                <w:sz w:val="24"/>
                <w:szCs w:val="24"/>
              </w:rPr>
              <w:t>–</w:t>
            </w:r>
            <w:r w:rsidRPr="00B32DFA">
              <w:rPr>
                <w:sz w:val="24"/>
                <w:szCs w:val="24"/>
                <w:lang w:eastAsia="ru-RU"/>
              </w:rPr>
              <w:t> положений о внеурочной деятельности обучающихся;</w:t>
            </w:r>
          </w:p>
          <w:p w:rsidR="00C71994" w:rsidRPr="00B32DFA" w:rsidRDefault="00C71994" w:rsidP="00144215">
            <w:pPr>
              <w:spacing w:line="240" w:lineRule="auto"/>
              <w:ind w:firstLine="0"/>
              <w:jc w:val="left"/>
              <w:rPr>
                <w:sz w:val="24"/>
                <w:szCs w:val="24"/>
                <w:lang w:eastAsia="ru-RU"/>
              </w:rPr>
            </w:pPr>
            <w:r w:rsidRPr="00B32DFA">
              <w:rPr>
                <w:sz w:val="24"/>
                <w:szCs w:val="24"/>
              </w:rPr>
              <w:t>–</w:t>
            </w:r>
            <w:r w:rsidRPr="00B32DFA">
              <w:rPr>
                <w:sz w:val="24"/>
                <w:szCs w:val="24"/>
                <w:lang w:eastAsia="ru-RU"/>
              </w:rPr>
              <w:t xml:space="preserve"> положения об организации текущей и итоговой оценки достижения </w:t>
            </w:r>
            <w:proofErr w:type="gramStart"/>
            <w:r w:rsidRPr="00B32DFA">
              <w:rPr>
                <w:sz w:val="24"/>
                <w:szCs w:val="24"/>
                <w:lang w:eastAsia="ru-RU"/>
              </w:rPr>
              <w:t>обучающимися</w:t>
            </w:r>
            <w:proofErr w:type="gramEnd"/>
            <w:r w:rsidRPr="00B32DFA">
              <w:rPr>
                <w:sz w:val="24"/>
                <w:szCs w:val="24"/>
                <w:lang w:eastAsia="ru-RU"/>
              </w:rPr>
              <w:t xml:space="preserve"> планируемых результатов освоения основной образовательной программы;</w:t>
            </w:r>
          </w:p>
          <w:p w:rsidR="00C71994" w:rsidRPr="00B32DFA" w:rsidRDefault="00C71994" w:rsidP="00144215">
            <w:pPr>
              <w:spacing w:line="240" w:lineRule="auto"/>
              <w:ind w:firstLine="0"/>
              <w:jc w:val="left"/>
              <w:rPr>
                <w:sz w:val="24"/>
                <w:szCs w:val="24"/>
                <w:lang w:eastAsia="ru-RU"/>
              </w:rPr>
            </w:pPr>
            <w:r w:rsidRPr="00B32DFA">
              <w:rPr>
                <w:sz w:val="24"/>
                <w:szCs w:val="24"/>
              </w:rPr>
              <w:t>–</w:t>
            </w:r>
            <w:r w:rsidRPr="00B32DFA">
              <w:rPr>
                <w:sz w:val="24"/>
                <w:szCs w:val="24"/>
                <w:lang w:eastAsia="ru-RU"/>
              </w:rPr>
              <w:t xml:space="preserve"> положения об организации домашней работы </w:t>
            </w:r>
            <w:proofErr w:type="gramStart"/>
            <w:r w:rsidRPr="00B32DFA">
              <w:rPr>
                <w:sz w:val="24"/>
                <w:szCs w:val="24"/>
                <w:lang w:eastAsia="ru-RU"/>
              </w:rPr>
              <w:t>обучающихся</w:t>
            </w:r>
            <w:proofErr w:type="gramEnd"/>
            <w:r w:rsidRPr="00B32DFA">
              <w:rPr>
                <w:sz w:val="24"/>
                <w:szCs w:val="24"/>
                <w:lang w:eastAsia="ru-RU"/>
              </w:rPr>
              <w:t>;</w:t>
            </w:r>
          </w:p>
          <w:p w:rsidR="00C71994" w:rsidRPr="00B32DFA" w:rsidRDefault="00C71994" w:rsidP="00144215">
            <w:pPr>
              <w:spacing w:line="240" w:lineRule="auto"/>
              <w:ind w:firstLine="0"/>
              <w:jc w:val="left"/>
              <w:rPr>
                <w:sz w:val="24"/>
                <w:szCs w:val="24"/>
                <w:lang w:eastAsia="ru-RU"/>
              </w:rPr>
            </w:pPr>
            <w:r w:rsidRPr="00B32DFA">
              <w:rPr>
                <w:sz w:val="24"/>
                <w:szCs w:val="24"/>
              </w:rPr>
              <w:t>–</w:t>
            </w:r>
            <w:r w:rsidRPr="00B32DFA">
              <w:rPr>
                <w:sz w:val="24"/>
                <w:szCs w:val="24"/>
                <w:lang w:eastAsia="ru-RU"/>
              </w:rPr>
              <w:t> положения о формах получения образования</w:t>
            </w:r>
            <w:r w:rsidR="00341270" w:rsidRPr="00B32DFA">
              <w:rPr>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B32DFA" w:rsidRDefault="00B32DFA" w:rsidP="00421E37">
            <w:pPr>
              <w:ind w:firstLine="0"/>
              <w:jc w:val="left"/>
              <w:rPr>
                <w:sz w:val="24"/>
                <w:szCs w:val="24"/>
                <w:lang w:eastAsia="ru-RU"/>
              </w:rPr>
            </w:pPr>
            <w:r>
              <w:rPr>
                <w:sz w:val="24"/>
                <w:szCs w:val="24"/>
                <w:lang w:eastAsia="ru-RU"/>
              </w:rPr>
              <w:t>Август 2019</w:t>
            </w:r>
          </w:p>
        </w:tc>
      </w:tr>
      <w:tr w:rsidR="00C71994" w:rsidRPr="00B32DFA" w:rsidTr="00B32DFA">
        <w:trPr>
          <w:trHeight w:val="8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II. Финансовое обеспечение введения ФГОС среднего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1.</w:t>
            </w:r>
            <w:r w:rsidRPr="00B32DFA">
              <w:rPr>
                <w:sz w:val="24"/>
                <w:szCs w:val="24"/>
                <w:lang w:eastAsia="ru-RU"/>
              </w:rPr>
              <w:t> </w:t>
            </w:r>
            <w:r w:rsidRPr="00B32DFA">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sidRPr="00B32DFA">
              <w:rPr>
                <w:sz w:val="24"/>
                <w:szCs w:val="24"/>
                <w:lang w:eastAsia="ru-RU"/>
              </w:rPr>
              <w:t>До июня 2019</w:t>
            </w:r>
          </w:p>
        </w:tc>
      </w:tr>
      <w:tr w:rsidR="00C71994" w:rsidRPr="00B32DFA" w:rsidTr="00B32DFA">
        <w:trPr>
          <w:trHeight w:val="347"/>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2.</w:t>
            </w:r>
            <w:r w:rsidRPr="00B32DFA">
              <w:rPr>
                <w:sz w:val="24"/>
                <w:szCs w:val="24"/>
                <w:lang w:eastAsia="ru-RU"/>
              </w:rPr>
              <w:t> </w:t>
            </w:r>
            <w:r w:rsidRPr="00B32DFA">
              <w:rPr>
                <w:sz w:val="24"/>
                <w:szCs w:val="24"/>
                <w:lang w:eastAsia="ru-RU"/>
              </w:rPr>
              <w:t>Корректировка локальных актов, регламентирующих установление заработной платы работн</w:t>
            </w:r>
            <w:r w:rsidR="00B32DFA">
              <w:rPr>
                <w:sz w:val="24"/>
                <w:szCs w:val="24"/>
                <w:lang w:eastAsia="ru-RU"/>
              </w:rPr>
              <w:t>иков МОУ Заозерской сош</w:t>
            </w:r>
            <w:r w:rsidRPr="00B32DFA">
              <w:rPr>
                <w:sz w:val="24"/>
                <w:szCs w:val="24"/>
                <w:lang w:eastAsia="ru-RU"/>
              </w:rPr>
              <w:t>,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sidRPr="00B32DFA">
              <w:rPr>
                <w:rFonts w:eastAsia="MS Mincho"/>
                <w:sz w:val="24"/>
                <w:szCs w:val="24"/>
                <w:lang w:eastAsia="ru-RU"/>
              </w:rPr>
              <w:t>По выходу рекомендаций</w:t>
            </w:r>
          </w:p>
        </w:tc>
      </w:tr>
      <w:tr w:rsidR="00C71994" w:rsidRPr="00B32DFA" w:rsidTr="00B32DFA">
        <w:trPr>
          <w:trHeight w:val="1111"/>
        </w:trPr>
        <w:tc>
          <w:tcPr>
            <w:tcW w:w="2127" w:type="dxa"/>
            <w:vMerge/>
            <w:tcBorders>
              <w:top w:val="single" w:sz="4" w:space="0" w:color="000000"/>
              <w:left w:val="single" w:sz="4" w:space="0" w:color="000000"/>
              <w:bottom w:val="single" w:sz="4" w:space="0" w:color="000000"/>
              <w:right w:val="single" w:sz="4" w:space="0" w:color="auto"/>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3.</w:t>
            </w:r>
            <w:r w:rsidRPr="00B32DFA">
              <w:rPr>
                <w:sz w:val="24"/>
                <w:szCs w:val="24"/>
                <w:lang w:eastAsia="ru-RU"/>
              </w:rPr>
              <w:t> </w:t>
            </w:r>
            <w:r w:rsidRPr="00B32DFA">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Pr>
                <w:sz w:val="24"/>
                <w:szCs w:val="24"/>
                <w:lang w:eastAsia="ru-RU"/>
              </w:rPr>
              <w:t>Август 2019</w:t>
            </w:r>
          </w:p>
        </w:tc>
      </w:tr>
      <w:tr w:rsidR="00C71994" w:rsidRPr="00B32DFA" w:rsidTr="00B32DFA">
        <w:trPr>
          <w:trHeight w:val="1545"/>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III.</w:t>
            </w:r>
            <w:r w:rsidRPr="00B32DFA">
              <w:rPr>
                <w:sz w:val="24"/>
                <w:szCs w:val="24"/>
                <w:lang w:eastAsia="ru-RU"/>
              </w:rPr>
              <w:t> </w:t>
            </w:r>
            <w:r w:rsidRPr="00B32DFA">
              <w:rPr>
                <w:sz w:val="24"/>
                <w:szCs w:val="24"/>
                <w:lang w:eastAsia="ru-RU"/>
              </w:rPr>
              <w:t xml:space="preserve">Организационное обеспечение введения ФГОС среднего общего </w:t>
            </w:r>
            <w:r w:rsidRPr="00B32DFA">
              <w:rPr>
                <w:sz w:val="24"/>
                <w:szCs w:val="24"/>
                <w:lang w:eastAsia="ru-RU"/>
              </w:rPr>
              <w:lastRenderedPageBreak/>
              <w:t>образования</w:t>
            </w:r>
          </w:p>
        </w:tc>
        <w:tc>
          <w:tcPr>
            <w:tcW w:w="5670"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lastRenderedPageBreak/>
              <w:t>1.</w:t>
            </w:r>
            <w:r w:rsidRPr="00B32DFA">
              <w:rPr>
                <w:sz w:val="24"/>
                <w:szCs w:val="24"/>
                <w:lang w:eastAsia="ru-RU"/>
              </w:rPr>
              <w:t> </w:t>
            </w:r>
            <w:r w:rsidRPr="00B32DFA">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Pr>
                <w:sz w:val="24"/>
                <w:szCs w:val="24"/>
                <w:lang w:eastAsia="ru-RU"/>
              </w:rPr>
              <w:t>Май 2019</w:t>
            </w:r>
          </w:p>
        </w:tc>
      </w:tr>
      <w:tr w:rsidR="00C71994" w:rsidRPr="00B32DFA" w:rsidTr="00B32DFA">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2.</w:t>
            </w:r>
            <w:r w:rsidRPr="00B32DFA">
              <w:rPr>
                <w:sz w:val="24"/>
                <w:szCs w:val="24"/>
                <w:lang w:eastAsia="ru-RU"/>
              </w:rPr>
              <w:t> </w:t>
            </w:r>
            <w:r w:rsidRPr="00B32DFA">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Pr>
                <w:sz w:val="24"/>
                <w:szCs w:val="24"/>
                <w:lang w:eastAsia="ru-RU"/>
              </w:rPr>
              <w:t>Май 2019</w:t>
            </w:r>
          </w:p>
        </w:tc>
      </w:tr>
      <w:tr w:rsidR="00C71994" w:rsidRPr="00B32DFA" w:rsidTr="00B32DFA">
        <w:trPr>
          <w:trHeight w:val="402"/>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3.</w:t>
            </w:r>
            <w:r w:rsidRPr="00B32DFA">
              <w:rPr>
                <w:sz w:val="24"/>
                <w:szCs w:val="24"/>
                <w:lang w:eastAsia="ru-RU"/>
              </w:rPr>
              <w:t> </w:t>
            </w:r>
            <w:r w:rsidRPr="00B32DFA">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Pr>
                <w:sz w:val="24"/>
                <w:szCs w:val="24"/>
                <w:lang w:eastAsia="ru-RU"/>
              </w:rPr>
              <w:t>Май 2019</w:t>
            </w:r>
          </w:p>
        </w:tc>
      </w:tr>
      <w:tr w:rsidR="00C71994" w:rsidRPr="00B32DFA" w:rsidTr="00B32DFA">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4.</w:t>
            </w:r>
            <w:r w:rsidRPr="00B32DFA">
              <w:rPr>
                <w:sz w:val="24"/>
                <w:szCs w:val="24"/>
                <w:lang w:eastAsia="ru-RU"/>
              </w:rPr>
              <w:t> </w:t>
            </w:r>
            <w:r w:rsidRPr="00B32DFA">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421E37">
            <w:pPr>
              <w:ind w:firstLine="0"/>
              <w:jc w:val="left"/>
              <w:rPr>
                <w:sz w:val="24"/>
                <w:szCs w:val="24"/>
                <w:lang w:eastAsia="ru-RU"/>
              </w:rPr>
            </w:pPr>
          </w:p>
        </w:tc>
      </w:tr>
      <w:tr w:rsidR="00C71994" w:rsidRPr="00B32DFA" w:rsidTr="00B32DFA">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IV.</w:t>
            </w:r>
            <w:r w:rsidRPr="00B32DFA">
              <w:rPr>
                <w:sz w:val="24"/>
                <w:szCs w:val="24"/>
                <w:lang w:eastAsia="ru-RU"/>
              </w:rPr>
              <w:t> </w:t>
            </w:r>
            <w:r w:rsidRPr="00B32DFA">
              <w:rPr>
                <w:sz w:val="24"/>
                <w:szCs w:val="24"/>
                <w:lang w:eastAsia="ru-RU"/>
              </w:rPr>
              <w:t>Кадровое обеспечение введения ФГОС среднего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Pr>
                <w:sz w:val="24"/>
                <w:szCs w:val="24"/>
                <w:lang w:eastAsia="ru-RU"/>
              </w:rPr>
              <w:t>Январь 2019</w:t>
            </w:r>
          </w:p>
        </w:tc>
      </w:tr>
      <w:tr w:rsidR="00C71994" w:rsidRPr="00B32DFA" w:rsidTr="00B32DFA">
        <w:trPr>
          <w:trHeight w:val="691"/>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2.</w:t>
            </w:r>
            <w:r w:rsidRPr="00B32DFA">
              <w:rPr>
                <w:sz w:val="24"/>
                <w:szCs w:val="24"/>
                <w:lang w:eastAsia="ru-RU"/>
              </w:rPr>
              <w:t> </w:t>
            </w:r>
            <w:r w:rsidRPr="00B32DFA">
              <w:rPr>
                <w:sz w:val="24"/>
                <w:szCs w:val="24"/>
                <w:lang w:eastAsia="ru-RU"/>
              </w:rPr>
              <w:t>Создание (корректировка) плана</w:t>
            </w:r>
            <w:r w:rsidRPr="00B32DFA">
              <w:rPr>
                <w:sz w:val="24"/>
                <w:szCs w:val="24"/>
                <w:lang w:eastAsia="ru-RU"/>
              </w:rPr>
              <w:softHyphen/>
            </w:r>
            <w:r w:rsidR="00B32DFA">
              <w:rPr>
                <w:sz w:val="24"/>
                <w:szCs w:val="24"/>
                <w:lang w:eastAsia="ru-RU"/>
              </w:rPr>
              <w:t xml:space="preserve"> </w:t>
            </w:r>
            <w:r w:rsidRPr="00B32DFA">
              <w:rPr>
                <w:sz w:val="24"/>
                <w:szCs w:val="24"/>
                <w:lang w:eastAsia="ru-RU"/>
              </w:rPr>
              <w:t>графика повышения квалификации педагогических и руководящих работн</w:t>
            </w:r>
            <w:r w:rsidR="00B32DFA">
              <w:rPr>
                <w:sz w:val="24"/>
                <w:szCs w:val="24"/>
                <w:lang w:eastAsia="ru-RU"/>
              </w:rPr>
              <w:t xml:space="preserve">иков МОУ Заозерской сош </w:t>
            </w:r>
            <w:r w:rsidRPr="00B32DFA">
              <w:rPr>
                <w:sz w:val="24"/>
                <w:szCs w:val="24"/>
                <w:lang w:eastAsia="ru-RU"/>
              </w:rPr>
              <w:t xml:space="preserve">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B32DFA" w:rsidRDefault="00B32DFA" w:rsidP="00421E37">
            <w:pPr>
              <w:ind w:firstLine="0"/>
              <w:jc w:val="left"/>
              <w:rPr>
                <w:sz w:val="24"/>
                <w:szCs w:val="24"/>
                <w:lang w:eastAsia="ru-RU"/>
              </w:rPr>
            </w:pPr>
            <w:r>
              <w:rPr>
                <w:sz w:val="24"/>
                <w:szCs w:val="24"/>
                <w:lang w:eastAsia="ru-RU"/>
              </w:rPr>
              <w:t>Август 2019</w:t>
            </w:r>
          </w:p>
        </w:tc>
      </w:tr>
      <w:tr w:rsidR="00C71994" w:rsidRPr="00B32DFA" w:rsidTr="00B32DFA">
        <w:trPr>
          <w:trHeight w:val="1609"/>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3.</w:t>
            </w:r>
            <w:r w:rsidRPr="00B32DFA">
              <w:rPr>
                <w:sz w:val="24"/>
                <w:szCs w:val="24"/>
                <w:lang w:eastAsia="ru-RU"/>
              </w:rPr>
              <w:t> </w:t>
            </w:r>
            <w:r w:rsidRPr="00B32DFA">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B32DFA" w:rsidRDefault="00B32DFA" w:rsidP="00421E37">
            <w:pPr>
              <w:ind w:firstLine="0"/>
              <w:jc w:val="left"/>
              <w:rPr>
                <w:sz w:val="24"/>
                <w:szCs w:val="24"/>
                <w:lang w:eastAsia="ru-RU"/>
              </w:rPr>
            </w:pPr>
            <w:r>
              <w:rPr>
                <w:sz w:val="24"/>
                <w:szCs w:val="24"/>
                <w:lang w:eastAsia="ru-RU"/>
              </w:rPr>
              <w:t>Август 2019</w:t>
            </w:r>
          </w:p>
        </w:tc>
      </w:tr>
      <w:tr w:rsidR="00C71994" w:rsidRPr="00B32DFA" w:rsidTr="00B32DFA">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V.</w:t>
            </w:r>
            <w:r w:rsidRPr="00B32DFA">
              <w:rPr>
                <w:sz w:val="24"/>
                <w:szCs w:val="24"/>
                <w:lang w:eastAsia="ru-RU"/>
              </w:rPr>
              <w:t> </w:t>
            </w:r>
            <w:r w:rsidRPr="00B32DFA">
              <w:rPr>
                <w:sz w:val="24"/>
                <w:szCs w:val="24"/>
                <w:lang w:eastAsia="ru-RU"/>
              </w:rPr>
              <w:t>Информационное обеспечение введения ФГОС среднего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1.</w:t>
            </w:r>
            <w:r w:rsidRPr="00B32DFA">
              <w:rPr>
                <w:sz w:val="24"/>
                <w:szCs w:val="24"/>
                <w:lang w:eastAsia="ru-RU"/>
              </w:rPr>
              <w:t> </w:t>
            </w:r>
            <w:r w:rsidRPr="00B32DFA">
              <w:rPr>
                <w:sz w:val="24"/>
                <w:szCs w:val="24"/>
                <w:lang w:eastAsia="ru-RU"/>
              </w:rPr>
              <w:t>Размещение на сайте</w:t>
            </w:r>
            <w:r w:rsidR="00B32DFA">
              <w:rPr>
                <w:sz w:val="24"/>
                <w:szCs w:val="24"/>
                <w:lang w:eastAsia="ru-RU"/>
              </w:rPr>
              <w:t xml:space="preserve"> МОУ Заозерской сош</w:t>
            </w:r>
            <w:r w:rsidRPr="00B32DFA">
              <w:rPr>
                <w:sz w:val="24"/>
                <w:szCs w:val="24"/>
                <w:lang w:eastAsia="ru-RU"/>
              </w:rPr>
              <w:t xml:space="preserve">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B32DFA" w:rsidP="00421E37">
            <w:pPr>
              <w:ind w:firstLine="0"/>
              <w:jc w:val="left"/>
              <w:rPr>
                <w:sz w:val="24"/>
                <w:szCs w:val="24"/>
                <w:lang w:eastAsia="ru-RU"/>
              </w:rPr>
            </w:pPr>
            <w:r>
              <w:rPr>
                <w:sz w:val="24"/>
                <w:szCs w:val="24"/>
                <w:lang w:eastAsia="ru-RU"/>
              </w:rPr>
              <w:t>постоянно</w:t>
            </w:r>
          </w:p>
        </w:tc>
      </w:tr>
      <w:tr w:rsidR="00C71994" w:rsidRPr="00B32DFA" w:rsidTr="00B32DFA">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trike/>
                <w:sz w:val="24"/>
                <w:szCs w:val="24"/>
                <w:lang w:eastAsia="ru-RU"/>
              </w:rPr>
            </w:pPr>
            <w:r w:rsidRPr="00B32DFA">
              <w:rPr>
                <w:sz w:val="24"/>
                <w:szCs w:val="24"/>
                <w:lang w:eastAsia="ru-RU"/>
              </w:rPr>
              <w:t>2.</w:t>
            </w:r>
            <w:r w:rsidRPr="00B32DFA">
              <w:rPr>
                <w:sz w:val="24"/>
                <w:szCs w:val="24"/>
                <w:lang w:eastAsia="ru-RU"/>
              </w:rPr>
              <w:t> </w:t>
            </w:r>
            <w:r w:rsidRPr="00B32DFA">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B32DFA" w:rsidP="00421E37">
            <w:pPr>
              <w:ind w:firstLine="0"/>
              <w:jc w:val="left"/>
              <w:rPr>
                <w:sz w:val="24"/>
                <w:szCs w:val="24"/>
                <w:lang w:eastAsia="ru-RU"/>
              </w:rPr>
            </w:pPr>
            <w:r>
              <w:rPr>
                <w:sz w:val="24"/>
                <w:szCs w:val="24"/>
                <w:lang w:eastAsia="ru-RU"/>
              </w:rPr>
              <w:t>Август, сентябрь 2019</w:t>
            </w:r>
          </w:p>
        </w:tc>
      </w:tr>
      <w:tr w:rsidR="00C71994" w:rsidRPr="00B32DFA" w:rsidTr="00B32DFA">
        <w:trPr>
          <w:trHeight w:val="914"/>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3.</w:t>
            </w:r>
            <w:r w:rsidRPr="00B32DFA">
              <w:rPr>
                <w:sz w:val="24"/>
                <w:szCs w:val="24"/>
                <w:lang w:eastAsia="ru-RU"/>
              </w:rPr>
              <w:t> </w:t>
            </w:r>
            <w:r w:rsidRPr="00B32DFA">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ООП </w:t>
            </w:r>
            <w:r w:rsidR="00B32DFA">
              <w:rPr>
                <w:sz w:val="24"/>
                <w:szCs w:val="24"/>
                <w:lang w:eastAsia="ru-RU"/>
              </w:rPr>
              <w:t xml:space="preserve"> МОУ Заозерской сош</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B32DFA" w:rsidRDefault="0083034C" w:rsidP="00421E37">
            <w:pPr>
              <w:ind w:firstLine="0"/>
              <w:jc w:val="left"/>
              <w:rPr>
                <w:sz w:val="24"/>
                <w:szCs w:val="24"/>
                <w:lang w:eastAsia="ru-RU"/>
              </w:rPr>
            </w:pPr>
            <w:r>
              <w:rPr>
                <w:sz w:val="24"/>
                <w:szCs w:val="24"/>
                <w:lang w:eastAsia="ru-RU"/>
              </w:rPr>
              <w:t>В течение года</w:t>
            </w:r>
          </w:p>
        </w:tc>
      </w:tr>
      <w:tr w:rsidR="00C71994" w:rsidRPr="00B32DFA" w:rsidTr="00B32DFA">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4.</w:t>
            </w:r>
            <w:r w:rsidRPr="00B32DFA">
              <w:rPr>
                <w:sz w:val="24"/>
                <w:szCs w:val="24"/>
                <w:lang w:eastAsia="ru-RU"/>
              </w:rPr>
              <w:t> </w:t>
            </w:r>
            <w:r w:rsidRPr="00B32DFA">
              <w:rPr>
                <w:sz w:val="24"/>
                <w:szCs w:val="24"/>
                <w:lang w:eastAsia="ru-RU"/>
              </w:rPr>
              <w:t xml:space="preserve">Разработка и утверждение локальных актов, регламентирующих: организацию и проведение публичного отчета </w:t>
            </w:r>
            <w:r w:rsidR="00B32DFA">
              <w:rPr>
                <w:sz w:val="24"/>
                <w:szCs w:val="24"/>
                <w:lang w:eastAsia="ru-RU"/>
              </w:rPr>
              <w:t xml:space="preserve"> МОУ Заозерской сош</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83034C" w:rsidP="00421E37">
            <w:pPr>
              <w:ind w:firstLine="0"/>
              <w:jc w:val="left"/>
              <w:rPr>
                <w:sz w:val="24"/>
                <w:szCs w:val="24"/>
                <w:lang w:eastAsia="ru-RU"/>
              </w:rPr>
            </w:pPr>
            <w:r>
              <w:rPr>
                <w:sz w:val="24"/>
                <w:szCs w:val="24"/>
                <w:lang w:eastAsia="ru-RU"/>
              </w:rPr>
              <w:t>Август 2019</w:t>
            </w:r>
          </w:p>
        </w:tc>
      </w:tr>
      <w:tr w:rsidR="00C71994" w:rsidRPr="00B32DFA" w:rsidTr="00B32DFA">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VI.</w:t>
            </w:r>
            <w:r w:rsidRPr="00B32DFA">
              <w:rPr>
                <w:sz w:val="24"/>
                <w:szCs w:val="24"/>
                <w:lang w:eastAsia="ru-RU"/>
              </w:rPr>
              <w:t> </w:t>
            </w:r>
            <w:r w:rsidRPr="00B32DFA">
              <w:rPr>
                <w:sz w:val="24"/>
                <w:szCs w:val="24"/>
                <w:lang w:eastAsia="ru-RU"/>
              </w:rPr>
              <w:t>Материально-</w:t>
            </w:r>
          </w:p>
          <w:p w:rsidR="00C71994" w:rsidRPr="00B32DFA" w:rsidRDefault="00C71994" w:rsidP="00144215">
            <w:pPr>
              <w:spacing w:line="240" w:lineRule="auto"/>
              <w:ind w:firstLine="0"/>
              <w:jc w:val="left"/>
              <w:rPr>
                <w:sz w:val="24"/>
                <w:szCs w:val="24"/>
                <w:lang w:eastAsia="ru-RU"/>
              </w:rPr>
            </w:pPr>
            <w:r w:rsidRPr="00B32DFA">
              <w:rPr>
                <w:sz w:val="24"/>
                <w:szCs w:val="24"/>
                <w:lang w:eastAsia="ru-RU"/>
              </w:rPr>
              <w:t xml:space="preserve">техническое обеспечение введения ФГОС </w:t>
            </w:r>
            <w:r w:rsidRPr="00B32DFA">
              <w:rPr>
                <w:sz w:val="24"/>
                <w:szCs w:val="24"/>
                <w:lang w:eastAsia="ru-RU"/>
              </w:rPr>
              <w:lastRenderedPageBreak/>
              <w:t>среднего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lastRenderedPageBreak/>
              <w:t>1.</w:t>
            </w:r>
            <w:r w:rsidRPr="00B32DFA">
              <w:rPr>
                <w:sz w:val="24"/>
                <w:szCs w:val="24"/>
                <w:lang w:eastAsia="ru-RU"/>
              </w:rPr>
              <w:t> </w:t>
            </w:r>
            <w:r w:rsidRPr="00B32DFA">
              <w:rPr>
                <w:sz w:val="24"/>
                <w:szCs w:val="24"/>
                <w:lang w:eastAsia="ru-RU"/>
              </w:rPr>
              <w:t>Анализ материально-</w:t>
            </w:r>
            <w:r w:rsidRPr="00B32DFA">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83034C" w:rsidP="00421E37">
            <w:pPr>
              <w:ind w:firstLine="0"/>
              <w:jc w:val="left"/>
              <w:rPr>
                <w:sz w:val="24"/>
                <w:szCs w:val="24"/>
                <w:lang w:eastAsia="ru-RU"/>
              </w:rPr>
            </w:pPr>
            <w:r>
              <w:rPr>
                <w:sz w:val="24"/>
                <w:szCs w:val="24"/>
                <w:lang w:eastAsia="ru-RU"/>
              </w:rPr>
              <w:t>Июнь 2019</w:t>
            </w:r>
          </w:p>
        </w:tc>
      </w:tr>
      <w:tr w:rsidR="00C71994" w:rsidRPr="00B32DFA" w:rsidTr="00B32DFA">
        <w:trPr>
          <w:trHeight w:val="306"/>
        </w:trPr>
        <w:tc>
          <w:tcPr>
            <w:tcW w:w="2127" w:type="dxa"/>
            <w:vMerge/>
            <w:tcBorders>
              <w:left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2.</w:t>
            </w:r>
            <w:r w:rsidRPr="00B32DFA">
              <w:rPr>
                <w:sz w:val="24"/>
                <w:szCs w:val="24"/>
                <w:lang w:eastAsia="ru-RU"/>
              </w:rPr>
              <w:t> </w:t>
            </w:r>
            <w:r w:rsidRPr="00B32DFA">
              <w:rPr>
                <w:sz w:val="24"/>
                <w:szCs w:val="24"/>
                <w:lang w:eastAsia="ru-RU"/>
              </w:rPr>
              <w:t>Обеспечение соответствия материально-</w:t>
            </w:r>
            <w:r w:rsidRPr="00B32DFA">
              <w:rPr>
                <w:sz w:val="24"/>
                <w:szCs w:val="24"/>
                <w:lang w:eastAsia="ru-RU"/>
              </w:rPr>
              <w:lastRenderedPageBreak/>
              <w:t xml:space="preserve">технической </w:t>
            </w:r>
            <w:r w:rsidR="00B32DFA">
              <w:rPr>
                <w:sz w:val="24"/>
                <w:szCs w:val="24"/>
                <w:lang w:eastAsia="ru-RU"/>
              </w:rPr>
              <w:t>базы МОУ Заозерской сош</w:t>
            </w:r>
            <w:r w:rsidRPr="00B32DFA">
              <w:rPr>
                <w:sz w:val="24"/>
                <w:szCs w:val="24"/>
                <w:lang w:eastAsia="ru-RU"/>
              </w:rPr>
              <w:t xml:space="preserve">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B32DFA" w:rsidRDefault="0083034C" w:rsidP="00421E37">
            <w:pPr>
              <w:ind w:firstLine="0"/>
              <w:jc w:val="left"/>
              <w:rPr>
                <w:sz w:val="24"/>
                <w:szCs w:val="24"/>
                <w:lang w:eastAsia="ru-RU"/>
              </w:rPr>
            </w:pPr>
            <w:r>
              <w:rPr>
                <w:sz w:val="24"/>
                <w:szCs w:val="24"/>
                <w:lang w:eastAsia="ru-RU"/>
              </w:rPr>
              <w:lastRenderedPageBreak/>
              <w:t>До июня 2019</w:t>
            </w:r>
          </w:p>
        </w:tc>
      </w:tr>
      <w:tr w:rsidR="00C71994" w:rsidRPr="00B32DFA" w:rsidTr="00B32DFA">
        <w:trPr>
          <w:trHeight w:val="1034"/>
        </w:trPr>
        <w:tc>
          <w:tcPr>
            <w:tcW w:w="2127" w:type="dxa"/>
            <w:vMerge/>
            <w:tcBorders>
              <w:left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3.</w:t>
            </w:r>
            <w:r w:rsidRPr="00B32DFA">
              <w:rPr>
                <w:sz w:val="24"/>
                <w:szCs w:val="24"/>
                <w:lang w:eastAsia="ru-RU"/>
              </w:rPr>
              <w:t> </w:t>
            </w:r>
            <w:r w:rsidRPr="00B32DFA">
              <w:rPr>
                <w:sz w:val="24"/>
                <w:szCs w:val="24"/>
                <w:lang w:eastAsia="ru-RU"/>
              </w:rPr>
              <w:t>Обеспечение соответствия санитарно-гигиенических условий требованиям ФГОС и СанПи</w:t>
            </w:r>
            <w:r w:rsidR="006F4877" w:rsidRPr="00B32DFA">
              <w:rPr>
                <w:sz w:val="24"/>
                <w:szCs w:val="24"/>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83034C" w:rsidP="00421E37">
            <w:pPr>
              <w:ind w:firstLine="0"/>
              <w:jc w:val="left"/>
              <w:rPr>
                <w:sz w:val="24"/>
                <w:szCs w:val="24"/>
                <w:lang w:eastAsia="ru-RU"/>
              </w:rPr>
            </w:pPr>
            <w:r>
              <w:rPr>
                <w:sz w:val="24"/>
                <w:szCs w:val="24"/>
                <w:lang w:eastAsia="ru-RU"/>
              </w:rPr>
              <w:t>До июня 2019</w:t>
            </w:r>
          </w:p>
        </w:tc>
      </w:tr>
      <w:tr w:rsidR="00C71994" w:rsidRPr="00B32DFA" w:rsidTr="00B32DFA">
        <w:trPr>
          <w:trHeight w:val="888"/>
        </w:trPr>
        <w:tc>
          <w:tcPr>
            <w:tcW w:w="2127" w:type="dxa"/>
            <w:vMerge/>
            <w:tcBorders>
              <w:left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4.</w:t>
            </w:r>
            <w:r w:rsidRPr="00B32DFA">
              <w:rPr>
                <w:sz w:val="24"/>
                <w:szCs w:val="24"/>
                <w:lang w:eastAsia="ru-RU"/>
              </w:rPr>
              <w:t> </w:t>
            </w:r>
            <w:r w:rsidRPr="00B32DFA">
              <w:rPr>
                <w:sz w:val="24"/>
                <w:szCs w:val="24"/>
                <w:lang w:eastAsia="ru-RU"/>
              </w:rPr>
              <w:t xml:space="preserve">Обеспечение соответствия условий реализации ООП противопожарным нормам, нормам охраны труда работников </w:t>
            </w:r>
            <w:r w:rsidR="0083034C">
              <w:rPr>
                <w:sz w:val="24"/>
                <w:szCs w:val="24"/>
                <w:lang w:eastAsia="ru-RU"/>
              </w:rPr>
              <w:t>МОУ Заозерской сош</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83034C" w:rsidP="00421E37">
            <w:pPr>
              <w:ind w:firstLine="0"/>
              <w:jc w:val="left"/>
              <w:rPr>
                <w:sz w:val="24"/>
                <w:szCs w:val="24"/>
                <w:lang w:eastAsia="ru-RU"/>
              </w:rPr>
            </w:pPr>
            <w:r>
              <w:rPr>
                <w:sz w:val="24"/>
                <w:szCs w:val="24"/>
                <w:lang w:eastAsia="ru-RU"/>
              </w:rPr>
              <w:t>До июня 2019</w:t>
            </w:r>
          </w:p>
        </w:tc>
      </w:tr>
      <w:tr w:rsidR="00C71994" w:rsidRPr="00B32DFA" w:rsidTr="00B32DFA">
        <w:trPr>
          <w:trHeight w:val="694"/>
        </w:trPr>
        <w:tc>
          <w:tcPr>
            <w:tcW w:w="2127" w:type="dxa"/>
            <w:vMerge/>
            <w:tcBorders>
              <w:left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5.</w:t>
            </w:r>
            <w:r w:rsidRPr="00B32DFA">
              <w:rPr>
                <w:sz w:val="24"/>
                <w:szCs w:val="24"/>
                <w:lang w:eastAsia="ru-RU"/>
              </w:rPr>
              <w:t> </w:t>
            </w:r>
            <w:r w:rsidRPr="00B32DFA">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83034C" w:rsidP="00421E37">
            <w:pPr>
              <w:ind w:firstLine="0"/>
              <w:jc w:val="left"/>
              <w:rPr>
                <w:sz w:val="24"/>
                <w:szCs w:val="24"/>
                <w:lang w:eastAsia="ru-RU"/>
              </w:rPr>
            </w:pPr>
            <w:r>
              <w:rPr>
                <w:sz w:val="24"/>
                <w:szCs w:val="24"/>
                <w:lang w:eastAsia="ru-RU"/>
              </w:rPr>
              <w:t>До июня 2019</w:t>
            </w:r>
          </w:p>
        </w:tc>
      </w:tr>
      <w:tr w:rsidR="00C71994" w:rsidRPr="00B32DFA" w:rsidTr="00B32DFA">
        <w:trPr>
          <w:trHeight w:val="306"/>
        </w:trPr>
        <w:tc>
          <w:tcPr>
            <w:tcW w:w="2127" w:type="dxa"/>
            <w:vMerge/>
            <w:tcBorders>
              <w:left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6.</w:t>
            </w:r>
            <w:r w:rsidRPr="00B32DFA">
              <w:rPr>
                <w:sz w:val="24"/>
                <w:szCs w:val="24"/>
                <w:lang w:eastAsia="ru-RU"/>
              </w:rPr>
              <w:t> </w:t>
            </w:r>
            <w:r w:rsidRPr="00B32DFA">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83034C" w:rsidP="00421E37">
            <w:pPr>
              <w:ind w:firstLine="0"/>
              <w:jc w:val="left"/>
              <w:rPr>
                <w:sz w:val="24"/>
                <w:szCs w:val="24"/>
                <w:lang w:eastAsia="ru-RU"/>
              </w:rPr>
            </w:pPr>
            <w:r>
              <w:rPr>
                <w:sz w:val="24"/>
                <w:szCs w:val="24"/>
                <w:lang w:eastAsia="ru-RU"/>
              </w:rPr>
              <w:t>До июня 2019</w:t>
            </w:r>
          </w:p>
        </w:tc>
      </w:tr>
      <w:tr w:rsidR="00C71994" w:rsidRPr="00B32DFA" w:rsidTr="00B32DFA">
        <w:trPr>
          <w:trHeight w:val="888"/>
        </w:trPr>
        <w:tc>
          <w:tcPr>
            <w:tcW w:w="2127" w:type="dxa"/>
            <w:vMerge/>
            <w:tcBorders>
              <w:left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7.</w:t>
            </w:r>
            <w:r w:rsidRPr="00B32DFA">
              <w:rPr>
                <w:sz w:val="24"/>
                <w:szCs w:val="24"/>
                <w:lang w:eastAsia="ru-RU"/>
              </w:rPr>
              <w:t> </w:t>
            </w:r>
            <w:r w:rsidRPr="00B32DFA">
              <w:rPr>
                <w:sz w:val="24"/>
                <w:szCs w:val="24"/>
                <w:lang w:eastAsia="ru-RU"/>
              </w:rPr>
              <w:t>Наличие дос</w:t>
            </w:r>
            <w:r w:rsidR="0083034C">
              <w:rPr>
                <w:sz w:val="24"/>
                <w:szCs w:val="24"/>
                <w:lang w:eastAsia="ru-RU"/>
              </w:rPr>
              <w:t>тупа МОУ Заозерской сош</w:t>
            </w:r>
            <w:r w:rsidRPr="00B32DFA">
              <w:rPr>
                <w:sz w:val="24"/>
                <w:szCs w:val="24"/>
                <w:lang w:eastAsia="ru-RU"/>
              </w:rPr>
              <w:t xml:space="preserve">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Default="0083034C" w:rsidP="00421E37">
            <w:pPr>
              <w:ind w:firstLine="0"/>
              <w:jc w:val="left"/>
              <w:rPr>
                <w:sz w:val="24"/>
                <w:szCs w:val="24"/>
                <w:lang w:eastAsia="ru-RU"/>
              </w:rPr>
            </w:pPr>
            <w:r>
              <w:rPr>
                <w:sz w:val="24"/>
                <w:szCs w:val="24"/>
                <w:lang w:eastAsia="ru-RU"/>
              </w:rPr>
              <w:t>Постоянно</w:t>
            </w:r>
          </w:p>
          <w:p w:rsidR="0083034C" w:rsidRPr="00B32DFA" w:rsidRDefault="0083034C" w:rsidP="00421E37">
            <w:pPr>
              <w:ind w:firstLine="0"/>
              <w:jc w:val="left"/>
              <w:rPr>
                <w:sz w:val="24"/>
                <w:szCs w:val="24"/>
                <w:lang w:eastAsia="ru-RU"/>
              </w:rPr>
            </w:pPr>
          </w:p>
        </w:tc>
      </w:tr>
      <w:tr w:rsidR="00C71994" w:rsidRPr="00B32DFA" w:rsidTr="00B32DFA">
        <w:trPr>
          <w:trHeight w:val="306"/>
        </w:trPr>
        <w:tc>
          <w:tcPr>
            <w:tcW w:w="2127" w:type="dxa"/>
            <w:vMerge/>
            <w:tcBorders>
              <w:left w:val="single" w:sz="4" w:space="0" w:color="000000"/>
              <w:bottom w:val="single" w:sz="4" w:space="0" w:color="000000"/>
              <w:right w:val="single" w:sz="4" w:space="0" w:color="000000"/>
            </w:tcBorders>
            <w:vAlign w:val="center"/>
          </w:tcPr>
          <w:p w:rsidR="00C71994" w:rsidRPr="00B32DFA" w:rsidRDefault="00C71994" w:rsidP="00144215">
            <w:pPr>
              <w:spacing w:line="240" w:lineRule="auto"/>
              <w:ind w:firstLine="0"/>
              <w:jc w:val="left"/>
              <w:rPr>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B32DFA" w:rsidRDefault="00C71994" w:rsidP="00144215">
            <w:pPr>
              <w:spacing w:line="240" w:lineRule="auto"/>
              <w:ind w:firstLine="0"/>
              <w:jc w:val="left"/>
              <w:rPr>
                <w:sz w:val="24"/>
                <w:szCs w:val="24"/>
                <w:lang w:eastAsia="ru-RU"/>
              </w:rPr>
            </w:pPr>
            <w:r w:rsidRPr="00B32DFA">
              <w:rPr>
                <w:sz w:val="24"/>
                <w:szCs w:val="24"/>
                <w:lang w:eastAsia="ru-RU"/>
              </w:rPr>
              <w:t>8.</w:t>
            </w:r>
            <w:r w:rsidRPr="00B32DFA">
              <w:rPr>
                <w:sz w:val="24"/>
                <w:szCs w:val="24"/>
                <w:lang w:eastAsia="ru-RU"/>
              </w:rPr>
              <w:t> </w:t>
            </w:r>
            <w:r w:rsidRPr="00B32DFA">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Default="0083034C" w:rsidP="00421E37">
            <w:pPr>
              <w:ind w:firstLine="0"/>
              <w:jc w:val="left"/>
              <w:rPr>
                <w:sz w:val="24"/>
                <w:szCs w:val="24"/>
                <w:lang w:eastAsia="ru-RU"/>
              </w:rPr>
            </w:pPr>
            <w:r>
              <w:rPr>
                <w:sz w:val="24"/>
                <w:szCs w:val="24"/>
                <w:lang w:eastAsia="ru-RU"/>
              </w:rPr>
              <w:t>Постоянно</w:t>
            </w:r>
          </w:p>
          <w:p w:rsidR="0083034C" w:rsidRPr="00B32DFA" w:rsidRDefault="0083034C" w:rsidP="00421E37">
            <w:pPr>
              <w:ind w:firstLine="0"/>
              <w:jc w:val="left"/>
              <w:rPr>
                <w:sz w:val="24"/>
                <w:szCs w:val="24"/>
                <w:lang w:eastAsia="ru-RU"/>
              </w:rPr>
            </w:pPr>
          </w:p>
        </w:tc>
      </w:tr>
    </w:tbl>
    <w:p w:rsidR="00C71994" w:rsidRPr="00B32DFA" w:rsidRDefault="00C71994" w:rsidP="00421E37">
      <w:pPr>
        <w:jc w:val="left"/>
        <w:rPr>
          <w:sz w:val="24"/>
          <w:szCs w:val="24"/>
        </w:rPr>
      </w:pPr>
    </w:p>
    <w:p w:rsidR="00AA4AE0" w:rsidRPr="00B32DFA" w:rsidRDefault="00AA4AE0" w:rsidP="00421E37">
      <w:pPr>
        <w:jc w:val="left"/>
        <w:rPr>
          <w:sz w:val="24"/>
          <w:szCs w:val="24"/>
        </w:rPr>
      </w:pPr>
      <w:r w:rsidRPr="00B32DFA">
        <w:rPr>
          <w:sz w:val="24"/>
          <w:szCs w:val="24"/>
        </w:rPr>
        <w:br w:type="page"/>
      </w:r>
    </w:p>
    <w:p w:rsidR="00AA4AE0" w:rsidRPr="0099329B" w:rsidRDefault="007F241C" w:rsidP="007B44C5">
      <w:pPr>
        <w:pStyle w:val="2a"/>
      </w:pPr>
      <w:bookmarkStart w:id="156" w:name="_Toc453968226"/>
      <w:r>
        <w:lastRenderedPageBreak/>
        <w:t>III.</w:t>
      </w:r>
      <w:r w:rsidR="0021722F">
        <w:t>6</w:t>
      </w:r>
      <w:r>
        <w:t>.</w:t>
      </w:r>
      <w:r w:rsidR="008A349F">
        <w:t> </w:t>
      </w:r>
      <w:proofErr w:type="gramStart"/>
      <w:r w:rsidR="00477C15">
        <w:t>К</w:t>
      </w:r>
      <w:r w:rsidR="00AA4AE0" w:rsidRPr="0099329B">
        <w:t>он</w:t>
      </w:r>
      <w:r w:rsidR="008A349F">
        <w:t>трол</w:t>
      </w:r>
      <w:r w:rsidR="00477C15">
        <w:t>ь</w:t>
      </w:r>
      <w:r w:rsidR="008A349F">
        <w:t xml:space="preserve"> </w:t>
      </w:r>
      <w:r w:rsidR="007E6484">
        <w:t>за</w:t>
      </w:r>
      <w:proofErr w:type="gramEnd"/>
      <w:r w:rsidR="007E6484">
        <w:t xml:space="preserve"> </w:t>
      </w:r>
      <w:r w:rsidR="008A349F">
        <w:t>состояни</w:t>
      </w:r>
      <w:r w:rsidR="007E6484">
        <w:t>ем</w:t>
      </w:r>
      <w:r w:rsidR="008A349F">
        <w:t xml:space="preserve"> системы условий</w:t>
      </w:r>
      <w:bookmarkEnd w:id="156"/>
    </w:p>
    <w:p w:rsidR="00C71994" w:rsidRDefault="00C71994" w:rsidP="003C0A5F"/>
    <w:p w:rsidR="00C71994" w:rsidRPr="00F72E54" w:rsidRDefault="00C71994" w:rsidP="003C0A5F">
      <w:pPr>
        <w:rPr>
          <w:szCs w:val="28"/>
        </w:rPr>
      </w:pPr>
      <w:proofErr w:type="gramStart"/>
      <w:r w:rsidRPr="00F72E54">
        <w:t>Контроль за</w:t>
      </w:r>
      <w:proofErr w:type="gramEnd"/>
      <w:r w:rsidRPr="00F72E54">
        <w:t xml:space="preserve">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xml:space="preserve">. </w:t>
      </w:r>
      <w:proofErr w:type="gramStart"/>
      <w:r w:rsidRPr="00F72E54">
        <w:t>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F72E54">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AC5" w:rsidRDefault="00526AC5" w:rsidP="003C0A5F">
      <w:r>
        <w:separator/>
      </w:r>
    </w:p>
    <w:p w:rsidR="00526AC5" w:rsidRDefault="00526AC5" w:rsidP="003C0A5F"/>
  </w:endnote>
  <w:endnote w:type="continuationSeparator" w:id="1">
    <w:p w:rsidR="00526AC5" w:rsidRDefault="00526AC5" w:rsidP="003C0A5F">
      <w:r>
        <w:continuationSeparator/>
      </w:r>
    </w:p>
    <w:p w:rsidR="00526AC5" w:rsidRDefault="00526AC5"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C5" w:rsidRDefault="00C007B5">
    <w:pPr>
      <w:pStyle w:val="ab"/>
      <w:jc w:val="center"/>
    </w:pPr>
    <w:r w:rsidRPr="00391854">
      <w:rPr>
        <w:rFonts w:ascii="Times New Roman" w:hAnsi="Times New Roman"/>
      </w:rPr>
      <w:fldChar w:fldCharType="begin"/>
    </w:r>
    <w:r w:rsidR="00526AC5" w:rsidRPr="00391854">
      <w:rPr>
        <w:rFonts w:ascii="Times New Roman" w:hAnsi="Times New Roman"/>
      </w:rPr>
      <w:instrText>PAGE   \* MERGEFORMAT</w:instrText>
    </w:r>
    <w:r w:rsidRPr="00391854">
      <w:rPr>
        <w:rFonts w:ascii="Times New Roman" w:hAnsi="Times New Roman"/>
      </w:rPr>
      <w:fldChar w:fldCharType="separate"/>
    </w:r>
    <w:r w:rsidR="00077777">
      <w:rPr>
        <w:rFonts w:ascii="Times New Roman" w:hAnsi="Times New Roman"/>
        <w:noProof/>
      </w:rPr>
      <w:t>295</w:t>
    </w:r>
    <w:r w:rsidRPr="00391854">
      <w:rPr>
        <w:rFonts w:ascii="Times New Roman" w:hAnsi="Times New Roman"/>
      </w:rPr>
      <w:fldChar w:fldCharType="end"/>
    </w:r>
  </w:p>
  <w:p w:rsidR="00526AC5" w:rsidRDefault="00526AC5">
    <w:pPr>
      <w:pStyle w:val="ab"/>
      <w:tabs>
        <w:tab w:val="clear" w:pos="9355"/>
        <w:tab w:val="right" w:pos="9329"/>
      </w:tabs>
      <w:jc w:val="right"/>
    </w:pPr>
  </w:p>
  <w:p w:rsidR="00526AC5" w:rsidRDefault="00526AC5"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AC5" w:rsidRDefault="00526AC5" w:rsidP="003C0A5F">
      <w:r>
        <w:separator/>
      </w:r>
    </w:p>
    <w:p w:rsidR="00526AC5" w:rsidRDefault="00526AC5" w:rsidP="003C0A5F"/>
  </w:footnote>
  <w:footnote w:type="continuationSeparator" w:id="1">
    <w:p w:rsidR="00526AC5" w:rsidRDefault="00526AC5" w:rsidP="003C0A5F">
      <w:r>
        <w:continuationSeparator/>
      </w:r>
    </w:p>
    <w:p w:rsidR="00526AC5" w:rsidRDefault="00526AC5" w:rsidP="003C0A5F"/>
  </w:footnote>
  <w:footnote w:id="2">
    <w:p w:rsidR="00526AC5" w:rsidRDefault="00526AC5"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526AC5" w:rsidRDefault="00526AC5"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526AC5" w:rsidRPr="009D5D19" w:rsidRDefault="00526AC5"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5">
    <w:p w:rsidR="00526AC5" w:rsidRDefault="00526AC5"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526AC5" w:rsidRPr="009D5D19" w:rsidRDefault="00526AC5"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526AC5" w:rsidRDefault="00526AC5"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526AC5" w:rsidRPr="000B0FD4" w:rsidRDefault="00526AC5"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526AC5" w:rsidRDefault="00526AC5">
      <w:pPr>
        <w:pStyle w:val="afe"/>
      </w:pPr>
    </w:p>
  </w:footnote>
  <w:footnote w:id="9">
    <w:p w:rsidR="00526AC5" w:rsidRDefault="00526AC5"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0">
    <w:p w:rsidR="00526AC5" w:rsidRDefault="00526AC5"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526AC5" w:rsidRDefault="00526AC5" w:rsidP="004658F0">
      <w:pPr>
        <w:spacing w:line="240" w:lineRule="auto"/>
        <w:ind w:firstLine="0"/>
      </w:pPr>
      <w:r>
        <w:rPr>
          <w:rStyle w:val="afd"/>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2">
    <w:p w:rsidR="00526AC5" w:rsidRPr="004658F0" w:rsidRDefault="00526AC5" w:rsidP="009173E0">
      <w:pPr>
        <w:spacing w:line="240" w:lineRule="auto"/>
        <w:ind w:firstLine="0"/>
        <w:rPr>
          <w:sz w:val="20"/>
          <w:szCs w:val="20"/>
        </w:rPr>
      </w:pPr>
      <w:r>
        <w:rPr>
          <w:rStyle w:val="afd"/>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526AC5" w:rsidRDefault="00526AC5" w:rsidP="004658F0">
      <w:pPr>
        <w:spacing w:line="240" w:lineRule="auto"/>
        <w:ind w:firstLine="0"/>
      </w:pPr>
    </w:p>
  </w:footnote>
  <w:footnote w:id="13">
    <w:p w:rsidR="00526AC5" w:rsidRDefault="00526AC5">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526AC5" w:rsidRPr="001E4EAC" w:rsidRDefault="00526AC5"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5">
    <w:p w:rsidR="00526AC5" w:rsidRPr="00A34651" w:rsidRDefault="00526AC5" w:rsidP="00574436">
      <w:pPr>
        <w:rPr>
          <w:sz w:val="22"/>
        </w:rPr>
      </w:pPr>
      <w:r w:rsidRPr="00A34651">
        <w:rPr>
          <w:rStyle w:val="afd"/>
          <w:sz w:val="22"/>
        </w:rPr>
        <w:t>1</w:t>
      </w:r>
      <w:r w:rsidRPr="00A34651">
        <w:rPr>
          <w:sz w:val="22"/>
        </w:rPr>
        <w:t>В предложенном варианте на внеурочную деятельность выделено не более 300 часов.</w:t>
      </w:r>
    </w:p>
  </w:footnote>
  <w:footnote w:id="16">
    <w:p w:rsidR="00526AC5" w:rsidRDefault="00526AC5"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EE79EE"/>
    <w:multiLevelType w:val="hybridMultilevel"/>
    <w:tmpl w:val="BE80E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6994C8B"/>
    <w:multiLevelType w:val="hybridMultilevel"/>
    <w:tmpl w:val="FEE08E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0F237567"/>
    <w:multiLevelType w:val="hybridMultilevel"/>
    <w:tmpl w:val="DE0ABEE8"/>
    <w:lvl w:ilvl="0" w:tplc="245E83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037CD9"/>
    <w:multiLevelType w:val="hybridMultilevel"/>
    <w:tmpl w:val="A9BAE4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33">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3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9">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41">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2">
    <w:nsid w:val="1CC45184"/>
    <w:multiLevelType w:val="hybridMultilevel"/>
    <w:tmpl w:val="2E70E7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44">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1D10F30"/>
    <w:multiLevelType w:val="hybridMultilevel"/>
    <w:tmpl w:val="B6DC9102"/>
    <w:lvl w:ilvl="0" w:tplc="97CAA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9">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4CB269B"/>
    <w:multiLevelType w:val="hybridMultilevel"/>
    <w:tmpl w:val="78E68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4">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5">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6">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8">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3">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56C29D4"/>
    <w:multiLevelType w:val="multilevel"/>
    <w:tmpl w:val="76064980"/>
    <w:numStyleLink w:val="5"/>
  </w:abstractNum>
  <w:abstractNum w:abstractNumId="72">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7">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9">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3">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2">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5">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3">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04">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5">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6">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107">
    <w:nsid w:val="58712A20"/>
    <w:multiLevelType w:val="hybridMultilevel"/>
    <w:tmpl w:val="6E02C2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58D5328B"/>
    <w:multiLevelType w:val="hybridMultilevel"/>
    <w:tmpl w:val="EA541B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968420D"/>
    <w:multiLevelType w:val="hybridMultilevel"/>
    <w:tmpl w:val="6FFCA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1">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7015341"/>
    <w:multiLevelType w:val="hybridMultilevel"/>
    <w:tmpl w:val="6AF81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6">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7">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8">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31">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133">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4">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135">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7">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2">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3">
    <w:nsid w:val="7C2A284B"/>
    <w:multiLevelType w:val="hybridMultilevel"/>
    <w:tmpl w:val="08621538"/>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44">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6">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8">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2"/>
  </w:num>
  <w:num w:numId="2">
    <w:abstractNumId w:val="145"/>
  </w:num>
  <w:num w:numId="3">
    <w:abstractNumId w:val="48"/>
  </w:num>
  <w:num w:numId="4">
    <w:abstractNumId w:val="126"/>
  </w:num>
  <w:num w:numId="5">
    <w:abstractNumId w:val="136"/>
  </w:num>
  <w:num w:numId="6">
    <w:abstractNumId w:val="66"/>
  </w:num>
  <w:num w:numId="7">
    <w:abstractNumId w:val="78"/>
  </w:num>
  <w:num w:numId="8">
    <w:abstractNumId w:val="120"/>
  </w:num>
  <w:num w:numId="9">
    <w:abstractNumId w:val="55"/>
  </w:num>
  <w:num w:numId="10">
    <w:abstractNumId w:val="99"/>
  </w:num>
  <w:num w:numId="11">
    <w:abstractNumId w:val="53"/>
  </w:num>
  <w:num w:numId="12">
    <w:abstractNumId w:val="82"/>
  </w:num>
  <w:num w:numId="13">
    <w:abstractNumId w:val="38"/>
  </w:num>
  <w:num w:numId="14">
    <w:abstractNumId w:val="127"/>
  </w:num>
  <w:num w:numId="15">
    <w:abstractNumId w:val="52"/>
  </w:num>
  <w:num w:numId="16">
    <w:abstractNumId w:val="22"/>
  </w:num>
  <w:num w:numId="17">
    <w:abstractNumId w:val="94"/>
  </w:num>
  <w:num w:numId="18">
    <w:abstractNumId w:val="30"/>
  </w:num>
  <w:num w:numId="19">
    <w:abstractNumId w:val="63"/>
  </w:num>
  <w:num w:numId="20">
    <w:abstractNumId w:val="28"/>
  </w:num>
  <w:num w:numId="21">
    <w:abstractNumId w:val="116"/>
  </w:num>
  <w:num w:numId="22">
    <w:abstractNumId w:val="45"/>
  </w:num>
  <w:num w:numId="23">
    <w:abstractNumId w:val="83"/>
  </w:num>
  <w:num w:numId="24">
    <w:abstractNumId w:val="71"/>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17"/>
  </w:num>
  <w:num w:numId="26">
    <w:abstractNumId w:val="113"/>
  </w:num>
  <w:num w:numId="27">
    <w:abstractNumId w:val="76"/>
  </w:num>
  <w:num w:numId="28">
    <w:abstractNumId w:val="97"/>
  </w:num>
  <w:num w:numId="29">
    <w:abstractNumId w:val="77"/>
  </w:num>
  <w:num w:numId="30">
    <w:abstractNumId w:val="73"/>
  </w:num>
  <w:num w:numId="31">
    <w:abstractNumId w:val="25"/>
  </w:num>
  <w:num w:numId="32">
    <w:abstractNumId w:val="26"/>
  </w:num>
  <w:num w:numId="33">
    <w:abstractNumId w:val="7"/>
  </w:num>
  <w:num w:numId="34">
    <w:abstractNumId w:val="118"/>
  </w:num>
  <w:num w:numId="35">
    <w:abstractNumId w:val="61"/>
  </w:num>
  <w:num w:numId="36">
    <w:abstractNumId w:val="44"/>
  </w:num>
  <w:num w:numId="37">
    <w:abstractNumId w:val="49"/>
  </w:num>
  <w:num w:numId="38">
    <w:abstractNumId w:val="16"/>
  </w:num>
  <w:num w:numId="39">
    <w:abstractNumId w:val="131"/>
  </w:num>
  <w:num w:numId="40">
    <w:abstractNumId w:val="20"/>
  </w:num>
  <w:num w:numId="41">
    <w:abstractNumId w:val="72"/>
  </w:num>
  <w:num w:numId="42">
    <w:abstractNumId w:val="148"/>
  </w:num>
  <w:num w:numId="43">
    <w:abstractNumId w:val="114"/>
  </w:num>
  <w:num w:numId="44">
    <w:abstractNumId w:val="3"/>
  </w:num>
  <w:num w:numId="45">
    <w:abstractNumId w:val="110"/>
  </w:num>
  <w:num w:numId="46">
    <w:abstractNumId w:val="135"/>
  </w:num>
  <w:num w:numId="47">
    <w:abstractNumId w:val="92"/>
  </w:num>
  <w:num w:numId="48">
    <w:abstractNumId w:val="64"/>
  </w:num>
  <w:num w:numId="49">
    <w:abstractNumId w:val="36"/>
  </w:num>
  <w:num w:numId="50">
    <w:abstractNumId w:val="88"/>
  </w:num>
  <w:num w:numId="51">
    <w:abstractNumId w:val="70"/>
  </w:num>
  <w:num w:numId="52">
    <w:abstractNumId w:val="146"/>
  </w:num>
  <w:num w:numId="53">
    <w:abstractNumId w:val="140"/>
  </w:num>
  <w:num w:numId="54">
    <w:abstractNumId w:val="149"/>
  </w:num>
  <w:num w:numId="55">
    <w:abstractNumId w:val="119"/>
  </w:num>
  <w:num w:numId="56">
    <w:abstractNumId w:val="89"/>
  </w:num>
  <w:num w:numId="57">
    <w:abstractNumId w:val="69"/>
  </w:num>
  <w:num w:numId="58">
    <w:abstractNumId w:val="144"/>
  </w:num>
  <w:num w:numId="59">
    <w:abstractNumId w:val="8"/>
  </w:num>
  <w:num w:numId="60">
    <w:abstractNumId w:val="75"/>
  </w:num>
  <w:num w:numId="61">
    <w:abstractNumId w:val="6"/>
  </w:num>
  <w:num w:numId="62">
    <w:abstractNumId w:val="121"/>
  </w:num>
  <w:num w:numId="63">
    <w:abstractNumId w:val="62"/>
  </w:num>
  <w:num w:numId="64">
    <w:abstractNumId w:val="41"/>
  </w:num>
  <w:num w:numId="65">
    <w:abstractNumId w:val="65"/>
  </w:num>
  <w:num w:numId="66">
    <w:abstractNumId w:val="51"/>
  </w:num>
  <w:num w:numId="67">
    <w:abstractNumId w:val="18"/>
  </w:num>
  <w:num w:numId="68">
    <w:abstractNumId w:val="56"/>
  </w:num>
  <w:num w:numId="69">
    <w:abstractNumId w:val="31"/>
  </w:num>
  <w:num w:numId="70">
    <w:abstractNumId w:val="14"/>
  </w:num>
  <w:num w:numId="71">
    <w:abstractNumId w:val="54"/>
  </w:num>
  <w:num w:numId="72">
    <w:abstractNumId w:val="147"/>
  </w:num>
  <w:num w:numId="73">
    <w:abstractNumId w:val="2"/>
  </w:num>
  <w:num w:numId="74">
    <w:abstractNumId w:val="67"/>
  </w:num>
  <w:num w:numId="75">
    <w:abstractNumId w:val="60"/>
  </w:num>
  <w:num w:numId="76">
    <w:abstractNumId w:val="81"/>
  </w:num>
  <w:num w:numId="77">
    <w:abstractNumId w:val="86"/>
  </w:num>
  <w:num w:numId="78">
    <w:abstractNumId w:val="1"/>
  </w:num>
  <w:num w:numId="79">
    <w:abstractNumId w:val="12"/>
  </w:num>
  <w:num w:numId="80">
    <w:abstractNumId w:val="9"/>
  </w:num>
  <w:num w:numId="81">
    <w:abstractNumId w:val="80"/>
  </w:num>
  <w:num w:numId="82">
    <w:abstractNumId w:val="79"/>
  </w:num>
  <w:num w:numId="83">
    <w:abstractNumId w:val="139"/>
  </w:num>
  <w:num w:numId="84">
    <w:abstractNumId w:val="35"/>
  </w:num>
  <w:num w:numId="85">
    <w:abstractNumId w:val="104"/>
  </w:num>
  <w:num w:numId="86">
    <w:abstractNumId w:val="112"/>
  </w:num>
  <w:num w:numId="87">
    <w:abstractNumId w:val="59"/>
  </w:num>
  <w:num w:numId="88">
    <w:abstractNumId w:val="125"/>
  </w:num>
  <w:num w:numId="89">
    <w:abstractNumId w:val="0"/>
  </w:num>
  <w:num w:numId="90">
    <w:abstractNumId w:val="96"/>
  </w:num>
  <w:num w:numId="91">
    <w:abstractNumId w:val="100"/>
  </w:num>
  <w:num w:numId="92">
    <w:abstractNumId w:val="141"/>
  </w:num>
  <w:num w:numId="93">
    <w:abstractNumId w:val="133"/>
  </w:num>
  <w:num w:numId="94">
    <w:abstractNumId w:val="85"/>
  </w:num>
  <w:num w:numId="95">
    <w:abstractNumId w:val="90"/>
  </w:num>
  <w:num w:numId="96">
    <w:abstractNumId w:val="47"/>
  </w:num>
  <w:num w:numId="97">
    <w:abstractNumId w:val="4"/>
  </w:num>
  <w:num w:numId="98">
    <w:abstractNumId w:val="138"/>
  </w:num>
  <w:num w:numId="99">
    <w:abstractNumId w:val="21"/>
  </w:num>
  <w:num w:numId="100">
    <w:abstractNumId w:val="93"/>
  </w:num>
  <w:num w:numId="101">
    <w:abstractNumId w:val="24"/>
  </w:num>
  <w:num w:numId="102">
    <w:abstractNumId w:val="29"/>
  </w:num>
  <w:num w:numId="103">
    <w:abstractNumId w:val="129"/>
  </w:num>
  <w:num w:numId="104">
    <w:abstractNumId w:val="95"/>
  </w:num>
  <w:num w:numId="105">
    <w:abstractNumId w:val="128"/>
  </w:num>
  <w:num w:numId="106">
    <w:abstractNumId w:val="68"/>
  </w:num>
  <w:num w:numId="107">
    <w:abstractNumId w:val="137"/>
  </w:num>
  <w:num w:numId="108">
    <w:abstractNumId w:val="58"/>
  </w:num>
  <w:num w:numId="109">
    <w:abstractNumId w:val="101"/>
  </w:num>
  <w:num w:numId="110">
    <w:abstractNumId w:val="109"/>
  </w:num>
  <w:num w:numId="1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2"/>
  </w:num>
  <w:num w:numId="113">
    <w:abstractNumId w:val="91"/>
  </w:num>
  <w:num w:numId="114">
    <w:abstractNumId w:val="57"/>
  </w:num>
  <w:num w:numId="115">
    <w:abstractNumId w:val="39"/>
  </w:num>
  <w:num w:numId="116">
    <w:abstractNumId w:val="87"/>
  </w:num>
  <w:num w:numId="117">
    <w:abstractNumId w:val="115"/>
  </w:num>
  <w:num w:numId="118">
    <w:abstractNumId w:val="124"/>
  </w:num>
  <w:num w:numId="119">
    <w:abstractNumId w:val="98"/>
  </w:num>
  <w:num w:numId="120">
    <w:abstractNumId w:val="84"/>
  </w:num>
  <w:num w:numId="121">
    <w:abstractNumId w:val="74"/>
    <w:lvlOverride w:ilvl="0">
      <w:startOverride w:val="1"/>
    </w:lvlOverride>
  </w:num>
  <w:num w:numId="122">
    <w:abstractNumId w:val="15"/>
  </w:num>
  <w:num w:numId="123">
    <w:abstractNumId w:val="13"/>
  </w:num>
  <w:num w:numId="124">
    <w:abstractNumId w:val="11"/>
  </w:num>
  <w:num w:numId="125">
    <w:abstractNumId w:val="19"/>
  </w:num>
  <w:num w:numId="126">
    <w:abstractNumId w:val="34"/>
  </w:num>
  <w:num w:numId="127">
    <w:abstractNumId w:val="37"/>
  </w:num>
  <w:num w:numId="128">
    <w:abstractNumId w:val="102"/>
  </w:num>
  <w:num w:numId="129">
    <w:abstractNumId w:val="46"/>
  </w:num>
  <w:num w:numId="130">
    <w:abstractNumId w:val="23"/>
  </w:num>
  <w:num w:numId="131">
    <w:abstractNumId w:val="32"/>
  </w:num>
  <w:num w:numId="132">
    <w:abstractNumId w:val="106"/>
  </w:num>
  <w:num w:numId="133">
    <w:abstractNumId w:val="130"/>
  </w:num>
  <w:num w:numId="134">
    <w:abstractNumId w:val="103"/>
  </w:num>
  <w:num w:numId="135">
    <w:abstractNumId w:val="43"/>
  </w:num>
  <w:num w:numId="136">
    <w:abstractNumId w:val="132"/>
  </w:num>
  <w:num w:numId="137">
    <w:abstractNumId w:val="134"/>
  </w:num>
  <w:num w:numId="138">
    <w:abstractNumId w:val="17"/>
  </w:num>
  <w:num w:numId="139">
    <w:abstractNumId w:val="33"/>
  </w:num>
  <w:num w:numId="140">
    <w:abstractNumId w:val="143"/>
  </w:num>
  <w:num w:numId="141">
    <w:abstractNumId w:val="40"/>
  </w:num>
  <w:num w:numId="142">
    <w:abstractNumId w:val="5"/>
  </w:num>
  <w:num w:numId="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GrammaticalErrors/>
  <w:proofState w:grammar="clean"/>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393B"/>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12E"/>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542E"/>
    <w:rsid w:val="000664DA"/>
    <w:rsid w:val="00066539"/>
    <w:rsid w:val="00066798"/>
    <w:rsid w:val="000679CF"/>
    <w:rsid w:val="00067B53"/>
    <w:rsid w:val="00070B92"/>
    <w:rsid w:val="000721D4"/>
    <w:rsid w:val="0007237D"/>
    <w:rsid w:val="0007296E"/>
    <w:rsid w:val="00072DCB"/>
    <w:rsid w:val="0007398C"/>
    <w:rsid w:val="00073AEA"/>
    <w:rsid w:val="000741EC"/>
    <w:rsid w:val="00074362"/>
    <w:rsid w:val="00076221"/>
    <w:rsid w:val="000768A7"/>
    <w:rsid w:val="00076E51"/>
    <w:rsid w:val="000771CD"/>
    <w:rsid w:val="00077777"/>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4AB4"/>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234B"/>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E7F35"/>
    <w:rsid w:val="000F29CF"/>
    <w:rsid w:val="000F2C3D"/>
    <w:rsid w:val="000F3271"/>
    <w:rsid w:val="000F3603"/>
    <w:rsid w:val="000F3FEA"/>
    <w:rsid w:val="000F5BD3"/>
    <w:rsid w:val="000F70FD"/>
    <w:rsid w:val="000F7BB9"/>
    <w:rsid w:val="000F7D44"/>
    <w:rsid w:val="00101ED6"/>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563"/>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3722A"/>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37D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21B8"/>
    <w:rsid w:val="00183055"/>
    <w:rsid w:val="001831C8"/>
    <w:rsid w:val="00184958"/>
    <w:rsid w:val="001849DE"/>
    <w:rsid w:val="00184C37"/>
    <w:rsid w:val="00186499"/>
    <w:rsid w:val="001866E8"/>
    <w:rsid w:val="001873F6"/>
    <w:rsid w:val="00187406"/>
    <w:rsid w:val="0019131A"/>
    <w:rsid w:val="00191B24"/>
    <w:rsid w:val="00193CFE"/>
    <w:rsid w:val="0019602A"/>
    <w:rsid w:val="001976B6"/>
    <w:rsid w:val="001977C9"/>
    <w:rsid w:val="00197EA6"/>
    <w:rsid w:val="001A21C9"/>
    <w:rsid w:val="001A287B"/>
    <w:rsid w:val="001A385F"/>
    <w:rsid w:val="001A47DA"/>
    <w:rsid w:val="001A4870"/>
    <w:rsid w:val="001A4C6A"/>
    <w:rsid w:val="001A58B5"/>
    <w:rsid w:val="001A5D7F"/>
    <w:rsid w:val="001A6B42"/>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68"/>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D6CC7"/>
    <w:rsid w:val="001E0530"/>
    <w:rsid w:val="001E0E27"/>
    <w:rsid w:val="001E1B08"/>
    <w:rsid w:val="001E1E10"/>
    <w:rsid w:val="001E28F2"/>
    <w:rsid w:val="001E31CA"/>
    <w:rsid w:val="001E3744"/>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502"/>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2BB"/>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27941"/>
    <w:rsid w:val="003301E5"/>
    <w:rsid w:val="003307CE"/>
    <w:rsid w:val="00330DB2"/>
    <w:rsid w:val="00331EEA"/>
    <w:rsid w:val="00332451"/>
    <w:rsid w:val="00332EC0"/>
    <w:rsid w:val="0033395C"/>
    <w:rsid w:val="003352C0"/>
    <w:rsid w:val="003359A1"/>
    <w:rsid w:val="00336196"/>
    <w:rsid w:val="003361DE"/>
    <w:rsid w:val="00336770"/>
    <w:rsid w:val="00337151"/>
    <w:rsid w:val="003372D6"/>
    <w:rsid w:val="00340FF8"/>
    <w:rsid w:val="00341270"/>
    <w:rsid w:val="003413C7"/>
    <w:rsid w:val="003414AF"/>
    <w:rsid w:val="00342121"/>
    <w:rsid w:val="003423DB"/>
    <w:rsid w:val="00342666"/>
    <w:rsid w:val="003442D7"/>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1FF4"/>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5712"/>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D74F9"/>
    <w:rsid w:val="003E007F"/>
    <w:rsid w:val="003E0630"/>
    <w:rsid w:val="003E0E69"/>
    <w:rsid w:val="003E0F07"/>
    <w:rsid w:val="003E1006"/>
    <w:rsid w:val="003E26E8"/>
    <w:rsid w:val="003E32DA"/>
    <w:rsid w:val="003E3AFC"/>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2F18"/>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4AA"/>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4E4E"/>
    <w:rsid w:val="00517171"/>
    <w:rsid w:val="00517389"/>
    <w:rsid w:val="005177BF"/>
    <w:rsid w:val="0051795A"/>
    <w:rsid w:val="00520C61"/>
    <w:rsid w:val="00520E93"/>
    <w:rsid w:val="00522ACB"/>
    <w:rsid w:val="00522C41"/>
    <w:rsid w:val="00522C75"/>
    <w:rsid w:val="00522D26"/>
    <w:rsid w:val="00522D29"/>
    <w:rsid w:val="00523848"/>
    <w:rsid w:val="0052487F"/>
    <w:rsid w:val="005257C9"/>
    <w:rsid w:val="00525802"/>
    <w:rsid w:val="00525B87"/>
    <w:rsid w:val="00526AC5"/>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6A7"/>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2816"/>
    <w:rsid w:val="005C73E9"/>
    <w:rsid w:val="005C768E"/>
    <w:rsid w:val="005C7B9F"/>
    <w:rsid w:val="005D057D"/>
    <w:rsid w:val="005D106A"/>
    <w:rsid w:val="005D36CE"/>
    <w:rsid w:val="005D4516"/>
    <w:rsid w:val="005D45A9"/>
    <w:rsid w:val="005D5C2E"/>
    <w:rsid w:val="005D5C8D"/>
    <w:rsid w:val="005E064F"/>
    <w:rsid w:val="005E0FEC"/>
    <w:rsid w:val="005E3410"/>
    <w:rsid w:val="005E4EEE"/>
    <w:rsid w:val="005E4FC2"/>
    <w:rsid w:val="005E5AE7"/>
    <w:rsid w:val="005E5CF2"/>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3AB6"/>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069"/>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5FA6"/>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AFB"/>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55D"/>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16B"/>
    <w:rsid w:val="007A02FA"/>
    <w:rsid w:val="007A0C61"/>
    <w:rsid w:val="007A3943"/>
    <w:rsid w:val="007A3B5E"/>
    <w:rsid w:val="007A3BB4"/>
    <w:rsid w:val="007A3BE6"/>
    <w:rsid w:val="007A3E24"/>
    <w:rsid w:val="007A470B"/>
    <w:rsid w:val="007A5531"/>
    <w:rsid w:val="007A5AAB"/>
    <w:rsid w:val="007A6416"/>
    <w:rsid w:val="007A670A"/>
    <w:rsid w:val="007B0EFE"/>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713"/>
    <w:rsid w:val="0082280B"/>
    <w:rsid w:val="0082327F"/>
    <w:rsid w:val="00824E76"/>
    <w:rsid w:val="00825781"/>
    <w:rsid w:val="00825B5F"/>
    <w:rsid w:val="00825F9A"/>
    <w:rsid w:val="00825FB5"/>
    <w:rsid w:val="0082666A"/>
    <w:rsid w:val="0082687A"/>
    <w:rsid w:val="008276D5"/>
    <w:rsid w:val="00827B79"/>
    <w:rsid w:val="00827F80"/>
    <w:rsid w:val="0083034C"/>
    <w:rsid w:val="00830A6E"/>
    <w:rsid w:val="0083135E"/>
    <w:rsid w:val="0083278C"/>
    <w:rsid w:val="0083608C"/>
    <w:rsid w:val="00837280"/>
    <w:rsid w:val="00840224"/>
    <w:rsid w:val="00841406"/>
    <w:rsid w:val="0084167E"/>
    <w:rsid w:val="008427A3"/>
    <w:rsid w:val="00842EB8"/>
    <w:rsid w:val="00843D5D"/>
    <w:rsid w:val="00843F4B"/>
    <w:rsid w:val="008444EA"/>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5A43"/>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0C44"/>
    <w:rsid w:val="008C105F"/>
    <w:rsid w:val="008C116D"/>
    <w:rsid w:val="008C1296"/>
    <w:rsid w:val="008C2ACC"/>
    <w:rsid w:val="008C2F31"/>
    <w:rsid w:val="008C3BAC"/>
    <w:rsid w:val="008C45D0"/>
    <w:rsid w:val="008C531D"/>
    <w:rsid w:val="008C5C9B"/>
    <w:rsid w:val="008C5CE0"/>
    <w:rsid w:val="008C6D34"/>
    <w:rsid w:val="008D0FED"/>
    <w:rsid w:val="008D1161"/>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044"/>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016"/>
    <w:rsid w:val="009C4268"/>
    <w:rsid w:val="009C5AA2"/>
    <w:rsid w:val="009C5AF9"/>
    <w:rsid w:val="009D0496"/>
    <w:rsid w:val="009D04B8"/>
    <w:rsid w:val="009D10FF"/>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5FD"/>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2DC"/>
    <w:rsid w:val="00A6747D"/>
    <w:rsid w:val="00A6795E"/>
    <w:rsid w:val="00A67E0B"/>
    <w:rsid w:val="00A702FA"/>
    <w:rsid w:val="00A70376"/>
    <w:rsid w:val="00A70880"/>
    <w:rsid w:val="00A70D03"/>
    <w:rsid w:val="00A723B1"/>
    <w:rsid w:val="00A7247C"/>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3A2"/>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2DFA"/>
    <w:rsid w:val="00B334AE"/>
    <w:rsid w:val="00B334B7"/>
    <w:rsid w:val="00B352E8"/>
    <w:rsid w:val="00B366B9"/>
    <w:rsid w:val="00B3710C"/>
    <w:rsid w:val="00B37C18"/>
    <w:rsid w:val="00B404AD"/>
    <w:rsid w:val="00B40709"/>
    <w:rsid w:val="00B407E6"/>
    <w:rsid w:val="00B421C1"/>
    <w:rsid w:val="00B442A8"/>
    <w:rsid w:val="00B44922"/>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025"/>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221D"/>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7B5"/>
    <w:rsid w:val="00C00957"/>
    <w:rsid w:val="00C01629"/>
    <w:rsid w:val="00C019DA"/>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33A"/>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32E2"/>
    <w:rsid w:val="00C93972"/>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36C3"/>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02D"/>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4126"/>
    <w:rsid w:val="00D843B3"/>
    <w:rsid w:val="00D843C6"/>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11A"/>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397"/>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4A6"/>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8B0"/>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038"/>
    <w:rsid w:val="00F2445F"/>
    <w:rsid w:val="00F24DCC"/>
    <w:rsid w:val="00F25A33"/>
    <w:rsid w:val="00F2776B"/>
    <w:rsid w:val="00F27D68"/>
    <w:rsid w:val="00F27F55"/>
    <w:rsid w:val="00F27F61"/>
    <w:rsid w:val="00F303BC"/>
    <w:rsid w:val="00F3052D"/>
    <w:rsid w:val="00F306FE"/>
    <w:rsid w:val="00F311CC"/>
    <w:rsid w:val="00F3146A"/>
    <w:rsid w:val="00F3146B"/>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129"/>
    <w:rsid w:val="00F61A22"/>
    <w:rsid w:val="00F61C2D"/>
    <w:rsid w:val="00F62D8A"/>
    <w:rsid w:val="00F63C70"/>
    <w:rsid w:val="00F63CC0"/>
    <w:rsid w:val="00F65052"/>
    <w:rsid w:val="00F669E3"/>
    <w:rsid w:val="00F66E2F"/>
    <w:rsid w:val="00F66F2E"/>
    <w:rsid w:val="00F676A3"/>
    <w:rsid w:val="00F67CEC"/>
    <w:rsid w:val="00F70FA9"/>
    <w:rsid w:val="00F71DA6"/>
    <w:rsid w:val="00F721D7"/>
    <w:rsid w:val="00F735F6"/>
    <w:rsid w:val="00F74416"/>
    <w:rsid w:val="00F75DD4"/>
    <w:rsid w:val="00F7713E"/>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18A1"/>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2"/>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0"/>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1"/>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link w:val="213"/>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6"/>
    <w:link w:val="214"/>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3"/>
      </w:numPr>
    </w:pPr>
  </w:style>
  <w:style w:type="numbering" w:customStyle="1" w:styleId="WWNum2">
    <w:name w:val="WWNum2"/>
    <w:basedOn w:val="a9"/>
    <w:rsid w:val="002E35E4"/>
    <w:pPr>
      <w:numPr>
        <w:numId w:val="114"/>
      </w:numPr>
    </w:pPr>
  </w:style>
  <w:style w:type="numbering" w:customStyle="1" w:styleId="WWNum3">
    <w:name w:val="WWNum3"/>
    <w:basedOn w:val="a9"/>
    <w:rsid w:val="002E35E4"/>
    <w:pPr>
      <w:numPr>
        <w:numId w:val="115"/>
      </w:numPr>
    </w:pPr>
  </w:style>
  <w:style w:type="paragraph" w:customStyle="1" w:styleId="a3">
    <w:name w:val="Перечисление"/>
    <w:basedOn w:val="-310"/>
    <w:link w:val="affffd"/>
    <w:uiPriority w:val="99"/>
    <w:qFormat/>
    <w:rsid w:val="00A31DC0"/>
    <w:pPr>
      <w:numPr>
        <w:numId w:val="116"/>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2111">
    <w:name w:val="Основной текст (2) + 11"/>
    <w:aliases w:val="5 pt,Полужирный"/>
    <w:basedOn w:val="a7"/>
    <w:uiPriority w:val="99"/>
    <w:rsid w:val="00955044"/>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basedOn w:val="a7"/>
    <w:uiPriority w:val="99"/>
    <w:rsid w:val="00955044"/>
    <w:rPr>
      <w:rFonts w:ascii="Times New Roman" w:hAnsi="Times New Roman" w:cs="Times New Roman"/>
      <w:color w:val="000000"/>
      <w:spacing w:val="0"/>
      <w:w w:val="100"/>
      <w:position w:val="0"/>
      <w:sz w:val="20"/>
      <w:szCs w:val="20"/>
      <w:u w:val="none"/>
      <w:lang w:val="ru-RU" w:eastAsia="ru-RU"/>
    </w:rPr>
  </w:style>
  <w:style w:type="paragraph" w:customStyle="1" w:styleId="213">
    <w:name w:val="Основной текст (2)1"/>
    <w:basedOn w:val="a6"/>
    <w:link w:val="2f4"/>
    <w:uiPriority w:val="99"/>
    <w:rsid w:val="00955044"/>
    <w:pPr>
      <w:widowControl w:val="0"/>
      <w:shd w:val="clear" w:color="auto" w:fill="FFFFFF"/>
      <w:suppressAutoHyphens w:val="0"/>
      <w:spacing w:line="269" w:lineRule="exact"/>
      <w:ind w:hanging="500"/>
      <w:jc w:val="center"/>
    </w:pPr>
    <w:rPr>
      <w:rFonts w:ascii="Arial" w:eastAsia="Arial" w:hAnsi="Arial" w:cs="Arial"/>
      <w:sz w:val="18"/>
      <w:szCs w:val="18"/>
      <w:lang w:eastAsia="ru-RU"/>
    </w:rPr>
  </w:style>
  <w:style w:type="paragraph" w:styleId="afffff1">
    <w:name w:val="List Paragraph"/>
    <w:basedOn w:val="a6"/>
    <w:uiPriority w:val="34"/>
    <w:qFormat/>
    <w:rsid w:val="00526AC5"/>
    <w:pPr>
      <w:widowControl w:val="0"/>
      <w:suppressAutoHyphens w:val="0"/>
      <w:autoSpaceDE w:val="0"/>
      <w:autoSpaceDN w:val="0"/>
      <w:spacing w:line="240" w:lineRule="auto"/>
      <w:ind w:left="692" w:firstLine="720"/>
    </w:pPr>
    <w:rPr>
      <w:rFonts w:eastAsia="Times New Roman"/>
      <w:sz w:val="22"/>
    </w:rPr>
  </w:style>
  <w:style w:type="paragraph" w:styleId="afffff2">
    <w:name w:val="No Spacing"/>
    <w:uiPriority w:val="1"/>
    <w:qFormat/>
    <w:rsid w:val="00AE33A2"/>
    <w:rPr>
      <w:rFonts w:eastAsia="Times New Roman"/>
      <w:sz w:val="22"/>
      <w:szCs w:val="22"/>
    </w:rPr>
  </w:style>
  <w:style w:type="paragraph" w:customStyle="1" w:styleId="western">
    <w:name w:val="western"/>
    <w:basedOn w:val="a6"/>
    <w:rsid w:val="00AE33A2"/>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grame">
    <w:name w:val="grame"/>
    <w:rsid w:val="00AE33A2"/>
    <w:rPr>
      <w:rFonts w:ascii="Times New Roman" w:hAnsi="Times New Roman" w:cs="Times New Roman" w:hint="default"/>
    </w:rPr>
  </w:style>
  <w:style w:type="character" w:customStyle="1" w:styleId="itemtext">
    <w:name w:val="itemtext"/>
    <w:basedOn w:val="a7"/>
    <w:rsid w:val="00AE33A2"/>
  </w:style>
  <w:style w:type="character" w:customStyle="1" w:styleId="c2">
    <w:name w:val="c2"/>
    <w:basedOn w:val="a7"/>
    <w:rsid w:val="00AE33A2"/>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07707333">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364</Pages>
  <Words>84763</Words>
  <Characters>483155</Characters>
  <Application>Microsoft Office Word</Application>
  <DocSecurity>0</DocSecurity>
  <Lines>4026</Lines>
  <Paragraphs>1133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566785</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Владелец</cp:lastModifiedBy>
  <cp:revision>26</cp:revision>
  <cp:lastPrinted>2020-12-21T10:43:00Z</cp:lastPrinted>
  <dcterms:created xsi:type="dcterms:W3CDTF">2019-09-02T12:05:00Z</dcterms:created>
  <dcterms:modified xsi:type="dcterms:W3CDTF">2021-06-23T07:13:00Z</dcterms:modified>
</cp:coreProperties>
</file>