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416" w:rsidRPr="00713416" w:rsidRDefault="00713416" w:rsidP="00713416">
      <w:pPr>
        <w:spacing w:after="450" w:line="540" w:lineRule="atLeast"/>
        <w:textAlignment w:val="baseline"/>
        <w:outlineLvl w:val="0"/>
        <w:rPr>
          <w:rFonts w:ascii="inherit" w:eastAsia="Times New Roman" w:hAnsi="inherit" w:cs="Times New Roman"/>
          <w:color w:val="3B4256"/>
          <w:spacing w:val="-6"/>
          <w:kern w:val="36"/>
          <w:sz w:val="48"/>
          <w:szCs w:val="48"/>
          <w:lang w:eastAsia="ru-RU"/>
        </w:rPr>
      </w:pPr>
      <w:r w:rsidRPr="00713416">
        <w:rPr>
          <w:rFonts w:ascii="inherit" w:eastAsia="Times New Roman" w:hAnsi="inherit" w:cs="Times New Roman"/>
          <w:color w:val="3B4256"/>
          <w:spacing w:val="-6"/>
          <w:kern w:val="36"/>
          <w:sz w:val="48"/>
          <w:szCs w:val="48"/>
          <w:lang w:eastAsia="ru-RU"/>
        </w:rPr>
        <w:t>Памятка для родителей и детей</w:t>
      </w:r>
    </w:p>
    <w:p w:rsidR="00713416" w:rsidRPr="00713416" w:rsidRDefault="00713416" w:rsidP="00713416">
      <w:pPr>
        <w:spacing w:after="0" w:line="390" w:lineRule="atLeast"/>
        <w:textAlignment w:val="baseline"/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</w:pPr>
      <w:r w:rsidRPr="00713416">
        <w:rPr>
          <w:rFonts w:ascii="inherit" w:eastAsia="Times New Roman" w:hAnsi="inherit" w:cs="Times New Roman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Памятка для учащихся и родителей "Осторожно, паводок!"</w:t>
      </w:r>
    </w:p>
    <w:p w:rsidR="00713416" w:rsidRPr="00713416" w:rsidRDefault="00713416" w:rsidP="00713416">
      <w:pPr>
        <w:spacing w:after="0" w:line="390" w:lineRule="atLeast"/>
        <w:textAlignment w:val="baseline"/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</w:pPr>
      <w:r w:rsidRPr="00713416">
        <w:rPr>
          <w:rFonts w:ascii="inherit" w:eastAsia="Times New Roman" w:hAnsi="inherit" w:cs="Times New Roman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 РОДИТЕЛИ! </w:t>
      </w:r>
    </w:p>
    <w:p w:rsidR="00713416" w:rsidRPr="00713416" w:rsidRDefault="00713416" w:rsidP="00713416">
      <w:pPr>
        <w:spacing w:after="300" w:line="390" w:lineRule="atLeast"/>
        <w:textAlignment w:val="baseline"/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</w:pPr>
      <w:r w:rsidRPr="00713416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t>    Не допускайте детей к реке без надзора взрослых, особенно во время ледохода предупредите их об опасности нахождения на льду при вскрытии реки или озера. Помните, что в период паводка, даже при незначительном ледоходе, несчастные случаи чаще всего происходят с детьми. Разъясняйте детям правила поведения в период паводка, запрещайте им шалить у воды, пересекайте лихачество. Не разрешайте кататься на самодельных плотах, досках, бревнах или плавающих льдинах. Оторванная льдина, холодная вода, быстрое течение грозят гибелью. Разъясните детям меры предосторожности в период ледохода и весеннего паводка.</w:t>
      </w:r>
    </w:p>
    <w:p w:rsidR="00713416" w:rsidRPr="00713416" w:rsidRDefault="00713416" w:rsidP="00713416">
      <w:pPr>
        <w:spacing w:after="0" w:line="390" w:lineRule="atLeast"/>
        <w:textAlignment w:val="baseline"/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</w:pPr>
      <w:r w:rsidRPr="00713416">
        <w:rPr>
          <w:rFonts w:ascii="inherit" w:eastAsia="Times New Roman" w:hAnsi="inherit" w:cs="Times New Roman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ШКОЛЬНИКИ! </w:t>
      </w:r>
    </w:p>
    <w:p w:rsidR="00CA7BFE" w:rsidRDefault="00713416" w:rsidP="00713416">
      <w:pPr>
        <w:spacing w:after="0" w:line="390" w:lineRule="atLeast"/>
        <w:textAlignment w:val="baseline"/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</w:pPr>
      <w:r w:rsidRPr="00713416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t>-  Не  выходите   на      лед    во      время   весеннего  паводка. </w:t>
      </w:r>
      <w:r w:rsidRPr="00713416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br/>
        <w:t xml:space="preserve">- Не катайтесь на </w:t>
      </w:r>
      <w:proofErr w:type="gramStart"/>
      <w:r w:rsidRPr="00713416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t>самодельном</w:t>
      </w:r>
      <w:proofErr w:type="gramEnd"/>
      <w:r w:rsidRPr="00713416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t xml:space="preserve"> плотах, досках, бревнах и плавающих льдинах прыгайте   с        одной        льдины на     другую. </w:t>
      </w:r>
      <w:r w:rsidRPr="00713416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br/>
        <w:t>- Не стойте на обрывистых и подмытых берегах - они могут обвалиться. </w:t>
      </w:r>
      <w:r w:rsidRPr="00713416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br/>
        <w:t>    Когда вы наблюдаете за ледоходом с моста, набережной причала, нельзя перегибаться       через перила  и   другие ограждения. </w:t>
      </w:r>
      <w:r w:rsidRPr="00713416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br/>
        <w:t>     Если вы оказались свидетелем несчастного случая на реке или озере, то не теряйтесь, не убегайте домой, а громко зовите на помощь, взрослые услышат и могут выручить  из     беды. </w:t>
      </w:r>
      <w:r w:rsidRPr="00713416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br/>
        <w:t>- Не подходите близко к ямам, котлованам, канализационным люкам и колодцам. </w:t>
      </w:r>
      <w:r w:rsidRPr="00713416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br/>
        <w:t>- Не  прыгайте с крыш различного вида сооружений в рыхлый снег;                                          </w:t>
      </w:r>
      <w:r w:rsidRPr="00713416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br/>
        <w:t>Школьники, будьте осторожны во время весеннего паводка  и ледохода. Не подвергайте свою жизнь опасности! Соблюдайте правила поведения на водоемах во время таяния льда, разлива рек и озер.</w:t>
      </w:r>
      <w:r w:rsidRPr="00713416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br/>
        <w:t xml:space="preserve">  </w:t>
      </w:r>
    </w:p>
    <w:p w:rsidR="00CA7BFE" w:rsidRDefault="00CA7BFE">
      <w:pPr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br w:type="page"/>
      </w:r>
    </w:p>
    <w:p w:rsidR="00CA7BFE" w:rsidRDefault="00713416" w:rsidP="00713416">
      <w:pPr>
        <w:spacing w:after="0" w:line="390" w:lineRule="atLeast"/>
        <w:textAlignment w:val="baseline"/>
        <w:rPr>
          <w:rFonts w:ascii="inherit" w:eastAsia="Times New Roman" w:hAnsi="inherit" w:cs="Times New Roman"/>
          <w:b/>
          <w:bCs/>
          <w:color w:val="3B4256"/>
          <w:sz w:val="24"/>
          <w:szCs w:val="24"/>
          <w:bdr w:val="none" w:sz="0" w:space="0" w:color="auto" w:frame="1"/>
          <w:lang w:eastAsia="ru-RU"/>
        </w:rPr>
      </w:pPr>
      <w:r w:rsidRPr="00713416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lastRenderedPageBreak/>
        <w:t xml:space="preserve">Медленно, но уверенно шагает весна. На улицах и дорогах появились ручьи. Таяние снега с наступлением плюсовой температуры вступило в активную фазу. Наступил апрель, а именно в его первой декаде по прогнозам специалистов, весенний паводок и половодье начнет набирать силу и негативно влиять на различные вопросы жизни и деятельности населения.  Каждый житель непосредственно сталкивается с его различными проявлениями, особенно те, кто проживает в сельской местности. Наряду с положительными эмоциями и прекрасным настроением, к сожалению, весна, паводок и половодье приносят и неприятности, а порой создают угрозу жизни, здоровью и безопасности людей. Затрудняется движение по дорогам и внутри населенных пунктов. Происходит подтопление талой водой домов, подвалов, погребов, хозяйственных построек, различных объектов. Выходят из берегов и русел водохранилища, озера, пруды, реки, ручьи. Их вода подтапливает дома, находящиеся в наиболее низменных местах. Тает, становиться тонким и опасным для нахождения на нем людей лед. Образуются и падают с крыш домов, зданий и сооружений сосульки, а также талый снег. Значительно увеличиваются потоки воды, уносящие грязь с дорог, улиц, сельскохозяйственных и промышленных предприятий в реки, обеспечивающие население питьевой водой. </w:t>
      </w:r>
      <w:proofErr w:type="gramStart"/>
      <w:r w:rsidRPr="00713416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t>Повсеместно</w:t>
      </w:r>
      <w:r w:rsidR="00C81047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t>,</w:t>
      </w:r>
      <w:r w:rsidRPr="00713416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t xml:space="preserve"> из под растаявшего снега</w:t>
      </w:r>
      <w:r w:rsidR="00C81047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t>,</w:t>
      </w:r>
      <w:r w:rsidRPr="00713416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t xml:space="preserve"> вместе с травой появляется мусор, несанкционированные свалки.</w:t>
      </w:r>
      <w:proofErr w:type="gramEnd"/>
      <w:r w:rsidRPr="00713416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t xml:space="preserve"> Повышается активность людей, особенно детей, появляются новые весенние соблазны. Возрастают и опасности, подстерегающие нас на каждом необдуманном шагу. Все это обязывает руководителей всех уровней и население предусматривать, организовывать и выполнять целый комплекс мер по минимизации негативного воздействия половодья и паводка, прежде всего на население и недопущение его гибели, получения травм и увечий в этот сложный и опасный период. В решении этой наиважнейшей задачи нет мелочей. Сохранение жизни и здоровья людей немыслимы без обдуманных, адекватных действий каждого человека</w:t>
      </w:r>
      <w:proofErr w:type="gramStart"/>
      <w:r w:rsidRPr="00713416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t>.О</w:t>
      </w:r>
      <w:proofErr w:type="gramEnd"/>
      <w:r w:rsidRPr="00713416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t>сторожностьна пешеходных дорожках, при входе и выходе из зданий и различного вида транспорта, переходе дорог и улиц, во время игр во дворах и на территориях школ, спортивных площадках, стадионах, при отдыхе вблизи водоемов и рек, а также особенно популярной в это время у населения весенней рыбалке, переходе (проезде) подтопленных участков дорог и местности, выходах и перемещениях по льдудолжна быть максимальной. Особое внимание необходимо уделить в этот период детям.  </w:t>
      </w:r>
      <w:r w:rsidRPr="00713416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br/>
      </w:r>
      <w:r w:rsidRPr="00713416">
        <w:rPr>
          <w:rFonts w:ascii="inherit" w:eastAsia="Times New Roman" w:hAnsi="inherit" w:cs="Times New Roman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Учащимся следует помнить: </w:t>
      </w:r>
      <w:r w:rsidRPr="00713416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br/>
        <w:t>- нельзя играть на льду; </w:t>
      </w:r>
      <w:r w:rsidRPr="00713416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br/>
        <w:t>- не собираться большими группами в одном месте водоема; </w:t>
      </w:r>
      <w:r w:rsidRPr="00713416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br/>
        <w:t>- нельзя кататься на плавающих льдинах; </w:t>
      </w:r>
      <w:r w:rsidRPr="00713416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br/>
        <w:t>- нельзя прыгать с крыш различного вида сооружений в рыхлый снег; </w:t>
      </w:r>
      <w:r w:rsidRPr="00713416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br/>
        <w:t>-</w:t>
      </w:r>
      <w:bookmarkStart w:id="0" w:name="_GoBack"/>
      <w:bookmarkEnd w:id="0"/>
      <w:r w:rsidRPr="00713416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t>будьте предельно внимательны и бдительны.</w:t>
      </w:r>
    </w:p>
    <w:p w:rsidR="00CA7BFE" w:rsidRDefault="00CA7BFE">
      <w:pPr>
        <w:rPr>
          <w:rFonts w:ascii="inherit" w:eastAsia="Times New Roman" w:hAnsi="inherit" w:cs="Times New Roman"/>
          <w:b/>
          <w:bCs/>
          <w:color w:val="3B4256"/>
          <w:sz w:val="24"/>
          <w:szCs w:val="24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br w:type="page"/>
      </w:r>
    </w:p>
    <w:p w:rsidR="00713416" w:rsidRPr="00713416" w:rsidRDefault="00713416" w:rsidP="00713416">
      <w:pPr>
        <w:spacing w:after="0" w:line="390" w:lineRule="atLeast"/>
        <w:textAlignment w:val="baseline"/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</w:pPr>
      <w:r w:rsidRPr="00713416">
        <w:rPr>
          <w:rFonts w:ascii="inherit" w:eastAsia="Times New Roman" w:hAnsi="inherit" w:cs="Times New Roman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lastRenderedPageBreak/>
        <w:t>ПРАВИЛА ПОВЕДЕНИЯ:  </w:t>
      </w:r>
      <w:r w:rsidRPr="00713416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br/>
        <w:t>Если вы провалились на льду реки или озера: </w:t>
      </w:r>
      <w:r w:rsidRPr="00713416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br/>
        <w:t>1) не паникуйте;</w:t>
      </w:r>
      <w:r w:rsidRPr="00713416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br/>
        <w:t>2) широко раскиньте руки по кромкам льда и старайтесь не погружаться с головой; </w:t>
      </w:r>
      <w:r w:rsidRPr="00713416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br/>
        <w:t>3) без резких движений нужно выбираться на лед, наползая грудью и поочередно вытаскивая на поверхность ноги:</w:t>
      </w:r>
      <w:r w:rsidRPr="00713416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br/>
        <w:t>4) выбравшись из пролома, нужно откатиться, а затем ползти в ту сторону, откуда пришли. </w:t>
      </w:r>
      <w:r w:rsidRPr="00713416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br/>
        <w:t>5) несмотря на то, что сырость и холод толкают вас побежать, будьте осторожны до самого берега. </w:t>
      </w:r>
      <w:r w:rsidRPr="00713416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br/>
        <w:t>     Если на ваших глазах провалился на льду человек, используйте для спасения ремни, шарфы, палки, лыжи и даже санки:</w:t>
      </w:r>
      <w:r w:rsidRPr="00713416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br/>
        <w:t>1) немедленно крикните пострадавшему, что идете на помощь;</w:t>
      </w:r>
      <w:r w:rsidRPr="00713416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br/>
        <w:t>2) приближайтесь к полынье только ползком, широко раскинув руки (будет лучше, если вы можете подложить под себя лыжи, доску, фанеру, чтобы увеличить площадь опоры);</w:t>
      </w:r>
      <w:r w:rsidRPr="00713416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br/>
      </w:r>
      <w:proofErr w:type="gramStart"/>
      <w:r w:rsidRPr="00713416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t>3) не приближайтесь к самому краю полыньи; </w:t>
      </w:r>
      <w:r w:rsidRPr="00713416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br/>
        <w:t>4) подайте пострадавшему средство спасения, тащите его на лед и отползайте из опасной зоны;</w:t>
      </w:r>
      <w:r w:rsidRPr="00713416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br/>
        <w:t>5) как можно быстрее доставить пострадавшего в теплое место, растереть, переодеть в сухое и напоить чаем.</w:t>
      </w:r>
      <w:proofErr w:type="gramEnd"/>
    </w:p>
    <w:p w:rsidR="00CA7BFE" w:rsidRDefault="00713416" w:rsidP="00C81047">
      <w:pPr>
        <w:spacing w:after="0" w:line="390" w:lineRule="atLeast"/>
        <w:textAlignment w:val="baseline"/>
        <w:rPr>
          <w:rFonts w:ascii="inherit" w:eastAsia="Times New Roman" w:hAnsi="inherit" w:cs="Times New Roman"/>
          <w:b/>
          <w:bCs/>
          <w:color w:val="3B4256"/>
          <w:sz w:val="24"/>
          <w:szCs w:val="24"/>
          <w:bdr w:val="none" w:sz="0" w:space="0" w:color="auto" w:frame="1"/>
          <w:lang w:eastAsia="ru-RU"/>
        </w:rPr>
      </w:pPr>
      <w:r w:rsidRPr="00713416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t>Порядок действий в</w:t>
      </w:r>
      <w:r w:rsidRPr="00713416">
        <w:rPr>
          <w:rFonts w:ascii="inherit" w:eastAsia="Times New Roman" w:hAnsi="inherit" w:cs="Times New Roman"/>
          <w:color w:val="3B4256"/>
          <w:sz w:val="18"/>
          <w:szCs w:val="18"/>
          <w:bdr w:val="none" w:sz="0" w:space="0" w:color="auto" w:frame="1"/>
          <w:vertAlign w:val="subscript"/>
          <w:lang w:eastAsia="ru-RU"/>
        </w:rPr>
        <w:t> </w:t>
      </w:r>
      <w:r w:rsidRPr="00713416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t>период весеннего половодья</w:t>
      </w:r>
      <w:proofErr w:type="gramStart"/>
      <w:r w:rsidRPr="00713416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t> </w:t>
      </w:r>
      <w:r w:rsidRPr="00713416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br/>
        <w:t>Ч</w:t>
      </w:r>
      <w:proofErr w:type="gramEnd"/>
      <w:r w:rsidRPr="00713416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t>тобы последствия весеннего половодья свести к минимуму, необходимы четкие согласованные действия всех органов управления, ответственность руководителей всех уровней, грамотные действия владельцев гидротехнических сооружений при организации пропуска талых весенних вод.</w:t>
      </w:r>
      <w:r w:rsidRPr="00713416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br/>
      </w:r>
    </w:p>
    <w:p w:rsidR="00003D54" w:rsidRPr="00713416" w:rsidRDefault="00003D54" w:rsidP="00713416">
      <w:pPr>
        <w:spacing w:line="390" w:lineRule="atLeast"/>
        <w:textAlignment w:val="baseline"/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</w:pPr>
      <w:r>
        <w:t xml:space="preserve">По материалам: Главного управления МЧС России по Ярославской области </w:t>
      </w:r>
      <w:hyperlink r:id="rId4" w:history="1">
        <w:r w:rsidRPr="004500A3">
          <w:rPr>
            <w:rStyle w:val="a5"/>
          </w:rPr>
          <w:t>https://76.mchs.gov.ru</w:t>
        </w:r>
      </w:hyperlink>
    </w:p>
    <w:sectPr w:rsidR="00003D54" w:rsidRPr="00713416" w:rsidSect="00003D54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713416"/>
    <w:rsid w:val="00003D54"/>
    <w:rsid w:val="004B019A"/>
    <w:rsid w:val="00713416"/>
    <w:rsid w:val="00C01C5E"/>
    <w:rsid w:val="00C81047"/>
    <w:rsid w:val="00CA7BFE"/>
    <w:rsid w:val="00F84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C5E"/>
  </w:style>
  <w:style w:type="paragraph" w:styleId="1">
    <w:name w:val="heading 1"/>
    <w:basedOn w:val="a"/>
    <w:link w:val="10"/>
    <w:uiPriority w:val="9"/>
    <w:qFormat/>
    <w:rsid w:val="007134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34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13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3416"/>
    <w:rPr>
      <w:b/>
      <w:bCs/>
    </w:rPr>
  </w:style>
  <w:style w:type="character" w:styleId="a5">
    <w:name w:val="Hyperlink"/>
    <w:basedOn w:val="a0"/>
    <w:uiPriority w:val="99"/>
    <w:unhideWhenUsed/>
    <w:rsid w:val="007134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34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34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13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3416"/>
    <w:rPr>
      <w:b/>
      <w:bCs/>
    </w:rPr>
  </w:style>
  <w:style w:type="character" w:styleId="a5">
    <w:name w:val="Hyperlink"/>
    <w:basedOn w:val="a0"/>
    <w:uiPriority w:val="99"/>
    <w:unhideWhenUsed/>
    <w:rsid w:val="007134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8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1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62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8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2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206672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63817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76.mch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Дремучев</dc:creator>
  <cp:lastModifiedBy>Владелец</cp:lastModifiedBy>
  <cp:revision>2</cp:revision>
  <dcterms:created xsi:type="dcterms:W3CDTF">2020-03-06T06:30:00Z</dcterms:created>
  <dcterms:modified xsi:type="dcterms:W3CDTF">2020-03-06T06:30:00Z</dcterms:modified>
</cp:coreProperties>
</file>