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BB" w:rsidRDefault="005326BB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Владелец\Pictures\2020-10-06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0-10-06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BA7A63" w:rsidTr="00632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7A63" w:rsidRDefault="00BA7A63" w:rsidP="006323EF"/>
          <w:p w:rsidR="00BA7A63" w:rsidRDefault="00BA7A63" w:rsidP="006323EF"/>
          <w:p w:rsidR="00BA7A63" w:rsidRDefault="00BA7A63" w:rsidP="006323EF"/>
          <w:p w:rsidR="00BA7A63" w:rsidRDefault="00BA7A63" w:rsidP="006323EF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3710"/>
            </w:tblGrid>
            <w:tr w:rsidR="00BA7A63" w:rsidTr="006323EF">
              <w:trPr>
                <w:tblCellSpacing w:w="15" w:type="dxa"/>
              </w:trPr>
              <w:tc>
                <w:tcPr>
                  <w:tcW w:w="5755" w:type="dxa"/>
                  <w:hideMark/>
                </w:tcPr>
                <w:p w:rsidR="00BA7A63" w:rsidRDefault="00BA7A63" w:rsidP="006323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5" w:type="dxa"/>
                  <w:hideMark/>
                </w:tcPr>
                <w:p w:rsidR="00BA7A63" w:rsidRDefault="00BA7A63" w:rsidP="006323EF">
                  <w:pPr>
                    <w:pStyle w:val="a3"/>
                    <w:jc w:val="right"/>
                  </w:pPr>
                  <w:r>
                    <w:t> </w:t>
                  </w:r>
                </w:p>
              </w:tc>
            </w:tr>
          </w:tbl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6" w:anchor="/document/99/901713538/ZA00MCQ2N5/" w:history="1">
              <w:r w:rsidR="00BA7A63">
                <w:rPr>
                  <w:rStyle w:val="a5"/>
                </w:rPr>
                <w:t>Федеральным законом от 24.07.1998 № 124-ФЗ «Об основных гарантиях прав ребенка в Российской Федерации»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7" w:anchor="/document/99/901737405/ZA00MA22NA/" w:history="1">
              <w:r w:rsidR="00BA7A63">
                <w:rPr>
                  <w:rStyle w:val="a5"/>
                </w:rPr>
                <w:t>Федеральным законом от 24.06.1999 № 120-ФЗ «Об основах системы профилактики безнадзорности и правонарушений несовершеннолетних»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8" w:anchor="/document/99/902254151/ZA00MD62NJ/" w:history="1">
              <w:r w:rsidR="00BA7A63">
                <w:rPr>
                  <w:rStyle w:val="a5"/>
                </w:rPr>
                <w:t>Федеральным законом от 29.12.2010 № 436-ФЗ «О защите детей от информации, причиняющей вред их здоровью и развитию»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9" w:anchor="/document/99/902345103/bssPhr46/" w:history="1">
              <w:r w:rsidR="00BA7A63">
                <w:rPr>
                  <w:rStyle w:val="a5"/>
                </w:rPr>
                <w:t>Указом Президента Российской Федерации от 07.05.2012 № 597 «О мероприятиях по реализации государственной социальной политики»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0" w:anchor="/document/99/557309575/bssPhr21/" w:history="1">
              <w:r w:rsidR="00BA7A63">
                <w:rPr>
                  <w:rStyle w:val="a5"/>
                </w:rPr>
      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1" w:anchor="/document/99/420277810/bssPhr15/" w:history="1">
              <w:r w:rsidR="00BA7A63">
                <w:rPr>
                  <w:rStyle w:val="a5"/>
                </w:rPr>
        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2" w:anchor="/document/99/902180656/bssPhr9/" w:history="1">
              <w:r w:rsidR="00BA7A63">
                <w:rPr>
                  <w:rStyle w:val="a5"/>
                </w:rPr>
                <w:t xml:space="preserve">ФГОС начального общего образования, утвержденного приказом </w:t>
              </w:r>
              <w:proofErr w:type="spellStart"/>
              <w:r w:rsidR="00BA7A63">
                <w:rPr>
                  <w:rStyle w:val="a5"/>
                </w:rPr>
                <w:t>Минобрнауки</w:t>
              </w:r>
              <w:proofErr w:type="spellEnd"/>
              <w:r w:rsidR="00BA7A63">
                <w:rPr>
                  <w:rStyle w:val="a5"/>
                </w:rPr>
                <w:t xml:space="preserve"> России от 06.10.2009 № 373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3" w:anchor="/document/99/902254916/bssPhr9/" w:history="1">
              <w:r w:rsidR="00BA7A63">
                <w:rPr>
                  <w:rStyle w:val="a5"/>
                </w:rPr>
                <w:t xml:space="preserve">ФГОС основного общего образования, утвержденного приказом </w:t>
              </w:r>
              <w:proofErr w:type="spellStart"/>
              <w:r w:rsidR="00BA7A63">
                <w:rPr>
                  <w:rStyle w:val="a5"/>
                </w:rPr>
                <w:t>Минобрнауки</w:t>
              </w:r>
              <w:proofErr w:type="spellEnd"/>
              <w:r w:rsidR="00BA7A63">
                <w:rPr>
                  <w:rStyle w:val="a5"/>
                </w:rPr>
                <w:t xml:space="preserve"> России от 17.12.2010 № 1897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4" w:anchor="/document/99/902350579/bssPhr10/" w:history="1">
              <w:r w:rsidR="00BA7A63">
                <w:rPr>
                  <w:rStyle w:val="a5"/>
                </w:rPr>
                <w:t xml:space="preserve">ФГОС среднего общего образования, утвержденного приказом </w:t>
              </w:r>
              <w:proofErr w:type="spellStart"/>
              <w:r w:rsidR="00BA7A63">
                <w:rPr>
                  <w:rStyle w:val="a5"/>
                </w:rPr>
                <w:t>Минобрнауки</w:t>
              </w:r>
              <w:proofErr w:type="spellEnd"/>
              <w:r w:rsidR="00BA7A63">
                <w:rPr>
                  <w:rStyle w:val="a5"/>
                </w:rPr>
                <w:t xml:space="preserve"> России от 17.05.2012 № 413</w:t>
              </w:r>
            </w:hyperlink>
            <w:r w:rsidR="00BA7A63">
              <w:t>;</w:t>
            </w:r>
          </w:p>
          <w:p w:rsidR="00BA7A63" w:rsidRDefault="00496386" w:rsidP="00BA7A6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hyperlink r:id="rId15" w:anchor="/document/99/420356619/bssPhr17/" w:history="1">
              <w:r w:rsidR="00BA7A63">
                <w:rPr>
                  <w:rStyle w:val="a5"/>
                </w:rPr>
                <w:t xml:space="preserve">приказом </w:t>
              </w:r>
              <w:proofErr w:type="spellStart"/>
              <w:r w:rsidR="00BA7A63">
                <w:rPr>
                  <w:rStyle w:val="a5"/>
                </w:rPr>
                <w:t>Минобрнауки</w:t>
              </w:r>
              <w:proofErr w:type="spellEnd"/>
              <w:r w:rsidR="00BA7A63">
                <w:rPr>
                  <w:rStyle w:val="a5"/>
                </w:rPr>
        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        </w:r>
            </w:hyperlink>
            <w:r w:rsidR="00BA7A63">
              <w:t>.</w:t>
            </w:r>
          </w:p>
          <w:p w:rsidR="00BA7A63" w:rsidRDefault="00BA7A63" w:rsidP="006323EF">
            <w:pPr>
              <w:pStyle w:val="a3"/>
            </w:pPr>
            <w:r>
              <w:t xml:space="preserve">1.8. Свою деятельность классный руководитель осуществляет в тесном контакте с администрацией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t>, органами школьного и классного ученического самоуправления, родителями (законными представителями), классным родительским советом.</w:t>
            </w:r>
          </w:p>
          <w:p w:rsidR="00BA7A63" w:rsidRDefault="00BA7A63" w:rsidP="006323EF">
            <w:pPr>
              <w:pStyle w:val="a3"/>
              <w:jc w:val="center"/>
            </w:pPr>
            <w:r>
              <w:rPr>
                <w:rStyle w:val="a4"/>
              </w:rPr>
              <w:t>2. Цели, задачи, принципы и условия деятельности классного руководителя</w:t>
            </w:r>
          </w:p>
          <w:p w:rsidR="00BA7A63" w:rsidRDefault="00BA7A63" w:rsidP="006323EF">
            <w:pPr>
              <w:pStyle w:val="a3"/>
            </w:pPr>
            <w:r>
              <w:t xml:space="preserve">2.1. </w:t>
            </w:r>
            <w:proofErr w:type="gramStart"/>
            <w:r>
              <w:t xml:space="preserve"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</w:t>
            </w:r>
            <w:hyperlink r:id="rId16" w:anchor="/document/99/902389617/bssPhr1702/" w:history="1">
              <w:r>
                <w:rPr>
                  <w:rStyle w:val="a5"/>
                </w:rPr>
                <w:t>Федеральном законе от 29.12.2012 № 273-ФЗ «Об образовании в Российской Федерации»</w:t>
              </w:r>
            </w:hyperlink>
            <w:r>
              <w:t xml:space="preserve">, </w:t>
            </w:r>
            <w:hyperlink r:id="rId17" w:anchor="/document/99/557309575/bssPhr21/" w:history="1">
              <w:r>
                <w:rPr>
                  <w:rStyle w:val="a5"/>
                </w:rPr>
        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  </w:r>
            </w:hyperlink>
            <w:r>
              <w:t xml:space="preserve"> и </w:t>
            </w:r>
            <w:hyperlink r:id="rId18" w:anchor="/document/99/420277810/bssPhr15/" w:history="1">
              <w:r>
                <w:rPr>
                  <w:rStyle w:val="a5"/>
                </w:rPr>
                <w:t>распоряжении Правительства Российской Федерации от 29.05.2015 № 996-р «Об</w:t>
              </w:r>
              <w:proofErr w:type="gramEnd"/>
              <w:r>
                <w:rPr>
                  <w:rStyle w:val="a5"/>
                </w:rPr>
                <w:t xml:space="preserve"> </w:t>
              </w:r>
              <w:proofErr w:type="gramStart"/>
              <w:r>
                <w:rPr>
                  <w:rStyle w:val="a5"/>
                </w:rPr>
                <w:t>утверждении</w:t>
              </w:r>
              <w:proofErr w:type="gramEnd"/>
              <w:r>
                <w:rPr>
                  <w:rStyle w:val="a5"/>
                </w:rPr>
                <w:t xml:space="preserve"> Стратегии развития воспитания в Российской Федерации на период до 2025 года»</w:t>
              </w:r>
            </w:hyperlink>
            <w:r>
              <w:t>.</w:t>
            </w:r>
          </w:p>
          <w:p w:rsidR="00BA7A63" w:rsidRDefault="00BA7A63" w:rsidP="006323EF">
            <w:pPr>
              <w:pStyle w:val="a3"/>
            </w:pPr>
            <w:r>
              <w:t>2.2. Цели работы классного руководителя:</w:t>
            </w:r>
          </w:p>
          <w:p w:rsidR="00BA7A63" w:rsidRDefault="00BA7A63" w:rsidP="006323EF">
            <w:pPr>
              <w:pStyle w:val="a3"/>
            </w:pPr>
            <w:r>
              <w:t xml:space="preserve">формирование и развитие личности в соответствии с семейными и общественными духовно-нравственными и </w:t>
            </w:r>
            <w:proofErr w:type="spellStart"/>
            <w:r>
              <w:t>социокультурными</w:t>
            </w:r>
            <w:proofErr w:type="spellEnd"/>
            <w:r>
              <w:t xml:space="preserve"> ценностями.</w:t>
            </w:r>
          </w:p>
          <w:p w:rsidR="00BA7A63" w:rsidRDefault="00BA7A63" w:rsidP="006323EF">
            <w:pPr>
              <w:pStyle w:val="a3"/>
            </w:pPr>
            <w:r>
              <w:t>2.3. Принципы организации работы классного руководителя при решении социально-</w:t>
            </w:r>
            <w:r>
              <w:lastRenderedPageBreak/>
              <w:t>значимых задач и содержания воспитания и успешной социализации обучающихся: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опора на духовно-нравственные ценности народов Российской Федерации, исторические и национально-культурные традиции;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организация социально открытого пространства духовно-нравственного развития и воспитания личности гражданина России;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нравственный пример педагогического работника;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1264F">
              <w:rPr>
                <w:rFonts w:ascii="Times New Roman" w:hAnsi="Times New Roman" w:cs="Times New Roman"/>
              </w:rPr>
              <w:t>интегративность</w:t>
            </w:r>
            <w:proofErr w:type="spellEnd"/>
            <w:r w:rsidRPr="0081264F">
              <w:rPr>
                <w:rFonts w:ascii="Times New Roman" w:hAnsi="Times New Roman" w:cs="Times New Roman"/>
              </w:rPr>
              <w:t xml:space="preserve"> программ духовно-нравственного воспитания;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1264F">
              <w:rPr>
                <w:rFonts w:ascii="Times New Roman" w:hAnsi="Times New Roman" w:cs="Times New Roman"/>
              </w:rPr>
              <w:t>социальная</w:t>
            </w:r>
            <w:proofErr w:type="gramEnd"/>
            <w:r w:rsidRPr="00812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81264F">
              <w:rPr>
                <w:rFonts w:ascii="Times New Roman" w:hAnsi="Times New Roman" w:cs="Times New Roman"/>
              </w:rPr>
              <w:t xml:space="preserve"> воспитания;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поддержка единства, целостности, преемственности и непрерывности воспитания;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признание определяющей роли семьи ребенка и соблюдение прав родителей (законных представителей) несовершеннолетних обучающихся;</w:t>
            </w:r>
          </w:p>
          <w:p w:rsidR="00BA7A63" w:rsidRPr="0081264F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обеспечение защиты прав и соблюдение законных интересов каждого ребенка, в том числе </w:t>
            </w:r>
            <w:proofErr w:type="gramStart"/>
            <w:r w:rsidRPr="0081264F">
              <w:rPr>
                <w:rFonts w:ascii="Times New Roman" w:hAnsi="Times New Roman" w:cs="Times New Roman"/>
              </w:rPr>
              <w:t>гарантий доступности ресурсов системы образования</w:t>
            </w:r>
            <w:proofErr w:type="gramEnd"/>
            <w:r w:rsidRPr="0081264F">
              <w:rPr>
                <w:rFonts w:ascii="Times New Roman" w:hAnsi="Times New Roman" w:cs="Times New Roman"/>
              </w:rPr>
              <w:t>;</w:t>
            </w:r>
          </w:p>
          <w:p w:rsidR="00BA7A63" w:rsidRPr="004D6815" w:rsidRDefault="00BA7A63" w:rsidP="00BA7A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D6815">
              <w:rPr>
                <w:rFonts w:ascii="Times New Roman" w:hAnsi="Times New Roman" w:cs="Times New Roman"/>
              </w:rPr>
              <w:t>кооперация и сотрудничество субъектов системы воспитания (семьи, общества, государства, образовательных и научных организаций).</w:t>
            </w:r>
          </w:p>
          <w:p w:rsidR="00BA7A63" w:rsidRDefault="00BA7A63" w:rsidP="006323EF">
            <w:pPr>
              <w:pStyle w:val="a3"/>
            </w:pPr>
            <w:r>
              <w:t>2.4. Задачи деятельности классного руководителя:</w:t>
            </w:r>
          </w:p>
          <w:p w:rsidR="00BA7A63" w:rsidRPr="0081264F" w:rsidRDefault="00BA7A63" w:rsidP="00BA7A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создание благоприятных психолого-педагогических условий в классе путем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гуманизации</w:t>
            </w:r>
            <w:proofErr w:type="spellEnd"/>
            <w:r w:rsidRPr="0081264F">
              <w:rPr>
                <w:rFonts w:ascii="Times New Roman" w:hAnsi="Times New Roman" w:cs="Times New Roman"/>
              </w:rPr>
      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      </w:r>
          </w:p>
          <w:p w:rsidR="00BA7A63" w:rsidRPr="0081264F" w:rsidRDefault="00BA7A63" w:rsidP="00BA7A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      </w:r>
          </w:p>
          <w:p w:rsidR="00BA7A63" w:rsidRPr="0081264F" w:rsidRDefault="00BA7A63" w:rsidP="00BA7A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кибербуллингу</w:t>
            </w:r>
            <w:proofErr w:type="spellEnd"/>
            <w:r w:rsidRPr="0081264F">
              <w:rPr>
                <w:rFonts w:ascii="Times New Roman" w:hAnsi="Times New Roman" w:cs="Times New Roman"/>
              </w:rPr>
      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      </w:r>
          </w:p>
          <w:p w:rsidR="00BA7A63" w:rsidRPr="0081264F" w:rsidRDefault="00BA7A63" w:rsidP="00BA7A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      </w:r>
            <w:proofErr w:type="gramStart"/>
            <w:r w:rsidRPr="008126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1264F">
              <w:rPr>
                <w:rFonts w:ascii="Times New Roman" w:hAnsi="Times New Roman" w:cs="Times New Roman"/>
              </w:rPr>
              <w:t>торой мировой войны;</w:t>
            </w:r>
          </w:p>
          <w:p w:rsidR="00BA7A63" w:rsidRPr="0081264F" w:rsidRDefault="00BA7A63" w:rsidP="00BA7A6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      </w:r>
          </w:p>
          <w:p w:rsidR="00BA7A63" w:rsidRDefault="00BA7A63" w:rsidP="006323EF">
            <w:pPr>
              <w:pStyle w:val="a3"/>
            </w:pPr>
            <w:r>
              <w:t>2.5. Условия успешного решения классным руководителем обозначенных задач:</w:t>
            </w:r>
          </w:p>
          <w:p w:rsidR="00BA7A63" w:rsidRPr="0081264F" w:rsidRDefault="00BA7A63" w:rsidP="00BA7A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выбор эффективных педагогических форм и методов достижения результатов духовно-нравственного воспитания и развития </w:t>
            </w:r>
            <w:proofErr w:type="gramStart"/>
            <w:r w:rsidRPr="0081264F">
              <w:rPr>
                <w:rFonts w:ascii="Times New Roman" w:hAnsi="Times New Roman" w:cs="Times New Roman"/>
              </w:rPr>
              <w:t>личности</w:t>
            </w:r>
            <w:proofErr w:type="gramEnd"/>
            <w:r w:rsidRPr="0081264F">
              <w:rPr>
                <w:rFonts w:ascii="Times New Roman" w:hAnsi="Times New Roman" w:cs="Times New Roman"/>
              </w:rPr>
      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      </w:r>
          </w:p>
          <w:p w:rsidR="00BA7A63" w:rsidRPr="0081264F" w:rsidRDefault="00BA7A63" w:rsidP="00BA7A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      </w:r>
          </w:p>
          <w:p w:rsidR="00BA7A63" w:rsidRPr="0081264F" w:rsidRDefault="00BA7A63" w:rsidP="00BA7A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81264F">
              <w:rPr>
                <w:rFonts w:ascii="Times New Roman" w:hAnsi="Times New Roman" w:cs="Times New Roman"/>
              </w:rPr>
      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      </w:r>
          </w:p>
          <w:p w:rsidR="00BA7A63" w:rsidRPr="0081264F" w:rsidRDefault="00BA7A63" w:rsidP="00BA7A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обеспечение защиты прав и соблюдения законных интересов каждого ребенка в области </w:t>
            </w:r>
            <w:r w:rsidRPr="0081264F">
              <w:rPr>
                <w:rFonts w:ascii="Times New Roman" w:hAnsi="Times New Roman" w:cs="Times New Roman"/>
              </w:rPr>
              <w:lastRenderedPageBreak/>
              <w:t xml:space="preserve">образования посредством взаимодействия с членами педагогического коллектива </w:t>
            </w:r>
            <w:r w:rsidRPr="0081264F">
              <w:rPr>
                <w:rStyle w:val="fill"/>
                <w:rFonts w:ascii="Times New Roman" w:hAnsi="Times New Roman" w:cs="Times New Roman"/>
              </w:rPr>
              <w:t>М</w:t>
            </w:r>
            <w:r>
              <w:rPr>
                <w:rStyle w:val="fill"/>
                <w:rFonts w:ascii="Times New Roman" w:hAnsi="Times New Roman" w:cs="Times New Roman"/>
              </w:rPr>
              <w:t xml:space="preserve">ОУ Заозерской </w:t>
            </w:r>
            <w:proofErr w:type="spellStart"/>
            <w:r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81264F">
              <w:rPr>
                <w:rFonts w:ascii="Times New Roman" w:hAnsi="Times New Roman" w:cs="Times New Roman"/>
              </w:rPr>
              <w:t>, органами социальной защиты, охраны правопорядка и т. д.;</w:t>
            </w:r>
          </w:p>
          <w:p w:rsidR="00BA7A63" w:rsidRPr="0081264F" w:rsidRDefault="00BA7A63" w:rsidP="00BA7A6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участие в организации комплексной поддержки детей, находящихся в трудной жизненной ситуации.</w:t>
            </w:r>
          </w:p>
          <w:p w:rsidR="00BA7A63" w:rsidRDefault="00BA7A63" w:rsidP="006323EF">
            <w:pPr>
              <w:pStyle w:val="a3"/>
            </w:pPr>
            <w:r>
              <w:t xml:space="preserve"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t>.</w:t>
            </w:r>
          </w:p>
          <w:p w:rsidR="00BA7A63" w:rsidRDefault="00BA7A63" w:rsidP="006323EF">
            <w:pPr>
              <w:pStyle w:val="a3"/>
            </w:pPr>
            <w:r>
              <w:t>2.7.1. Инвариантная часть содержит следующие блоки:</w:t>
            </w:r>
          </w:p>
          <w:p w:rsidR="00BA7A63" w:rsidRDefault="00BA7A63" w:rsidP="006323EF">
            <w:pPr>
              <w:pStyle w:val="a3"/>
            </w:pPr>
            <w:r>
              <w:t xml:space="preserve">2.7.1.1. Личностно-ориентированная деятельность по воспитанию и социализации </w:t>
            </w:r>
            <w:proofErr w:type="gramStart"/>
            <w:r>
              <w:t>обучающихся</w:t>
            </w:r>
            <w:proofErr w:type="gramEnd"/>
            <w:r>
              <w:t xml:space="preserve"> в классе, включая: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обеспечение включенности всех обучающихся в мероприятия по приоритетным направлениям деятельности по воспитанию и социализации;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      </w:r>
            <w:proofErr w:type="spellStart"/>
            <w:r w:rsidRPr="0081264F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81264F">
              <w:rPr>
                <w:rFonts w:ascii="Times New Roman" w:hAnsi="Times New Roman" w:cs="Times New Roman"/>
              </w:rPr>
              <w:t xml:space="preserve"> ситуации развития ребенка в семье;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выявление и педагогическую поддержку </w:t>
            </w:r>
            <w:proofErr w:type="gramStart"/>
            <w:r w:rsidRPr="0081264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1264F">
              <w:rPr>
                <w:rFonts w:ascii="Times New Roman" w:hAnsi="Times New Roman" w:cs="Times New Roman"/>
              </w:rPr>
              <w:t>, нуждающихся в психологической помощи;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профилактику наркотической и алкогольной зависимости, </w:t>
            </w:r>
            <w:proofErr w:type="spellStart"/>
            <w:r w:rsidRPr="0081264F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81264F">
              <w:rPr>
                <w:rFonts w:ascii="Times New Roman" w:hAnsi="Times New Roman" w:cs="Times New Roman"/>
              </w:rPr>
              <w:t>, употребления вредных для здоровья веществ;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формирование навыков информационной безопасности;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      </w:r>
          </w:p>
          <w:p w:rsidR="00BA7A63" w:rsidRPr="0081264F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поддержку талантливых обучающихся, в том числе содействие развитию их способностей;</w:t>
            </w:r>
          </w:p>
          <w:p w:rsidR="00BA7A63" w:rsidRDefault="00BA7A63" w:rsidP="00BA7A6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</w:pPr>
            <w:r w:rsidRPr="0081264F">
              <w:rPr>
                <w:rFonts w:ascii="Times New Roman" w:hAnsi="Times New Roman" w:cs="Times New Roman"/>
              </w:rPr>
              <w:t xml:space="preserve">обеспечение защиты прав и соблюдения законных интересов обучающихся, в том числе </w:t>
            </w:r>
            <w:proofErr w:type="gramStart"/>
            <w:r w:rsidRPr="0081264F">
              <w:rPr>
                <w:rFonts w:ascii="Times New Roman" w:hAnsi="Times New Roman" w:cs="Times New Roman"/>
              </w:rPr>
              <w:t>гарантий доступности ресурсов системы образования</w:t>
            </w:r>
            <w:proofErr w:type="gramEnd"/>
            <w:r>
              <w:t>.</w:t>
            </w:r>
          </w:p>
          <w:p w:rsidR="00BA7A63" w:rsidRDefault="00BA7A63" w:rsidP="006323EF">
            <w:pPr>
              <w:pStyle w:val="a3"/>
            </w:pPr>
            <w:r>
              <w:t xml:space="preserve">2.7.1.2. Деятельность по воспитанию и социализации </w:t>
            </w:r>
            <w:proofErr w:type="gramStart"/>
            <w:r>
              <w:t>обучающихся</w:t>
            </w:r>
            <w:proofErr w:type="gramEnd"/>
            <w:r>
              <w:t>, осуществляемая с классом как социальной группой, включая:</w:t>
            </w:r>
          </w:p>
          <w:p w:rsidR="00BA7A63" w:rsidRPr="0081264F" w:rsidRDefault="00BA7A63" w:rsidP="00BA7A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изучение и анализ характеристик класса как малой социальной группы;</w:t>
            </w:r>
          </w:p>
          <w:p w:rsidR="00BA7A63" w:rsidRPr="0081264F" w:rsidRDefault="00BA7A63" w:rsidP="00BA7A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регулирование и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гуманизацию</w:t>
            </w:r>
            <w:proofErr w:type="spellEnd"/>
            <w:r w:rsidRPr="0081264F">
              <w:rPr>
                <w:rFonts w:ascii="Times New Roman" w:hAnsi="Times New Roman" w:cs="Times New Roman"/>
              </w:rPr>
              <w:t xml:space="preserve"> межличностных отношений в классе, формирование благоприятного психологического климата, толерантности и навыков общения в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полиэтнической</w:t>
            </w:r>
            <w:proofErr w:type="spellEnd"/>
            <w:r w:rsidRPr="0081264F">
              <w:rPr>
                <w:rFonts w:ascii="Times New Roman" w:hAnsi="Times New Roman" w:cs="Times New Roman"/>
              </w:rPr>
              <w:t>, поликультурной среде;</w:t>
            </w:r>
          </w:p>
          <w:p w:rsidR="00BA7A63" w:rsidRPr="0081264F" w:rsidRDefault="00BA7A63" w:rsidP="00BA7A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      </w:r>
          </w:p>
          <w:p w:rsidR="00BA7A63" w:rsidRPr="0081264F" w:rsidRDefault="00BA7A63" w:rsidP="00BA7A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организацию и поддержку всех форм и видов конструктивного взаимодействия </w:t>
            </w:r>
            <w:r w:rsidRPr="0081264F">
              <w:rPr>
                <w:rFonts w:ascii="Times New Roman" w:hAnsi="Times New Roman" w:cs="Times New Roman"/>
              </w:rPr>
              <w:lastRenderedPageBreak/>
              <w:t>обучающихся, в том числе их включенности в волонтерскую деятельность и в реализацию социальных и образовательных проектов;</w:t>
            </w:r>
          </w:p>
          <w:p w:rsidR="00BA7A63" w:rsidRPr="0081264F" w:rsidRDefault="00BA7A63" w:rsidP="00BA7A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выявление и своевременную коррекцию деструктивных отношений, создающих угрозу физическому и психическому здоровью обучающихся;</w:t>
            </w:r>
          </w:p>
          <w:p w:rsidR="00BA7A63" w:rsidRDefault="00BA7A63" w:rsidP="00BA7A6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профилактику </w:t>
            </w:r>
            <w:proofErr w:type="spellStart"/>
            <w:r w:rsidRPr="0081264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81264F">
              <w:rPr>
                <w:rFonts w:ascii="Times New Roman" w:hAnsi="Times New Roman" w:cs="Times New Roman"/>
              </w:rPr>
              <w:t xml:space="preserve"> и асоциального поведения обучающихся, в том числе всех форм проявления жестокости, насилия, травли в детском коллективе.</w:t>
            </w:r>
          </w:p>
          <w:p w:rsidR="00BA7A63" w:rsidRPr="0081264F" w:rsidRDefault="00BA7A63" w:rsidP="006323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BA7A63" w:rsidRDefault="00BA7A63" w:rsidP="006323EF">
            <w:pPr>
              <w:pStyle w:val="a3"/>
            </w:pPr>
            <w:r>
      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      </w:r>
          </w:p>
          <w:p w:rsidR="00BA7A63" w:rsidRPr="0081264F" w:rsidRDefault="00BA7A63" w:rsidP="00BA7A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 xml:space="preserve">привлечение родителей (законных представителей) к сотрудничеству в </w:t>
            </w:r>
            <w:proofErr w:type="gramStart"/>
            <w:r w:rsidRPr="0081264F">
              <w:rPr>
                <w:rFonts w:ascii="Times New Roman" w:hAnsi="Times New Roman" w:cs="Times New Roman"/>
              </w:rPr>
              <w:t>интересах</w:t>
            </w:r>
            <w:proofErr w:type="gramEnd"/>
            <w:r w:rsidRPr="0081264F">
              <w:rPr>
                <w:rFonts w:ascii="Times New Roman" w:hAnsi="Times New Roman" w:cs="Times New Roman"/>
              </w:rPr>
      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      </w:r>
          </w:p>
          <w:p w:rsidR="00BA7A63" w:rsidRPr="0081264F" w:rsidRDefault="00BA7A63" w:rsidP="00BA7A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      </w:r>
          </w:p>
          <w:p w:rsidR="00BA7A63" w:rsidRPr="0081264F" w:rsidRDefault="00BA7A63" w:rsidP="00BA7A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      </w:r>
          </w:p>
          <w:p w:rsidR="00BA7A63" w:rsidRPr="0081264F" w:rsidRDefault="00BA7A63" w:rsidP="00BA7A6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264F">
              <w:rPr>
                <w:rFonts w:ascii="Times New Roman" w:hAnsi="Times New Roman" w:cs="Times New Roman"/>
              </w:rPr>
      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  <w:p w:rsidR="00BA7A63" w:rsidRDefault="00BA7A63" w:rsidP="006323EF">
            <w:pPr>
              <w:pStyle w:val="a3"/>
            </w:pPr>
            <w:r>
              <w:t>2.7.1.4. Осуществление воспитательной деятельности во взаимодействии с педагогическим коллективом, включая:</w:t>
            </w:r>
          </w:p>
          <w:p w:rsidR="00BA7A63" w:rsidRPr="0042751E" w:rsidRDefault="00BA7A63" w:rsidP="00BA7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      </w:r>
          </w:p>
          <w:p w:rsidR="00BA7A63" w:rsidRPr="0042751E" w:rsidRDefault="00BA7A63" w:rsidP="00BA7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взаимодействие с администрацией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Fonts w:ascii="Times New Roman" w:hAnsi="Times New Roman" w:cs="Times New Roman"/>
              </w:rPr>
              <w:t xml:space="preserve"> и учителями учебных предметов по вопросам контроля и повышения результативности учебной деятельности обучающихся и класса в целом,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      </w:r>
          </w:p>
          <w:p w:rsidR="00BA7A63" w:rsidRPr="0042751E" w:rsidRDefault="00BA7A63" w:rsidP="00BA7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взаимодействие с учителями учебных предметов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      </w:r>
          </w:p>
          <w:p w:rsidR="00BA7A63" w:rsidRPr="0042751E" w:rsidRDefault="00BA7A63" w:rsidP="00BA7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взаимодействие с педагогами по вопросам вовлечения обучающихся класса в систему внеурочной деятельности, организации внешкольной работы, </w:t>
            </w:r>
            <w:proofErr w:type="spellStart"/>
            <w:r w:rsidRPr="0042751E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42751E">
              <w:rPr>
                <w:rFonts w:ascii="Times New Roman" w:hAnsi="Times New Roman" w:cs="Times New Roman"/>
              </w:rPr>
              <w:t xml:space="preserve"> и каникулярных мероприятий;</w:t>
            </w:r>
          </w:p>
          <w:p w:rsidR="00BA7A63" w:rsidRPr="0042751E" w:rsidRDefault="00BA7A63" w:rsidP="00BA7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взаимодействие с педагогическими работниками и администрацией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</w:t>
            </w:r>
            <w:r w:rsidRPr="0042751E">
              <w:rPr>
                <w:rFonts w:ascii="Times New Roman" w:hAnsi="Times New Roman" w:cs="Times New Roman"/>
              </w:rPr>
              <w:t xml:space="preserve"> по вопросам профилактики </w:t>
            </w:r>
            <w:proofErr w:type="spellStart"/>
            <w:r w:rsidRPr="0042751E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2751E">
              <w:rPr>
                <w:rFonts w:ascii="Times New Roman" w:hAnsi="Times New Roman" w:cs="Times New Roman"/>
              </w:rPr>
              <w:t xml:space="preserve"> и асоциального поведения </w:t>
            </w:r>
            <w:proofErr w:type="gramStart"/>
            <w:r w:rsidRPr="0042751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751E">
              <w:rPr>
                <w:rFonts w:ascii="Times New Roman" w:hAnsi="Times New Roman" w:cs="Times New Roman"/>
              </w:rPr>
              <w:t>;</w:t>
            </w:r>
          </w:p>
          <w:p w:rsidR="00BA7A63" w:rsidRPr="0042751E" w:rsidRDefault="00BA7A63" w:rsidP="00BA7A6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взаимодействие с администрацией и педагогическими работниками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         </w:t>
            </w:r>
            <w:r w:rsidRPr="0042751E">
              <w:rPr>
                <w:rFonts w:ascii="Times New Roman" w:hAnsi="Times New Roman" w:cs="Times New Roman"/>
              </w:rPr>
              <w:t xml:space="preserve">с целью организации комплексной поддержки </w:t>
            </w:r>
            <w:proofErr w:type="gramStart"/>
            <w:r w:rsidRPr="0042751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2751E">
              <w:rPr>
                <w:rFonts w:ascii="Times New Roman" w:hAnsi="Times New Roman" w:cs="Times New Roman"/>
              </w:rPr>
              <w:t>, находящихся в трудной жизненной ситуации.</w:t>
            </w:r>
          </w:p>
          <w:p w:rsidR="00BA7A63" w:rsidRPr="0042751E" w:rsidRDefault="00BA7A63" w:rsidP="006323EF">
            <w:pPr>
              <w:pStyle w:val="a3"/>
            </w:pPr>
            <w:r>
              <w:t xml:space="preserve">2.7.1.5. Участие в осуществлении воспитательной деятельности во взаимодействии с социальными партнерами, </w:t>
            </w:r>
            <w:proofErr w:type="spellStart"/>
            <w:r>
              <w:t>включая</w:t>
            </w:r>
            <w:proofErr w:type="gramStart"/>
            <w:r>
              <w:t>:</w:t>
            </w:r>
            <w:r w:rsidRPr="0042751E">
              <w:t>у</w:t>
            </w:r>
            <w:proofErr w:type="gramEnd"/>
            <w:r w:rsidRPr="0042751E">
              <w:t>частие</w:t>
            </w:r>
            <w:proofErr w:type="spellEnd"/>
            <w:r w:rsidRPr="0042751E">
              <w:t xml:space="preserve"> в организации работы, способствующей профессиональному самоопределению обучающихся;</w:t>
            </w:r>
          </w:p>
          <w:p w:rsidR="00BA7A63" w:rsidRPr="0042751E" w:rsidRDefault="00BA7A63" w:rsidP="00BA7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участие в организации мероприятий по различным направлениям воспитания и </w:t>
            </w:r>
            <w:proofErr w:type="gramStart"/>
            <w:r w:rsidRPr="0042751E">
              <w:rPr>
                <w:rFonts w:ascii="Times New Roman" w:hAnsi="Times New Roman" w:cs="Times New Roman"/>
              </w:rPr>
              <w:t>социализации</w:t>
            </w:r>
            <w:proofErr w:type="gramEnd"/>
            <w:r w:rsidRPr="0042751E">
              <w:rPr>
                <w:rFonts w:ascii="Times New Roman" w:hAnsi="Times New Roman" w:cs="Times New Roman"/>
              </w:rPr>
      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</w:t>
            </w:r>
            <w:r w:rsidRPr="0042751E">
              <w:rPr>
                <w:rFonts w:ascii="Times New Roman" w:hAnsi="Times New Roman" w:cs="Times New Roman"/>
              </w:rPr>
              <w:lastRenderedPageBreak/>
              <w:t>и образовательных организаций;</w:t>
            </w:r>
          </w:p>
          <w:p w:rsidR="00BA7A63" w:rsidRDefault="00BA7A63" w:rsidP="00BA7A6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      </w:r>
          </w:p>
          <w:p w:rsidR="00BA7A63" w:rsidRPr="0042751E" w:rsidRDefault="00BA7A63" w:rsidP="006323EF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BA7A63" w:rsidRPr="00B84DD9" w:rsidRDefault="00BA7A63" w:rsidP="006323EF">
            <w:pPr>
              <w:pStyle w:val="a3"/>
            </w:pPr>
            <w:r w:rsidRPr="00B84DD9">
              <w:t xml:space="preserve">2.8. Вариативная часть отражает специфику </w:t>
            </w:r>
            <w:r w:rsidRPr="00B84DD9">
              <w:rPr>
                <w:rStyle w:val="fill"/>
              </w:rPr>
              <w:t xml:space="preserve">МОУ Заозерской </w:t>
            </w:r>
            <w:proofErr w:type="spellStart"/>
            <w:r w:rsidRPr="00B84DD9">
              <w:rPr>
                <w:rStyle w:val="fill"/>
              </w:rPr>
              <w:t>сош</w:t>
            </w:r>
            <w:proofErr w:type="spellEnd"/>
            <w:r w:rsidRPr="00B84DD9">
              <w:rPr>
                <w:rStyle w:val="fill"/>
              </w:rPr>
              <w:t xml:space="preserve"> </w:t>
            </w:r>
            <w:r w:rsidRPr="00B84DD9">
              <w:t xml:space="preserve"> и включает в себя реализацию следующих программ и  проектов:</w:t>
            </w:r>
          </w:p>
          <w:p w:rsidR="00BA7A63" w:rsidRPr="00B84DD9" w:rsidRDefault="00BA7A63" w:rsidP="006323EF">
            <w:pPr>
              <w:pStyle w:val="a3"/>
            </w:pPr>
            <w:r w:rsidRPr="00B84DD9">
              <w:t xml:space="preserve">2.8.1.  Программа по экологическому образованию и воспитанию </w:t>
            </w:r>
            <w:proofErr w:type="gramStart"/>
            <w:r w:rsidRPr="00B84DD9">
              <w:t>обучающихся</w:t>
            </w:r>
            <w:proofErr w:type="gramEnd"/>
          </w:p>
          <w:p w:rsidR="00BA7A63" w:rsidRPr="00B84DD9" w:rsidRDefault="00BA7A63" w:rsidP="006323EF">
            <w:pPr>
              <w:pStyle w:val="a3"/>
            </w:pPr>
            <w:r w:rsidRPr="00B84DD9">
              <w:t>2.8.2</w:t>
            </w:r>
            <w:r>
              <w:t xml:space="preserve">  </w:t>
            </w:r>
            <w:r w:rsidRPr="00B84DD9">
              <w:t xml:space="preserve"> Программа « По малой родине своей»</w:t>
            </w:r>
          </w:p>
          <w:p w:rsidR="00BA7A63" w:rsidRPr="00B84DD9" w:rsidRDefault="00BA7A63" w:rsidP="006323EF">
            <w:pPr>
              <w:pStyle w:val="a3"/>
            </w:pPr>
            <w:r w:rsidRPr="00B84DD9">
              <w:t>2.8.3.  Целевая воспитательная программа « Здоровье»</w:t>
            </w:r>
          </w:p>
          <w:p w:rsidR="00BA7A63" w:rsidRPr="00B84DD9" w:rsidRDefault="00BA7A63" w:rsidP="006323EF">
            <w:pPr>
              <w:pStyle w:val="a3"/>
            </w:pPr>
            <w:r>
              <w:t xml:space="preserve">2.8.    </w:t>
            </w:r>
            <w:r w:rsidRPr="00B84DD9">
              <w:t xml:space="preserve"> Проект « Развитие интереса к чтению как одно из условий успешного обучения и становления духовного мира школьников»</w:t>
            </w:r>
          </w:p>
          <w:p w:rsidR="00BA7A63" w:rsidRPr="00B84DD9" w:rsidRDefault="00BA7A63" w:rsidP="006323EF">
            <w:pPr>
              <w:pStyle w:val="a3"/>
            </w:pPr>
            <w:r w:rsidRPr="00B84DD9">
              <w:t>2.8.5. Проект « Школа и рынок»</w:t>
            </w:r>
          </w:p>
          <w:p w:rsidR="00BA7A63" w:rsidRPr="00B84DD9" w:rsidRDefault="00BA7A63" w:rsidP="006323EF">
            <w:pPr>
              <w:pStyle w:val="a3"/>
            </w:pPr>
            <w:r w:rsidRPr="00B84DD9">
              <w:t>2.8.6 Социальный проект волонтёрского движения « Твори добро»</w:t>
            </w:r>
          </w:p>
          <w:p w:rsidR="00BA7A63" w:rsidRDefault="00BA7A63" w:rsidP="006323EF">
            <w:pPr>
              <w:pStyle w:val="a3"/>
              <w:jc w:val="center"/>
            </w:pPr>
            <w:r>
              <w:rPr>
                <w:rStyle w:val="a4"/>
              </w:rPr>
              <w:t xml:space="preserve">3. Обеспечение академических прав и свобод классного руководителя </w:t>
            </w:r>
          </w:p>
          <w:p w:rsidR="00BA7A63" w:rsidRDefault="00BA7A63" w:rsidP="006323EF">
            <w:pPr>
              <w:pStyle w:val="a3"/>
            </w:pPr>
            <w:r>
              <w:t>3.1. Классный руководитель имеет право: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вносить на рассмотрение администрации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Fonts w:ascii="Times New Roman" w:hAnsi="Times New Roman" w:cs="Times New Roman"/>
              </w:rPr>
      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участвовать в разработке проектов локальных нормативных актов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</w:t>
            </w:r>
            <w:r w:rsidRPr="0042751E">
              <w:rPr>
                <w:rFonts w:ascii="Times New Roman" w:hAnsi="Times New Roman" w:cs="Times New Roman"/>
              </w:rPr>
              <w:t xml:space="preserve"> в части организации воспитательной деятельности в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</w:t>
            </w:r>
            <w:r w:rsidRPr="0042751E">
              <w:rPr>
                <w:rFonts w:ascii="Times New Roman" w:hAnsi="Times New Roman" w:cs="Times New Roman"/>
              </w:rPr>
              <w:t xml:space="preserve"> и осуществления контроля ее качества и эффективности;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751E">
              <w:rPr>
                <w:rFonts w:ascii="Times New Roman" w:hAnsi="Times New Roman" w:cs="Times New Roman"/>
              </w:rPr>
              <w:t>самостоятельно планировать и организовывать участие обучающихся в воспитательных мероприятиях;</w:t>
            </w:r>
            <w:proofErr w:type="gramEnd"/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использовать (по согласованию с администрацией) инфраструктуру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 </w:t>
            </w:r>
            <w:r w:rsidRPr="0042751E">
              <w:rPr>
                <w:rFonts w:ascii="Times New Roman" w:hAnsi="Times New Roman" w:cs="Times New Roman"/>
              </w:rPr>
              <w:t>при проведении мероприятий с классом;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получать своевременную методическую, материально-техническую и иную помощь от руководства и органов государственно-общественного управления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  </w:t>
            </w:r>
            <w:r w:rsidRPr="0042751E">
              <w:rPr>
                <w:rFonts w:ascii="Times New Roman" w:hAnsi="Times New Roman" w:cs="Times New Roman"/>
              </w:rPr>
              <w:t xml:space="preserve"> для реализации задач по классному руководству;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приглашать в 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Заозерскую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 </w:t>
            </w:r>
            <w:r w:rsidRPr="0042751E">
              <w:rPr>
                <w:rFonts w:ascii="Times New Roman" w:hAnsi="Times New Roman" w:cs="Times New Roman"/>
              </w:rPr>
      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давать обязательные распоряжения </w:t>
            </w:r>
            <w:proofErr w:type="gramStart"/>
            <w:r w:rsidRPr="0042751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42751E">
              <w:rPr>
                <w:rFonts w:ascii="Times New Roman" w:hAnsi="Times New Roman" w:cs="Times New Roman"/>
              </w:rPr>
              <w:t xml:space="preserve"> своего класса при подготовке и проведении воспитательных мероприятий;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2751E">
              <w:rPr>
                <w:rFonts w:ascii="Times New Roman" w:hAnsi="Times New Roman" w:cs="Times New Roman"/>
              </w:rPr>
      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      </w:r>
            <w:proofErr w:type="gramEnd"/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lastRenderedPageBreak/>
      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,   </w:t>
            </w:r>
            <w:r w:rsidRPr="0042751E">
              <w:rPr>
                <w:rFonts w:ascii="Times New Roman" w:hAnsi="Times New Roman" w:cs="Times New Roman"/>
              </w:rPr>
              <w:t>родителей (законных представителей) несовершеннолетних обучающихся, других педагогических работников;</w:t>
            </w:r>
          </w:p>
          <w:p w:rsidR="00BA7A63" w:rsidRPr="0042751E" w:rsidRDefault="00BA7A63" w:rsidP="00BA7A6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      </w:r>
          </w:p>
          <w:p w:rsidR="00BA7A63" w:rsidRDefault="00BA7A63" w:rsidP="006323EF">
            <w:pPr>
              <w:pStyle w:val="a3"/>
              <w:jc w:val="center"/>
            </w:pPr>
            <w:r>
              <w:rPr>
                <w:rStyle w:val="a4"/>
              </w:rPr>
              <w:t>4. Организация деятельности классного руководителя</w:t>
            </w:r>
          </w:p>
          <w:p w:rsidR="00BA7A63" w:rsidRDefault="00BA7A63" w:rsidP="006323EF">
            <w:pPr>
              <w:pStyle w:val="a3"/>
            </w:pPr>
            <w:r>
              <w:t>4.1. Классный руководитель ежедневно:</w:t>
            </w:r>
          </w:p>
          <w:p w:rsidR="00BA7A63" w:rsidRPr="0042751E" w:rsidRDefault="00BA7A63" w:rsidP="00BA7A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определяет отсутствующих на занятиях и опоздавших учащихся;</w:t>
            </w:r>
          </w:p>
          <w:p w:rsidR="00BA7A63" w:rsidRPr="0042751E" w:rsidRDefault="00BA7A63" w:rsidP="00BA7A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выясняет причины их отсутствия или опоздания, проводит профилактическую работу по предупреждению опозданий и </w:t>
            </w:r>
            <w:proofErr w:type="spellStart"/>
            <w:r w:rsidRPr="0042751E">
              <w:rPr>
                <w:rFonts w:ascii="Times New Roman" w:hAnsi="Times New Roman" w:cs="Times New Roman"/>
              </w:rPr>
              <w:t>непосещаемости</w:t>
            </w:r>
            <w:proofErr w:type="spellEnd"/>
            <w:r w:rsidRPr="0042751E">
              <w:rPr>
                <w:rFonts w:ascii="Times New Roman" w:hAnsi="Times New Roman" w:cs="Times New Roman"/>
              </w:rPr>
              <w:t xml:space="preserve"> учебных занятий;</w:t>
            </w:r>
          </w:p>
          <w:p w:rsidR="00BA7A63" w:rsidRPr="0042751E" w:rsidRDefault="00BA7A63" w:rsidP="00BA7A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организует и контролирует дежурство учащихся по </w:t>
            </w:r>
            <w:r w:rsidRPr="0042751E">
              <w:rPr>
                <w:rStyle w:val="fill"/>
                <w:rFonts w:ascii="Times New Roman" w:hAnsi="Times New Roman" w:cs="Times New Roman"/>
              </w:rPr>
              <w:t xml:space="preserve"> МОУ Заозерской </w:t>
            </w:r>
            <w:proofErr w:type="spellStart"/>
            <w:r w:rsidRPr="0042751E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42751E">
              <w:rPr>
                <w:rStyle w:val="fill"/>
                <w:rFonts w:ascii="Times New Roman" w:hAnsi="Times New Roman" w:cs="Times New Roman"/>
              </w:rPr>
              <w:t xml:space="preserve">  </w:t>
            </w:r>
          </w:p>
          <w:p w:rsidR="00BA7A63" w:rsidRPr="0042751E" w:rsidRDefault="00BA7A63" w:rsidP="00BA7A6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организует различные формы индивидуальной работы с учащимися, в том числе в случае возникновения девиации в их поведении.</w:t>
            </w:r>
          </w:p>
          <w:p w:rsidR="00BA7A63" w:rsidRDefault="00BA7A63" w:rsidP="006323EF">
            <w:pPr>
              <w:pStyle w:val="a3"/>
            </w:pPr>
            <w:r>
              <w:t>4.2. Классный руководитель еженедельно:</w:t>
            </w:r>
          </w:p>
          <w:p w:rsidR="00BA7A63" w:rsidRPr="0042751E" w:rsidRDefault="00BA7A63" w:rsidP="00BA7A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проверяет и отмечает в электронном журнале причины пропусков учащимися занятий;</w:t>
            </w:r>
          </w:p>
          <w:p w:rsidR="00BA7A63" w:rsidRPr="0042751E" w:rsidRDefault="00BA7A63" w:rsidP="00BA7A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проводит час классного руководителя (классный час) в соответствии с планом воспитательной работы и утвержденным расписанием;</w:t>
            </w:r>
          </w:p>
          <w:p w:rsidR="00BA7A63" w:rsidRPr="0042751E" w:rsidRDefault="00BA7A63" w:rsidP="00BA7A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организует работу с родителями;</w:t>
            </w:r>
          </w:p>
          <w:p w:rsidR="00BA7A63" w:rsidRPr="0042751E" w:rsidRDefault="00BA7A63" w:rsidP="00BA7A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проводит работу с учителями-предметниками</w:t>
            </w:r>
            <w:proofErr w:type="gramStart"/>
            <w:r w:rsidRPr="0042751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2751E">
              <w:rPr>
                <w:rFonts w:ascii="Times New Roman" w:hAnsi="Times New Roman" w:cs="Times New Roman"/>
              </w:rPr>
              <w:t xml:space="preserve"> работающими в классе;</w:t>
            </w:r>
          </w:p>
          <w:p w:rsidR="00BA7A63" w:rsidRPr="0042751E" w:rsidRDefault="00BA7A63" w:rsidP="00BA7A6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анализирует состояние успеваемости в классе в целом и по </w:t>
            </w:r>
            <w:proofErr w:type="gramStart"/>
            <w:r w:rsidRPr="0042751E">
              <w:rPr>
                <w:rFonts w:ascii="Times New Roman" w:hAnsi="Times New Roman" w:cs="Times New Roman"/>
              </w:rPr>
              <w:t>отдельным</w:t>
            </w:r>
            <w:proofErr w:type="gramEnd"/>
            <w:r w:rsidRPr="0042751E">
              <w:rPr>
                <w:rFonts w:ascii="Times New Roman" w:hAnsi="Times New Roman" w:cs="Times New Roman"/>
              </w:rPr>
              <w:t xml:space="preserve"> обучающимся.</w:t>
            </w:r>
          </w:p>
          <w:p w:rsidR="00BA7A63" w:rsidRDefault="00BA7A63" w:rsidP="006323EF">
            <w:pPr>
              <w:pStyle w:val="a3"/>
            </w:pPr>
            <w:r>
              <w:t>4.3. Классный руководитель ежемесячно:</w:t>
            </w:r>
          </w:p>
          <w:p w:rsidR="00BA7A63" w:rsidRPr="0042751E" w:rsidRDefault="00BA7A63" w:rsidP="00BA7A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посещает уроки в своем классе (согласно графику);</w:t>
            </w:r>
          </w:p>
          <w:p w:rsidR="00BA7A63" w:rsidRPr="0042751E" w:rsidRDefault="00BA7A63" w:rsidP="00BA7A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 xml:space="preserve">получает консультации у  отдельных учителей </w:t>
            </w:r>
            <w:proofErr w:type="gramStart"/>
            <w:r w:rsidRPr="0042751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2751E">
              <w:rPr>
                <w:rFonts w:ascii="Times New Roman" w:hAnsi="Times New Roman" w:cs="Times New Roman"/>
              </w:rPr>
              <w:t>при необходимости);</w:t>
            </w:r>
          </w:p>
          <w:p w:rsidR="00BA7A63" w:rsidRPr="0042751E" w:rsidRDefault="00BA7A63" w:rsidP="00BA7A6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организует работу классного актива.</w:t>
            </w:r>
          </w:p>
          <w:p w:rsidR="00BA7A63" w:rsidRDefault="00BA7A63" w:rsidP="006323EF">
            <w:pPr>
              <w:pStyle w:val="a3"/>
            </w:pPr>
            <w:r>
              <w:t>4.4. Классный руководитель в течение учебной четверти:</w:t>
            </w:r>
          </w:p>
          <w:p w:rsidR="00BA7A63" w:rsidRPr="0042751E" w:rsidRDefault="00BA7A63" w:rsidP="00BA7A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оформляет и заполняет электронный журнал;</w:t>
            </w:r>
          </w:p>
          <w:p w:rsidR="00BA7A63" w:rsidRPr="0042751E" w:rsidRDefault="00BA7A63" w:rsidP="00BA7A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участвует в работе методического объединения классных руководителей;</w:t>
            </w:r>
          </w:p>
          <w:p w:rsidR="00BA7A63" w:rsidRPr="0042751E" w:rsidRDefault="00BA7A63" w:rsidP="00BA7A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проводит анализ выполнения плана воспитательной работы за четверть, состояния успеваемости и уровня воспитанности учащихся;</w:t>
            </w:r>
          </w:p>
          <w:p w:rsidR="00BA7A63" w:rsidRPr="0042751E" w:rsidRDefault="00BA7A63" w:rsidP="00BA7A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проводит коррекцию плана воспитательной работы на новую четверть;</w:t>
            </w:r>
          </w:p>
          <w:p w:rsidR="00BA7A63" w:rsidRPr="0042751E" w:rsidRDefault="00BA7A63" w:rsidP="00BA7A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проводит классное родительское собрание;</w:t>
            </w:r>
          </w:p>
          <w:p w:rsidR="00BA7A63" w:rsidRPr="0042751E" w:rsidRDefault="00BA7A63" w:rsidP="00BA7A6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предоставляет заместителю директора по учебно-воспитательной работе информацию об успеваемости учащихся класса за четверть, год.</w:t>
            </w:r>
          </w:p>
          <w:p w:rsidR="00BA7A63" w:rsidRDefault="00BA7A63" w:rsidP="006323EF">
            <w:pPr>
              <w:pStyle w:val="a3"/>
            </w:pPr>
            <w:r>
              <w:t>4.5. Классный руководитель ежегодно:</w:t>
            </w:r>
          </w:p>
          <w:p w:rsidR="00BA7A63" w:rsidRPr="0042751E" w:rsidRDefault="00BA7A63" w:rsidP="00BA7A6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оформляет личные дела учащихся;</w:t>
            </w:r>
          </w:p>
          <w:p w:rsidR="00BA7A63" w:rsidRPr="0042751E" w:rsidRDefault="00BA7A63" w:rsidP="00BA7A6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анализирует состояние воспитательной работы в классе и уровень воспитанности учащихся в течение года;</w:t>
            </w:r>
          </w:p>
          <w:p w:rsidR="00BA7A63" w:rsidRPr="0042751E" w:rsidRDefault="00BA7A63" w:rsidP="00BA7A6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составляет план воспитательной работы в классе;</w:t>
            </w:r>
          </w:p>
          <w:p w:rsidR="00BA7A63" w:rsidRPr="0042751E" w:rsidRDefault="00BA7A63" w:rsidP="00BA7A6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      </w:r>
          </w:p>
          <w:p w:rsidR="00BA7A63" w:rsidRDefault="00BA7A63" w:rsidP="006323EF">
            <w:pPr>
              <w:pStyle w:val="a3"/>
            </w:pPr>
            <w:r>
              <w:t xml:space="preserve">4.6. Классный час, дата и время которого утверждаются директором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proofErr w:type="gramStart"/>
            <w:r>
              <w:rPr>
                <w:rStyle w:val="fill"/>
              </w:rPr>
              <w:t xml:space="preserve">  </w:t>
            </w:r>
            <w:r>
              <w:t>,</w:t>
            </w:r>
            <w:proofErr w:type="gramEnd"/>
            <w:r>
              <w:t xml:space="preserve"> </w:t>
            </w:r>
            <w:r>
              <w:lastRenderedPageBreak/>
              <w:t xml:space="preserve">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</w:t>
            </w:r>
            <w:proofErr w:type="gramStart"/>
            <w:r>
              <w:t>недопустимы</w:t>
            </w:r>
            <w:proofErr w:type="gramEnd"/>
            <w:r>
      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      </w:r>
          </w:p>
          <w:p w:rsidR="00BA7A63" w:rsidRDefault="00BA7A63" w:rsidP="006323EF">
            <w:pPr>
              <w:pStyle w:val="a3"/>
            </w:pPr>
            <w:r>
              <w:t xml:space="preserve">4.7. В целях обеспечения четкой организации деятельности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rPr>
                <w:rStyle w:val="fill"/>
              </w:rPr>
              <w:t xml:space="preserve">  </w:t>
            </w:r>
            <w:r>
              <w:t xml:space="preserve">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(экскурсионных поездок, турпоходов, дискотек), не предусмотренных планом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rPr>
                <w:rStyle w:val="fill"/>
              </w:rPr>
              <w:t xml:space="preserve">   </w:t>
            </w:r>
            <w:r>
              <w:t>и годовым планом классного руководителя, не допускается.</w:t>
            </w:r>
          </w:p>
          <w:p w:rsidR="00BA7A63" w:rsidRDefault="00BA7A63" w:rsidP="006323EF">
            <w:pPr>
              <w:pStyle w:val="a3"/>
            </w:pPr>
            <w:r>
              <w:t>4.8. Классные родительские собрания проводятся не реже одного раза в четверть.</w:t>
            </w:r>
          </w:p>
          <w:p w:rsidR="00BA7A63" w:rsidRDefault="00BA7A63" w:rsidP="006323EF">
            <w:pPr>
              <w:pStyle w:val="a3"/>
            </w:pPr>
            <w:r>
      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      </w:r>
          </w:p>
          <w:p w:rsidR="00BA7A63" w:rsidRDefault="00BA7A63" w:rsidP="006323EF">
            <w:pPr>
              <w:pStyle w:val="a3"/>
            </w:pPr>
            <w:r>
              <w:t xml:space="preserve">4.10. При проведении внеклассных мероприятий в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rPr>
                <w:rStyle w:val="fill"/>
              </w:rPr>
              <w:t xml:space="preserve">  </w:t>
            </w:r>
            <w:r>
              <w:t xml:space="preserve">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классный</w:t>
            </w:r>
            <w:proofErr w:type="gramEnd"/>
            <w:r>
              <w:t xml:space="preserve"> руководитель несет ответственность за жизнь и здоровье детей.  О проведении внеклассных мероприятий в 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rPr>
                <w:rStyle w:val="fill"/>
              </w:rPr>
              <w:t xml:space="preserve">  </w:t>
            </w:r>
            <w:r>
              <w:t xml:space="preserve">и </w:t>
            </w:r>
            <w:proofErr w:type="gramStart"/>
            <w:r>
              <w:t>вне</w:t>
            </w:r>
            <w:proofErr w:type="gramEnd"/>
            <w:r>
              <w:t xml:space="preserve"> </w:t>
            </w:r>
            <w:proofErr w:type="gramStart"/>
            <w:r>
              <w:t>классный</w:t>
            </w:r>
            <w:proofErr w:type="gramEnd"/>
            <w:r>
              <w:t xml:space="preserve"> руководитель в письменном виде уведомляет администрацию </w:t>
            </w:r>
            <w:r>
              <w:rPr>
                <w:rStyle w:val="fill"/>
              </w:rPr>
              <w:t xml:space="preserve">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rPr>
                <w:rStyle w:val="fill"/>
              </w:rPr>
              <w:t xml:space="preserve">  </w:t>
            </w:r>
            <w:r>
              <w:t>не менее чем за три дня до мероприятия.</w:t>
            </w:r>
          </w:p>
          <w:p w:rsidR="00BA7A63" w:rsidRDefault="00BA7A63" w:rsidP="006323EF">
            <w:pPr>
              <w:pStyle w:val="a3"/>
            </w:pPr>
            <w:r>
              <w:t xml:space="preserve">4.11. В соответствии со своими функциями классный руководитель выбирает формы работы </w:t>
            </w:r>
            <w:proofErr w:type="gramStart"/>
            <w:r>
              <w:t>с</w:t>
            </w:r>
            <w:proofErr w:type="gramEnd"/>
            <w:r>
              <w:t xml:space="preserve"> обучающимися:</w:t>
            </w:r>
          </w:p>
          <w:p w:rsidR="00BA7A63" w:rsidRPr="0042751E" w:rsidRDefault="00BA7A63" w:rsidP="00BA7A6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индивидуальные (беседа, консультация, обмен мнениями, оказание индивидуальной помощи, совместный поиск решения проблемы и др.);</w:t>
            </w:r>
          </w:p>
          <w:p w:rsidR="00BA7A63" w:rsidRPr="0042751E" w:rsidRDefault="00BA7A63" w:rsidP="00BA7A6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групповые (творческие группы, органы самоуправления и др.);</w:t>
            </w:r>
          </w:p>
          <w:p w:rsidR="00BA7A63" w:rsidRPr="0042751E" w:rsidRDefault="00BA7A63" w:rsidP="00BA7A6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2751E">
              <w:rPr>
                <w:rFonts w:ascii="Times New Roman" w:hAnsi="Times New Roman" w:cs="Times New Roman"/>
              </w:rPr>
              <w:t>коллективные (конкурсы, спектакли, концерты, походы, слеты, соревнования и др.).</w:t>
            </w:r>
          </w:p>
          <w:p w:rsidR="00BA7A63" w:rsidRDefault="00BA7A63" w:rsidP="006323EF">
            <w:pPr>
              <w:pStyle w:val="a3"/>
              <w:jc w:val="center"/>
            </w:pPr>
            <w:r>
              <w:rPr>
                <w:rStyle w:val="a4"/>
              </w:rPr>
              <w:t>5. Документация классного руководителя</w:t>
            </w:r>
          </w:p>
          <w:p w:rsidR="00BA7A63" w:rsidRDefault="00BA7A63" w:rsidP="006323EF">
            <w:pPr>
              <w:pStyle w:val="a3"/>
            </w:pPr>
            <w:r>
              <w:t>Классный руководитель ведет следующую документацию: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 xml:space="preserve">личное дело </w:t>
            </w:r>
            <w:proofErr w:type="gramStart"/>
            <w:r w:rsidRPr="00CF27DB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CF27DB">
              <w:rPr>
                <w:rFonts w:ascii="Times New Roman" w:hAnsi="Times New Roman" w:cs="Times New Roman"/>
              </w:rPr>
              <w:t>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электронный журнал класса;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журналы по ПДД, ППБ, ОТ и ТБ;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 xml:space="preserve">анализ и план воспитательной работы (на основе перспективного плана работы </w:t>
            </w:r>
            <w:r w:rsidRPr="00CF27DB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CF27DB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proofErr w:type="gramStart"/>
            <w:r w:rsidRPr="00CF27DB">
              <w:rPr>
                <w:rStyle w:val="fill"/>
                <w:rFonts w:ascii="Times New Roman" w:hAnsi="Times New Roman" w:cs="Times New Roman"/>
              </w:rPr>
              <w:t xml:space="preserve">  </w:t>
            </w:r>
            <w:r w:rsidRPr="00CF27DB">
              <w:rPr>
                <w:rFonts w:ascii="Times New Roman" w:hAnsi="Times New Roman" w:cs="Times New Roman"/>
              </w:rPr>
              <w:t>)</w:t>
            </w:r>
            <w:proofErr w:type="gramEnd"/>
            <w:r w:rsidRPr="00CF27DB">
              <w:rPr>
                <w:rFonts w:ascii="Times New Roman" w:hAnsi="Times New Roman" w:cs="Times New Roman"/>
              </w:rPr>
              <w:t xml:space="preserve">. Форма анализа и плана воспитательной работы определяется администрацией </w:t>
            </w:r>
            <w:r w:rsidRPr="00CF27DB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CF27DB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proofErr w:type="gramStart"/>
            <w:r w:rsidRPr="00CF27DB">
              <w:rPr>
                <w:rStyle w:val="fill"/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F27DB">
              <w:rPr>
                <w:rFonts w:ascii="Times New Roman" w:hAnsi="Times New Roman" w:cs="Times New Roman"/>
              </w:rPr>
              <w:t>социальный паспорт класса (форма устанавливается администрацией</w:t>
            </w:r>
            <w:r w:rsidRPr="00CF27DB">
              <w:rPr>
                <w:rStyle w:val="fill"/>
                <w:rFonts w:ascii="Times New Roman" w:hAnsi="Times New Roman" w:cs="Times New Roman"/>
              </w:rPr>
              <w:t xml:space="preserve"> МОУ Заозерской </w:t>
            </w:r>
            <w:proofErr w:type="spellStart"/>
            <w:r w:rsidRPr="00CF27DB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CF27DB">
              <w:rPr>
                <w:rStyle w:val="fill"/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 xml:space="preserve">результаты педагогического, социологического, психологического, физического исследования </w:t>
            </w:r>
            <w:proofErr w:type="gramStart"/>
            <w:r w:rsidRPr="00CF27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F27DB">
              <w:rPr>
                <w:rFonts w:ascii="Times New Roman" w:hAnsi="Times New Roman" w:cs="Times New Roman"/>
              </w:rPr>
              <w:t xml:space="preserve"> класса;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 xml:space="preserve">характеристики на </w:t>
            </w:r>
            <w:proofErr w:type="gramStart"/>
            <w:r w:rsidRPr="00CF27D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F27DB">
              <w:rPr>
                <w:rFonts w:ascii="Times New Roman" w:hAnsi="Times New Roman" w:cs="Times New Roman"/>
              </w:rPr>
              <w:t xml:space="preserve"> (по запросу);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протоколы заседаний родительских советов и родительских собраний, материалы для подготовки родительских собраний;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разработки, сценарии, сценарные планы воспитательных мероприятий, проводимых с детьми (в том числе классных часов – при необходимости);</w:t>
            </w:r>
          </w:p>
          <w:p w:rsidR="00BA7A63" w:rsidRPr="00CF27DB" w:rsidRDefault="00BA7A63" w:rsidP="00BA7A6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аналитические материалы.</w:t>
            </w:r>
          </w:p>
          <w:p w:rsidR="00BA7A63" w:rsidRDefault="00BA7A63" w:rsidP="006323EF">
            <w:pPr>
              <w:pStyle w:val="a3"/>
              <w:jc w:val="center"/>
            </w:pPr>
            <w:r>
              <w:rPr>
                <w:rStyle w:val="a4"/>
              </w:rPr>
              <w:t>6. Оценка эффективности деятельности классного руководителя</w:t>
            </w:r>
          </w:p>
          <w:p w:rsidR="00BA7A63" w:rsidRPr="00CF27DB" w:rsidRDefault="00BA7A63" w:rsidP="00BA7A6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t>6</w:t>
            </w:r>
            <w:r w:rsidRPr="00CF27DB">
              <w:rPr>
                <w:rFonts w:ascii="Times New Roman" w:hAnsi="Times New Roman" w:cs="Times New Roman"/>
              </w:rPr>
              <w:t>.1. К критериям эффективности процесса деятельности, связанной с классным руководством, относятся:</w:t>
            </w:r>
          </w:p>
          <w:p w:rsidR="00BA7A63" w:rsidRPr="00CF27DB" w:rsidRDefault="00BA7A63" w:rsidP="00BA7A6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lastRenderedPageBreak/>
              <w:t>комплексность как степень охвата в воспитательном процессе направлений, обозначенных в нормативных документах;</w:t>
            </w:r>
          </w:p>
          <w:p w:rsidR="00BA7A63" w:rsidRPr="00CF27DB" w:rsidRDefault="00BA7A63" w:rsidP="00BA7A6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7DB">
              <w:rPr>
                <w:rFonts w:ascii="Times New Roman" w:hAnsi="Times New Roman" w:cs="Times New Roman"/>
              </w:rPr>
              <w:t>адресность</w:t>
            </w:r>
            <w:proofErr w:type="spellEnd"/>
            <w:r w:rsidRPr="00CF27DB">
              <w:rPr>
                <w:rFonts w:ascii="Times New Roman" w:hAnsi="Times New Roman" w:cs="Times New Roman"/>
              </w:rPr>
              <w:t xml:space="preserve"> как степень учета в воспитательном процессе возрастных и личностных особенностей детей, характеристик класса;</w:t>
            </w:r>
          </w:p>
          <w:p w:rsidR="00BA7A63" w:rsidRPr="00CF27DB" w:rsidRDefault="00BA7A63" w:rsidP="00BA7A6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7DB">
              <w:rPr>
                <w:rFonts w:ascii="Times New Roman" w:hAnsi="Times New Roman" w:cs="Times New Roman"/>
              </w:rPr>
              <w:t>инновационность</w:t>
            </w:r>
            <w:proofErr w:type="spellEnd"/>
            <w:r w:rsidRPr="00CF27DB">
              <w:rPr>
                <w:rFonts w:ascii="Times New Roman" w:hAnsi="Times New Roman" w:cs="Times New Roman"/>
              </w:rPr>
      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 </w:t>
            </w:r>
            <w:proofErr w:type="spellStart"/>
            <w:r w:rsidRPr="00CF27DB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CF27DB">
              <w:rPr>
                <w:rFonts w:ascii="Times New Roman" w:hAnsi="Times New Roman" w:cs="Times New Roman"/>
              </w:rPr>
              <w:t xml:space="preserve">, сетевых сообществ, </w:t>
            </w:r>
            <w:proofErr w:type="spellStart"/>
            <w:r w:rsidRPr="00CF27DB">
              <w:rPr>
                <w:rFonts w:ascii="Times New Roman" w:hAnsi="Times New Roman" w:cs="Times New Roman"/>
              </w:rPr>
              <w:t>блогов</w:t>
            </w:r>
            <w:proofErr w:type="spellEnd"/>
            <w:r w:rsidRPr="00CF27DB">
              <w:rPr>
                <w:rFonts w:ascii="Times New Roman" w:hAnsi="Times New Roman" w:cs="Times New Roman"/>
              </w:rPr>
              <w:t xml:space="preserve"> и т. д.;</w:t>
            </w:r>
          </w:p>
          <w:p w:rsidR="00BA7A63" w:rsidRPr="00CF27DB" w:rsidRDefault="00BA7A63" w:rsidP="00BA7A6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системность как степень вовлеченности в решение воспитательных задач разных субъектов воспитательного процесса.</w:t>
            </w:r>
          </w:p>
          <w:p w:rsidR="00BA7A63" w:rsidRDefault="00BA7A63" w:rsidP="006323EF">
            <w:pPr>
              <w:pStyle w:val="a3"/>
            </w:pPr>
            <w:r>
              <w:t xml:space="preserve"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</w:t>
            </w:r>
            <w:r>
              <w:rPr>
                <w:rStyle w:val="fill"/>
              </w:rPr>
              <w:t xml:space="preserve"> 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r>
              <w:rPr>
                <w:rStyle w:val="fill"/>
              </w:rPr>
              <w:t xml:space="preserve">  </w:t>
            </w:r>
          </w:p>
          <w:p w:rsidR="00BA7A63" w:rsidRDefault="00BA7A63" w:rsidP="006323EF">
            <w:pPr>
              <w:pStyle w:val="a3"/>
            </w:pPr>
            <w:r>
              <w:t>6.3. Экспертное оценивание происходит по следующим критериям:</w:t>
            </w:r>
          </w:p>
          <w:p w:rsidR="00BA7A63" w:rsidRPr="00CF27DB" w:rsidRDefault="00BA7A63" w:rsidP="00BA7A6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7D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27DB">
              <w:rPr>
                <w:rFonts w:ascii="Times New Roman" w:hAnsi="Times New Roman" w:cs="Times New Roman"/>
              </w:rPr>
              <w:t xml:space="preserve"> знаний, представлений о системе ценностей гражданина России;</w:t>
            </w:r>
          </w:p>
          <w:p w:rsidR="00BA7A63" w:rsidRPr="00CF27DB" w:rsidRDefault="00BA7A63" w:rsidP="00BA7A6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27DB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F27DB">
              <w:rPr>
                <w:rFonts w:ascii="Times New Roman" w:hAnsi="Times New Roman" w:cs="Times New Roman"/>
              </w:rPr>
              <w:t xml:space="preserve"> позитивной внутренней позиции личности обучающихся в отношении системы ценностей гражданина России;</w:t>
            </w:r>
          </w:p>
          <w:p w:rsidR="00BA7A63" w:rsidRPr="00CF27DB" w:rsidRDefault="00BA7A63" w:rsidP="00BA7A6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наличие опыта деятельности на основе системы ценностей гражданина России.</w:t>
            </w:r>
          </w:p>
          <w:p w:rsidR="00BA7A63" w:rsidRDefault="00BA7A63" w:rsidP="006323EF">
            <w:pPr>
              <w:pStyle w:val="a3"/>
            </w:pPr>
            <w:r>
              <w:t>6.4. Результаты оценки эффективности деятельности по классному руководству являются основой для поощрения классных руководителей.</w:t>
            </w:r>
          </w:p>
          <w:p w:rsidR="00BA7A63" w:rsidRDefault="00BA7A63" w:rsidP="006323EF">
            <w:pPr>
              <w:pStyle w:val="a3"/>
              <w:jc w:val="center"/>
            </w:pPr>
            <w:r>
              <w:rPr>
                <w:rStyle w:val="a4"/>
              </w:rPr>
              <w:t>7. Механизмы стимулирования классных руководителей</w:t>
            </w:r>
          </w:p>
          <w:p w:rsidR="00BA7A63" w:rsidRDefault="00BA7A63" w:rsidP="006323EF">
            <w:pPr>
              <w:pStyle w:val="a3"/>
            </w:pPr>
            <w:r>
      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      </w:r>
          </w:p>
          <w:p w:rsidR="00BA7A63" w:rsidRDefault="00BA7A63" w:rsidP="006323EF">
            <w:pPr>
              <w:pStyle w:val="a3"/>
            </w:pPr>
            <w:r>
              <w:t>7.2. Нематериальное стимулирование формируется по направлениям:</w:t>
            </w:r>
          </w:p>
          <w:p w:rsidR="00BA7A63" w:rsidRDefault="00BA7A63" w:rsidP="006323EF">
            <w:pPr>
              <w:pStyle w:val="a3"/>
            </w:pPr>
            <w:r>
      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      </w:r>
          </w:p>
          <w:p w:rsidR="00BA7A63" w:rsidRDefault="00BA7A63" w:rsidP="006323EF">
            <w:pPr>
              <w:pStyle w:val="a3"/>
            </w:pPr>
            <w:r>
              <w:t>создание эффективных механизмов взаимодействия всех субъектов воспитательной деятельности между собой и администрацией</w:t>
            </w:r>
            <w:r>
              <w:rPr>
                <w:rStyle w:val="fill"/>
              </w:rPr>
              <w:t xml:space="preserve"> МОУ Заозерской </w:t>
            </w:r>
            <w:proofErr w:type="spellStart"/>
            <w:r>
              <w:rPr>
                <w:rStyle w:val="fill"/>
              </w:rPr>
              <w:t>сош</w:t>
            </w:r>
            <w:proofErr w:type="spellEnd"/>
            <w:proofErr w:type="gramStart"/>
            <w:r>
              <w:rPr>
                <w:rStyle w:val="fill"/>
              </w:rPr>
              <w:t xml:space="preserve">  </w:t>
            </w:r>
            <w:r>
              <w:t>;</w:t>
            </w:r>
            <w:proofErr w:type="gramEnd"/>
          </w:p>
          <w:p w:rsidR="00BA7A63" w:rsidRDefault="00BA7A63" w:rsidP="006323EF">
            <w:pPr>
              <w:pStyle w:val="a3"/>
            </w:pPr>
            <w:r>
      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      </w:r>
          </w:p>
          <w:p w:rsidR="00BA7A63" w:rsidRDefault="00BA7A63" w:rsidP="006323EF">
            <w:pPr>
              <w:pStyle w:val="a3"/>
            </w:pPr>
            <w:r>
              <w:t>организацию рабочих мест для педагогических работников с учетом дополнительных задач по классному руководству.</w:t>
            </w:r>
          </w:p>
          <w:p w:rsidR="00BA7A63" w:rsidRDefault="00BA7A63" w:rsidP="006323EF">
            <w:pPr>
              <w:pStyle w:val="a3"/>
            </w:pPr>
            <w:r>
      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      </w:r>
          </w:p>
          <w:p w:rsidR="00BA7A63" w:rsidRPr="00CF27DB" w:rsidRDefault="00BA7A63" w:rsidP="00BA7A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      </w:r>
          </w:p>
          <w:p w:rsidR="00BA7A63" w:rsidRPr="00CF27DB" w:rsidRDefault="00BA7A63" w:rsidP="00BA7A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      </w:r>
          </w:p>
          <w:p w:rsidR="00BA7A63" w:rsidRPr="00CF27DB" w:rsidRDefault="00BA7A63" w:rsidP="00BA7A6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lastRenderedPageBreak/>
              <w:t xml:space="preserve">предоставление возможности повышения квалификации, участия в стажировках, </w:t>
            </w:r>
            <w:proofErr w:type="spellStart"/>
            <w:r w:rsidRPr="00CF27D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CF27DB">
              <w:rPr>
                <w:rFonts w:ascii="Times New Roman" w:hAnsi="Times New Roman" w:cs="Times New Roman"/>
              </w:rPr>
              <w:t>, семинарах и других мероприятиях образовательного характера.</w:t>
            </w:r>
          </w:p>
          <w:p w:rsidR="00BA7A63" w:rsidRDefault="00BA7A63" w:rsidP="006323EF">
            <w:pPr>
              <w:pStyle w:val="a3"/>
            </w:pPr>
            <w:r>
      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создание механизмов разрешения и предотвращения конфликтных ситуаций между участниками образовательных отношений;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 xml:space="preserve">организацию консультаций и создание условий для психологической разгрузки и восстановления в </w:t>
            </w:r>
            <w:r w:rsidRPr="00CF27DB">
              <w:rPr>
                <w:rStyle w:val="fill"/>
                <w:rFonts w:ascii="Times New Roman" w:hAnsi="Times New Roman" w:cs="Times New Roman"/>
              </w:rPr>
              <w:t xml:space="preserve">МОУ Заозерской </w:t>
            </w:r>
            <w:proofErr w:type="spellStart"/>
            <w:r w:rsidRPr="00CF27DB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CF27DB">
              <w:rPr>
                <w:rStyle w:val="fill"/>
                <w:rFonts w:ascii="Times New Roman" w:hAnsi="Times New Roman" w:cs="Times New Roman"/>
              </w:rPr>
              <w:t xml:space="preserve">  </w:t>
            </w:r>
            <w:r w:rsidRPr="00CF27DB">
              <w:rPr>
                <w:rFonts w:ascii="Times New Roman" w:hAnsi="Times New Roman" w:cs="Times New Roman"/>
              </w:rPr>
              <w:t>или вне ее для профилактики профессионального выгорания в связи с осуществлением педагогическими работниками классного руководства.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</w:t>
            </w:r>
            <w:proofErr w:type="gramStart"/>
            <w:r w:rsidRPr="00CF27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F27DB">
              <w:rPr>
                <w:rStyle w:val="fill"/>
                <w:rFonts w:ascii="Times New Roman" w:hAnsi="Times New Roman" w:cs="Times New Roman"/>
              </w:rPr>
              <w:t xml:space="preserve"> МОУ Заозерской </w:t>
            </w:r>
            <w:proofErr w:type="spellStart"/>
            <w:r w:rsidRPr="00CF27DB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r w:rsidRPr="00CF27DB">
              <w:rPr>
                <w:rStyle w:val="fill"/>
                <w:rFonts w:ascii="Times New Roman" w:hAnsi="Times New Roman" w:cs="Times New Roman"/>
              </w:rPr>
              <w:t xml:space="preserve">  , </w:t>
            </w:r>
            <w:r w:rsidRPr="00CF27DB">
              <w:rPr>
                <w:rFonts w:ascii="Times New Roman" w:hAnsi="Times New Roman" w:cs="Times New Roman"/>
              </w:rPr>
              <w:t>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</w:t>
            </w:r>
            <w:r w:rsidRPr="00CF27DB">
              <w:rPr>
                <w:rStyle w:val="fill"/>
                <w:rFonts w:ascii="Times New Roman" w:hAnsi="Times New Roman" w:cs="Times New Roman"/>
              </w:rPr>
              <w:t xml:space="preserve"> МОУ Заозерской </w:t>
            </w:r>
            <w:proofErr w:type="spellStart"/>
            <w:r w:rsidRPr="00CF27DB">
              <w:rPr>
                <w:rStyle w:val="fill"/>
                <w:rFonts w:ascii="Times New Roman" w:hAnsi="Times New Roman" w:cs="Times New Roman"/>
              </w:rPr>
              <w:t>сош</w:t>
            </w:r>
            <w:proofErr w:type="spellEnd"/>
            <w:proofErr w:type="gramStart"/>
            <w:r w:rsidRPr="00CF27DB">
              <w:rPr>
                <w:rStyle w:val="fill"/>
                <w:rFonts w:ascii="Times New Roman" w:hAnsi="Times New Roman" w:cs="Times New Roman"/>
              </w:rPr>
              <w:t xml:space="preserve">  </w:t>
            </w:r>
            <w:r w:rsidRPr="00CF27D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F27DB">
              <w:rPr>
                <w:rFonts w:ascii="Times New Roman" w:hAnsi="Times New Roman" w:cs="Times New Roman"/>
              </w:rPr>
      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      </w:r>
          </w:p>
          <w:p w:rsidR="00BA7A63" w:rsidRPr="00CF27DB" w:rsidRDefault="00BA7A63" w:rsidP="00BA7A6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B">
              <w:rPr>
                <w:rFonts w:ascii="Times New Roman" w:hAnsi="Times New Roman" w:cs="Times New Roman"/>
              </w:rPr>
      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      </w:r>
          </w:p>
          <w:p w:rsidR="00BA7A63" w:rsidRPr="00CF27DB" w:rsidRDefault="00BA7A63" w:rsidP="00632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BA7A63" w:rsidRPr="00CF27DB" w:rsidRDefault="00BA7A63" w:rsidP="00632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BA7A63" w:rsidRPr="00CF27DB" w:rsidRDefault="00BA7A63" w:rsidP="006323E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</w:pPr>
          </w:p>
          <w:p w:rsidR="00BA7A63" w:rsidRDefault="00BA7A63" w:rsidP="006323EF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A679F3" w:rsidRDefault="00A679F3"/>
    <w:sectPr w:rsidR="00A679F3" w:rsidSect="00A6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0B"/>
    <w:multiLevelType w:val="multilevel"/>
    <w:tmpl w:val="9CFA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13C7"/>
    <w:multiLevelType w:val="multilevel"/>
    <w:tmpl w:val="B75A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211FF"/>
    <w:multiLevelType w:val="multilevel"/>
    <w:tmpl w:val="34D8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670"/>
    <w:multiLevelType w:val="multilevel"/>
    <w:tmpl w:val="AC82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868E9"/>
    <w:multiLevelType w:val="multilevel"/>
    <w:tmpl w:val="FAFC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736AD"/>
    <w:multiLevelType w:val="multilevel"/>
    <w:tmpl w:val="ACE2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1391A"/>
    <w:multiLevelType w:val="multilevel"/>
    <w:tmpl w:val="A854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853C8"/>
    <w:multiLevelType w:val="multilevel"/>
    <w:tmpl w:val="ADC2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8259C"/>
    <w:multiLevelType w:val="multilevel"/>
    <w:tmpl w:val="0FC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637A9"/>
    <w:multiLevelType w:val="multilevel"/>
    <w:tmpl w:val="FC3E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56284"/>
    <w:multiLevelType w:val="multilevel"/>
    <w:tmpl w:val="699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1759B"/>
    <w:multiLevelType w:val="multilevel"/>
    <w:tmpl w:val="3E1C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B5597"/>
    <w:multiLevelType w:val="multilevel"/>
    <w:tmpl w:val="9766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E7844"/>
    <w:multiLevelType w:val="multilevel"/>
    <w:tmpl w:val="21F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5E3076"/>
    <w:multiLevelType w:val="multilevel"/>
    <w:tmpl w:val="D1CC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74069B"/>
    <w:multiLevelType w:val="multilevel"/>
    <w:tmpl w:val="240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1809C1"/>
    <w:multiLevelType w:val="multilevel"/>
    <w:tmpl w:val="E19C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B5B32"/>
    <w:multiLevelType w:val="multilevel"/>
    <w:tmpl w:val="CA24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368C5"/>
    <w:multiLevelType w:val="multilevel"/>
    <w:tmpl w:val="26C4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FF2499"/>
    <w:multiLevelType w:val="multilevel"/>
    <w:tmpl w:val="8992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04BDB"/>
    <w:multiLevelType w:val="multilevel"/>
    <w:tmpl w:val="9A90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3F6528"/>
    <w:multiLevelType w:val="multilevel"/>
    <w:tmpl w:val="D9B0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11"/>
  </w:num>
  <w:num w:numId="5">
    <w:abstractNumId w:val="21"/>
  </w:num>
  <w:num w:numId="6">
    <w:abstractNumId w:val="18"/>
  </w:num>
  <w:num w:numId="7">
    <w:abstractNumId w:val="2"/>
  </w:num>
  <w:num w:numId="8">
    <w:abstractNumId w:val="14"/>
  </w:num>
  <w:num w:numId="9">
    <w:abstractNumId w:val="16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19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A63"/>
    <w:rsid w:val="00496386"/>
    <w:rsid w:val="005326BB"/>
    <w:rsid w:val="00A679F3"/>
    <w:rsid w:val="00B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BA7A63"/>
  </w:style>
  <w:style w:type="paragraph" w:styleId="a3">
    <w:name w:val="Normal (Web)"/>
    <w:basedOn w:val="a"/>
    <w:uiPriority w:val="99"/>
    <w:unhideWhenUsed/>
    <w:rsid w:val="00BA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63"/>
    <w:rPr>
      <w:b/>
      <w:bCs/>
    </w:rPr>
  </w:style>
  <w:style w:type="character" w:styleId="a5">
    <w:name w:val="Hyperlink"/>
    <w:basedOn w:val="a0"/>
    <w:uiPriority w:val="99"/>
    <w:semiHidden/>
    <w:unhideWhenUsed/>
    <w:rsid w:val="00BA7A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3900</Words>
  <Characters>22235</Characters>
  <Application>Microsoft Office Word</Application>
  <DocSecurity>0</DocSecurity>
  <Lines>185</Lines>
  <Paragraphs>52</Paragraphs>
  <ScaleCrop>false</ScaleCrop>
  <Company>Заозерская сош</Company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Владелец</cp:lastModifiedBy>
  <cp:revision>2</cp:revision>
  <dcterms:created xsi:type="dcterms:W3CDTF">2020-10-06T11:47:00Z</dcterms:created>
  <dcterms:modified xsi:type="dcterms:W3CDTF">2020-10-06T12:23:00Z</dcterms:modified>
</cp:coreProperties>
</file>