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1" w:rsidRDefault="00D451F1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  <w:r w:rsidRPr="00D050D2">
        <w:rPr>
          <w:rFonts w:ascii="Times New Roman" w:eastAsia="Times New Roman" w:hAnsi="Times New Roman" w:cs="Times New Roman"/>
          <w:noProof/>
          <w:sz w:val="17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109728</wp:posOffset>
            </wp:positionH>
            <wp:positionV relativeFrom="page">
              <wp:posOffset>0</wp:posOffset>
            </wp:positionV>
            <wp:extent cx="7351776" cy="10692384"/>
            <wp:effectExtent l="0" t="0" r="0" b="0"/>
            <wp:wrapNone/>
            <wp:docPr id="3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8711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D050D2" w:rsidRPr="00D451F1" w:rsidRDefault="00D050D2" w:rsidP="00D451F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644CCC" w:rsidRDefault="00644CCC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CCC" w:rsidRDefault="00644CCC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  <w:proofErr w:type="gramEnd"/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="000408D2">
        <w:rPr>
          <w:sz w:val="28"/>
          <w:szCs w:val="28"/>
        </w:rPr>
        <w:t>для 1 года обучения (</w:t>
      </w:r>
      <w:r w:rsidR="00087D04">
        <w:rPr>
          <w:sz w:val="28"/>
          <w:szCs w:val="28"/>
        </w:rPr>
        <w:t>2-4</w:t>
      </w:r>
      <w:r w:rsidR="000408D2">
        <w:rPr>
          <w:sz w:val="28"/>
          <w:szCs w:val="28"/>
        </w:rPr>
        <w:t xml:space="preserve">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</w:t>
      </w:r>
      <w:r w:rsidRPr="00F61251">
        <w:rPr>
          <w:sz w:val="28"/>
          <w:szCs w:val="28"/>
        </w:rPr>
        <w:lastRenderedPageBreak/>
        <w:t>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</w:t>
      </w:r>
      <w:r w:rsidRPr="00F61251">
        <w:rPr>
          <w:sz w:val="28"/>
          <w:szCs w:val="28"/>
        </w:rPr>
        <w:lastRenderedPageBreak/>
        <w:t xml:space="preserve">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  <w:proofErr w:type="gramEnd"/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</w:t>
      </w:r>
      <w:r w:rsidRPr="00F61251">
        <w:rPr>
          <w:sz w:val="28"/>
          <w:szCs w:val="28"/>
        </w:rPr>
        <w:lastRenderedPageBreak/>
        <w:t xml:space="preserve">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087D04" w:rsidP="00BE54D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2-4</w:t>
      </w:r>
      <w:r w:rsidR="008F3F15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="008F3F15">
        <w:rPr>
          <w:sz w:val="28"/>
          <w:szCs w:val="28"/>
        </w:rPr>
        <w:t xml:space="preserve"> на изучение кур</w:t>
      </w:r>
      <w:r>
        <w:rPr>
          <w:sz w:val="28"/>
          <w:szCs w:val="28"/>
        </w:rPr>
        <w:t>са отводится 2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8F3F15">
        <w:rPr>
          <w:sz w:val="28"/>
          <w:szCs w:val="28"/>
        </w:rPr>
        <w:t xml:space="preserve"> в неделю, суммарно </w:t>
      </w:r>
      <w:r>
        <w:rPr>
          <w:sz w:val="28"/>
          <w:szCs w:val="28"/>
        </w:rPr>
        <w:t>68</w:t>
      </w:r>
      <w:r w:rsidR="008F3F1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="00420F19" w:rsidRPr="00184D34">
        <w:rPr>
          <w:sz w:val="28"/>
          <w:szCs w:val="28"/>
        </w:rPr>
        <w:t>.</w:t>
      </w:r>
    </w:p>
    <w:p w:rsidR="00F767D7" w:rsidRPr="00BE54DF" w:rsidRDefault="00F767D7" w:rsidP="00BE54DF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Сведения о каждом чемпион</w:t>
      </w:r>
      <w:r>
        <w:rPr>
          <w:sz w:val="28"/>
          <w:szCs w:val="28"/>
        </w:rPr>
        <w:t>е</w:t>
      </w:r>
      <w:r w:rsidRPr="007A1601">
        <w:rPr>
          <w:sz w:val="28"/>
          <w:szCs w:val="28"/>
        </w:rPr>
        <w:t xml:space="preserve"> мира по шахматам, их вкладе в развитие шахмат, знакомство с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  <w:proofErr w:type="gramEnd"/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jc w:val="both"/>
        <w:rPr>
          <w:sz w:val="28"/>
          <w:szCs w:val="28"/>
        </w:rPr>
      </w:pPr>
      <w:r w:rsidRPr="007A1601">
        <w:rPr>
          <w:sz w:val="28"/>
          <w:szCs w:val="28"/>
        </w:rPr>
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</w:r>
    </w:p>
    <w:p w:rsidR="00F767D7" w:rsidRPr="00F767D7" w:rsidRDefault="007A1601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="00F767D7"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7A1601">
        <w:rPr>
          <w:sz w:val="28"/>
          <w:szCs w:val="28"/>
        </w:rPr>
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</w:r>
      <w:proofErr w:type="gramEnd"/>
    </w:p>
    <w:p w:rsidR="007A1601" w:rsidRPr="007A1601" w:rsidRDefault="007A1601" w:rsidP="007A1601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7A1601">
        <w:rPr>
          <w:sz w:val="28"/>
          <w:szCs w:val="28"/>
        </w:rPr>
        <w:t>Участие в школьном шахматном празднике.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</w:t>
      </w:r>
      <w:r w:rsidRPr="00184D34">
        <w:rPr>
          <w:sz w:val="28"/>
          <w:szCs w:val="28"/>
        </w:rPr>
        <w:lastRenderedPageBreak/>
        <w:t>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6"/>
        <w:gridCol w:w="906"/>
        <w:gridCol w:w="2951"/>
        <w:gridCol w:w="3648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Сведения о каждом чемпион</w:t>
            </w:r>
            <w:r>
              <w:rPr>
                <w:sz w:val="28"/>
                <w:szCs w:val="28"/>
              </w:rPr>
              <w:t>е</w:t>
            </w:r>
            <w:r w:rsidRPr="007A1601">
              <w:rPr>
                <w:sz w:val="28"/>
                <w:szCs w:val="28"/>
              </w:rPr>
              <w:t xml:space="preserve"> мира по шахматам, их вкладе в развитие шахмат, знакомство с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  <w:p w:rsidR="00130A8B" w:rsidRDefault="00130A8B" w:rsidP="00130A8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 о вкладе чем</w:t>
            </w:r>
            <w:r w:rsidRPr="00130A8B">
              <w:rPr>
                <w:sz w:val="28"/>
                <w:szCs w:val="28"/>
              </w:rPr>
              <w:t>пионов мира по шахматам в развитие шахматной культуры</w:t>
            </w:r>
            <w:r w:rsidR="004C5273">
              <w:rPr>
                <w:sz w:val="28"/>
                <w:szCs w:val="28"/>
              </w:rPr>
              <w:t>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Базовые </w:t>
            </w:r>
            <w:r w:rsidRPr="00AE347D">
              <w:rPr>
                <w:sz w:val="28"/>
                <w:szCs w:val="28"/>
              </w:rPr>
              <w:lastRenderedPageBreak/>
              <w:t>понятия шахматной игры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AE347D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AE347D">
              <w:rPr>
                <w:sz w:val="28"/>
                <w:szCs w:val="28"/>
              </w:rPr>
              <w:t xml:space="preserve">Изучение основ </w:t>
            </w:r>
            <w:r w:rsidRPr="00AE347D">
              <w:rPr>
                <w:sz w:val="28"/>
                <w:szCs w:val="28"/>
              </w:rPr>
              <w:lastRenderedPageBreak/>
              <w:t xml:space="preserve">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  <w:proofErr w:type="gramEnd"/>
          </w:p>
          <w:p w:rsidR="007A1601" w:rsidRDefault="007A1601" w:rsidP="00AE347D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Шахматная комбинация: выигрыш материала. Основы дебюта: развитие фигур, дебютные ловушки, короткие партии. Основы эндшпиля: реализация большого материального преимущества.</w:t>
            </w:r>
          </w:p>
        </w:tc>
        <w:tc>
          <w:tcPr>
            <w:tcW w:w="0" w:type="auto"/>
          </w:tcPr>
          <w:p w:rsidR="004C5273" w:rsidRDefault="00AE347D" w:rsidP="004C5273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</w:t>
            </w:r>
            <w:r w:rsidRPr="00AE347D">
              <w:rPr>
                <w:sz w:val="28"/>
                <w:szCs w:val="28"/>
              </w:rPr>
              <w:lastRenderedPageBreak/>
              <w:t>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</w:t>
            </w:r>
            <w:proofErr w:type="gramEnd"/>
            <w:r w:rsidRPr="00AE347D">
              <w:rPr>
                <w:sz w:val="28"/>
                <w:szCs w:val="28"/>
              </w:rPr>
              <w:t xml:space="preserve">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</w:t>
            </w:r>
          </w:p>
          <w:p w:rsidR="00130A8B" w:rsidRDefault="00130A8B" w:rsidP="004C527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Знают способы защиты в </w:t>
            </w:r>
            <w:r w:rsidRPr="00130A8B">
              <w:rPr>
                <w:sz w:val="28"/>
                <w:szCs w:val="28"/>
              </w:rPr>
              <w:t xml:space="preserve">шахматной партии, элементарные шахматные комбинации, имеют представление о дебютных ловушках и о том, как в них не попадаться. </w:t>
            </w:r>
            <w:proofErr w:type="gramStart"/>
            <w:r w:rsidRPr="00130A8B">
              <w:rPr>
                <w:sz w:val="28"/>
                <w:szCs w:val="28"/>
              </w:rPr>
              <w:t xml:space="preserve">Умеют видеть нападение и защищать свои фигуры от нападения партнёра, матовать одинокого короля двумя ладьями, ферзём и ладьёй, королём и ферзём, королём и ладьёй, могут находить элементарные шахматные комбинации: двойной удар, связку, ловлю фигуры, мат на последней горизонтали, </w:t>
            </w:r>
            <w:r w:rsidRPr="00130A8B">
              <w:rPr>
                <w:sz w:val="28"/>
                <w:szCs w:val="28"/>
              </w:rPr>
              <w:lastRenderedPageBreak/>
              <w:t>сквозной удар, открытый и двойной шахи, знают, как правильно выводить фигуры в начале партии и выигрывать партию с большим материальным преимуществом.</w:t>
            </w:r>
            <w:proofErr w:type="gramEnd"/>
            <w:r w:rsidRPr="00130A8B">
              <w:rPr>
                <w:sz w:val="28"/>
                <w:szCs w:val="28"/>
              </w:rPr>
              <w:t xml:space="preserve">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решения позиций</w:t>
            </w:r>
          </w:p>
        </w:tc>
        <w:tc>
          <w:tcPr>
            <w:tcW w:w="0" w:type="auto"/>
          </w:tcPr>
          <w:p w:rsidR="00AE347D" w:rsidRPr="00AE347D" w:rsidRDefault="007A1601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E347D" w:rsidRDefault="007A1601" w:rsidP="00AE347D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7A1601">
              <w:rPr>
                <w:sz w:val="28"/>
                <w:szCs w:val="28"/>
              </w:rPr>
              <w:t>Конкурс решения позиций на тактические приёмы «связка», «двойной удар», «нападение», «защита», «сквозной удар», «ловля фигуры», «открытый шах», «двойной шах», «мат по последней горизонтали».</w:t>
            </w:r>
            <w:proofErr w:type="gramEnd"/>
          </w:p>
        </w:tc>
        <w:tc>
          <w:tcPr>
            <w:tcW w:w="0" w:type="auto"/>
          </w:tcPr>
          <w:p w:rsidR="00AE347D" w:rsidRDefault="00130A8B" w:rsidP="00AE347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Расставляют </w:t>
            </w:r>
            <w:r w:rsidRPr="00130A8B">
              <w:rPr>
                <w:sz w:val="28"/>
                <w:szCs w:val="28"/>
              </w:rPr>
              <w:t>позицию для решения упражнений, решают шахматные упражнения. Анализируют свои ответы и ответы своих сверстников.   С помощью тестового задания оценивают собственное выполнение.</w:t>
            </w:r>
          </w:p>
        </w:tc>
      </w:tr>
      <w:tr w:rsidR="007A1601" w:rsidTr="00AE347D"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</w:t>
            </w:r>
            <w:r w:rsidR="008944CF">
              <w:rPr>
                <w:sz w:val="28"/>
                <w:szCs w:val="28"/>
              </w:rPr>
              <w:t>. Умеют контролировать время</w:t>
            </w:r>
            <w:r w:rsidRPr="00AE347D">
              <w:rPr>
                <w:sz w:val="28"/>
                <w:szCs w:val="28"/>
              </w:rPr>
              <w:t>, пользоваться шахматными часами</w:t>
            </w:r>
          </w:p>
        </w:tc>
      </w:tr>
      <w:tr w:rsidR="007A1601" w:rsidTr="00AE347D"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праздник</w:t>
            </w:r>
          </w:p>
        </w:tc>
        <w:tc>
          <w:tcPr>
            <w:tcW w:w="0" w:type="auto"/>
          </w:tcPr>
          <w:p w:rsidR="007A1601" w:rsidRDefault="007A1601" w:rsidP="007A1601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A1601" w:rsidRPr="00AE347D" w:rsidRDefault="007A1601" w:rsidP="007A1601">
            <w:pPr>
              <w:pStyle w:val="ConsPlusNormal"/>
              <w:rPr>
                <w:sz w:val="28"/>
                <w:szCs w:val="28"/>
              </w:rPr>
            </w:pPr>
            <w:r w:rsidRPr="007A1601">
              <w:rPr>
                <w:sz w:val="28"/>
                <w:szCs w:val="28"/>
              </w:rPr>
              <w:t>Участие в школьном шахматном празднике.</w:t>
            </w:r>
          </w:p>
        </w:tc>
        <w:tc>
          <w:tcPr>
            <w:tcW w:w="0" w:type="auto"/>
          </w:tcPr>
          <w:p w:rsidR="007A1601" w:rsidRPr="00AE347D" w:rsidRDefault="00A24E57" w:rsidP="007A1601">
            <w:pPr>
              <w:pStyle w:val="ConsPlusNormal"/>
              <w:rPr>
                <w:sz w:val="28"/>
                <w:szCs w:val="28"/>
              </w:rPr>
            </w:pPr>
            <w:r w:rsidRPr="00A24E57">
              <w:rPr>
                <w:sz w:val="28"/>
                <w:szCs w:val="28"/>
              </w:rPr>
              <w:t xml:space="preserve">Осваивают правила игры.  Активно участвуют в играх и эстафетах.  Общаются и взаимодействуют со сверстниками. 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 Регулируют эмоции в процессе игровой деятельности, умеют </w:t>
            </w:r>
            <w:r w:rsidRPr="00A24E57">
              <w:rPr>
                <w:sz w:val="28"/>
                <w:szCs w:val="28"/>
              </w:rPr>
              <w:lastRenderedPageBreak/>
              <w:t>управлять ими.  Соблюдают правила техники безопасности во время участия в празднике.</w:t>
            </w:r>
          </w:p>
        </w:tc>
      </w:tr>
    </w:tbl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2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Е. А. Прудникова, Е. И. </w:t>
      </w:r>
      <w:r w:rsidRPr="00E2126F">
        <w:rPr>
          <w:rFonts w:ascii="Times New Roman" w:hAnsi="Times New Roman" w:cs="Times New Roman"/>
          <w:sz w:val="28"/>
          <w:szCs w:val="28"/>
        </w:rPr>
        <w:t>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 — 1</w:t>
      </w:r>
      <w:r w:rsidRPr="00E212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Первый год обучения. </w:t>
      </w:r>
      <w:r w:rsidR="00E34A9E">
        <w:rPr>
          <w:rFonts w:ascii="Times New Roman" w:hAnsi="Times New Roman" w:cs="Times New Roman"/>
          <w:sz w:val="28"/>
          <w:szCs w:val="28"/>
        </w:rPr>
        <w:t>Рабочая</w:t>
      </w:r>
      <w:r w:rsidR="00E34A9E"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 w:rsidR="00E34A9E">
        <w:rPr>
          <w:rFonts w:ascii="Times New Roman" w:hAnsi="Times New Roman" w:cs="Times New Roman"/>
          <w:sz w:val="28"/>
          <w:szCs w:val="28"/>
        </w:rPr>
        <w:t xml:space="preserve">радь. </w:t>
      </w:r>
      <w:r>
        <w:rPr>
          <w:rFonts w:ascii="Times New Roman" w:hAnsi="Times New Roman" w:cs="Times New Roman"/>
          <w:sz w:val="28"/>
          <w:szCs w:val="28"/>
        </w:rPr>
        <w:t>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22</w:t>
      </w:r>
      <w:r w:rsidR="002A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45" w:rsidRPr="00E2126F" w:rsidRDefault="002E0245" w:rsidP="002E02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Второй год обучения. </w:t>
      </w:r>
      <w:r w:rsidRPr="00E2126F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 xml:space="preserve">радь. / </w:t>
      </w:r>
      <w:r w:rsidR="00E34A9E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</w:t>
      </w:r>
      <w:r w:rsidR="00E34A9E">
        <w:rPr>
          <w:rFonts w:ascii="Times New Roman" w:hAnsi="Times New Roman" w:cs="Times New Roman"/>
          <w:sz w:val="28"/>
          <w:szCs w:val="28"/>
        </w:rPr>
        <w:t>,</w:t>
      </w:r>
      <w:r w:rsidRPr="00E2126F">
        <w:rPr>
          <w:rFonts w:ascii="Times New Roman" w:hAnsi="Times New Roman" w:cs="Times New Roman"/>
          <w:sz w:val="28"/>
          <w:szCs w:val="28"/>
        </w:rPr>
        <w:t xml:space="preserve">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 w:rsidR="00E34A9E">
        <w:rPr>
          <w:rFonts w:ascii="Times New Roman" w:hAnsi="Times New Roman" w:cs="Times New Roman"/>
          <w:sz w:val="28"/>
          <w:szCs w:val="28"/>
        </w:rPr>
        <w:t>2</w:t>
      </w:r>
      <w:r w:rsidRPr="00E2126F">
        <w:rPr>
          <w:rFonts w:ascii="Times New Roman" w:hAnsi="Times New Roman" w:cs="Times New Roman"/>
          <w:sz w:val="28"/>
          <w:szCs w:val="28"/>
        </w:rPr>
        <w:t>1</w:t>
      </w:r>
      <w:r w:rsidR="00E34A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gramStart"/>
      <w:r w:rsidRPr="00DD67F0">
        <w:rPr>
          <w:sz w:val="28"/>
          <w:szCs w:val="28"/>
        </w:rPr>
        <w:t>Весела</w:t>
      </w:r>
      <w:proofErr w:type="gramEnd"/>
      <w:r w:rsidRPr="00DD67F0">
        <w:rPr>
          <w:sz w:val="28"/>
          <w:szCs w:val="28"/>
        </w:rPr>
        <w:t xml:space="preserve">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>. – Ростов н</w:t>
      </w:r>
      <w:proofErr w:type="gramStart"/>
      <w:r w:rsidRPr="00DD67F0">
        <w:rPr>
          <w:sz w:val="28"/>
          <w:szCs w:val="28"/>
        </w:rPr>
        <w:t>/Д</w:t>
      </w:r>
      <w:proofErr w:type="gramEnd"/>
      <w:r w:rsidRPr="00DD67F0">
        <w:rPr>
          <w:sz w:val="28"/>
          <w:szCs w:val="28"/>
        </w:rPr>
        <w:t xml:space="preserve">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</w:t>
      </w:r>
      <w:proofErr w:type="gramStart"/>
      <w:r w:rsidRPr="00DD67F0">
        <w:rPr>
          <w:sz w:val="28"/>
          <w:szCs w:val="28"/>
        </w:rPr>
        <w:t>.м</w:t>
      </w:r>
      <w:proofErr w:type="gramEnd"/>
      <w:r w:rsidRPr="00DD67F0">
        <w:rPr>
          <w:sz w:val="28"/>
          <w:szCs w:val="28"/>
        </w:rPr>
        <w:t xml:space="preserve">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lastRenderedPageBreak/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E2126F" w:rsidRDefault="00E2126F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 w:rsidR="002E0245">
        <w:rPr>
          <w:rFonts w:ascii="Times New Roman" w:hAnsi="Times New Roman" w:cs="Times New Roman"/>
          <w:sz w:val="28"/>
          <w:szCs w:val="28"/>
        </w:rPr>
        <w:t>1 класс</w:t>
      </w:r>
      <w:proofErr w:type="gramStart"/>
      <w:r w:rsidR="00805E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E0245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 w:rsidR="002E0245"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 w:rsidR="002E0245"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 w:rsidR="002E0245"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Второй год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етодическое пособие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71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66E" w:rsidRDefault="002A666E" w:rsidP="00CD1C1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7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8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9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 w:rsidSect="00FE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EBD"/>
    <w:rsid w:val="0000302D"/>
    <w:rsid w:val="000408D2"/>
    <w:rsid w:val="00071E9C"/>
    <w:rsid w:val="00087D04"/>
    <w:rsid w:val="00130A8B"/>
    <w:rsid w:val="00184D34"/>
    <w:rsid w:val="001C1350"/>
    <w:rsid w:val="001D7E78"/>
    <w:rsid w:val="002A666E"/>
    <w:rsid w:val="002A6C96"/>
    <w:rsid w:val="002D21A4"/>
    <w:rsid w:val="002E0245"/>
    <w:rsid w:val="003427E9"/>
    <w:rsid w:val="0034485D"/>
    <w:rsid w:val="003465CD"/>
    <w:rsid w:val="003861D2"/>
    <w:rsid w:val="00393C9F"/>
    <w:rsid w:val="003E09C0"/>
    <w:rsid w:val="00420F19"/>
    <w:rsid w:val="004C5273"/>
    <w:rsid w:val="005E0EF3"/>
    <w:rsid w:val="00644CCC"/>
    <w:rsid w:val="00650AB2"/>
    <w:rsid w:val="006D59B5"/>
    <w:rsid w:val="00715AC4"/>
    <w:rsid w:val="007707E7"/>
    <w:rsid w:val="007A1601"/>
    <w:rsid w:val="007A2528"/>
    <w:rsid w:val="00805E24"/>
    <w:rsid w:val="008944CF"/>
    <w:rsid w:val="008964A5"/>
    <w:rsid w:val="008B0334"/>
    <w:rsid w:val="008B6325"/>
    <w:rsid w:val="008F3F15"/>
    <w:rsid w:val="009C244C"/>
    <w:rsid w:val="009D0AAD"/>
    <w:rsid w:val="00A24E57"/>
    <w:rsid w:val="00A25ADC"/>
    <w:rsid w:val="00A56235"/>
    <w:rsid w:val="00A67D7B"/>
    <w:rsid w:val="00AE347D"/>
    <w:rsid w:val="00BE54DF"/>
    <w:rsid w:val="00C15078"/>
    <w:rsid w:val="00C22114"/>
    <w:rsid w:val="00C223ED"/>
    <w:rsid w:val="00C225EC"/>
    <w:rsid w:val="00C42983"/>
    <w:rsid w:val="00CD1C1D"/>
    <w:rsid w:val="00D050D2"/>
    <w:rsid w:val="00D451F1"/>
    <w:rsid w:val="00DD67F0"/>
    <w:rsid w:val="00E00BE9"/>
    <w:rsid w:val="00E2126F"/>
    <w:rsid w:val="00E34A9E"/>
    <w:rsid w:val="00EB05CE"/>
    <w:rsid w:val="00ED2EBD"/>
    <w:rsid w:val="00F021B5"/>
    <w:rsid w:val="00F61251"/>
    <w:rsid w:val="00F6163C"/>
    <w:rsid w:val="00F767D7"/>
    <w:rsid w:val="00FA4277"/>
    <w:rsid w:val="00FE6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4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1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pm.iro.yar.ru/?page_id=89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roblche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chess.ru/?ysclid=llaw5kxdm736875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SuSlik</cp:lastModifiedBy>
  <cp:revision>10</cp:revision>
  <cp:lastPrinted>2023-10-09T12:51:00Z</cp:lastPrinted>
  <dcterms:created xsi:type="dcterms:W3CDTF">2023-09-10T08:08:00Z</dcterms:created>
  <dcterms:modified xsi:type="dcterms:W3CDTF">2023-10-16T17:56:00Z</dcterms:modified>
</cp:coreProperties>
</file>