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B" w:rsidRDefault="004619EB" w:rsidP="004619EB">
      <w:pPr>
        <w:spacing w:line="216" w:lineRule="auto"/>
        <w:jc w:val="center"/>
        <w:rPr>
          <w:rStyle w:val="a3"/>
          <w:b/>
          <w:iCs/>
          <w:color w:val="auto"/>
          <w:u w:val="none"/>
        </w:rPr>
      </w:pPr>
    </w:p>
    <w:p w:rsidR="002B590B" w:rsidRDefault="002B590B" w:rsidP="004619EB">
      <w:pPr>
        <w:spacing w:line="216" w:lineRule="auto"/>
        <w:jc w:val="center"/>
        <w:rPr>
          <w:rStyle w:val="a3"/>
          <w:b/>
          <w:iCs/>
          <w:color w:val="auto"/>
          <w:u w:val="none"/>
        </w:rPr>
      </w:pPr>
    </w:p>
    <w:p w:rsidR="00EB50D3" w:rsidRDefault="001E6D4D" w:rsidP="00833B44">
      <w:pPr>
        <w:spacing w:line="216" w:lineRule="auto"/>
        <w:jc w:val="center"/>
        <w:rPr>
          <w:rStyle w:val="a3"/>
          <w:iCs/>
          <w:color w:val="auto"/>
          <w:sz w:val="28"/>
          <w:szCs w:val="28"/>
          <w:u w:val="none"/>
        </w:rPr>
      </w:pPr>
      <w:r>
        <w:rPr>
          <w:rStyle w:val="a3"/>
          <w:iCs/>
          <w:color w:val="auto"/>
          <w:sz w:val="28"/>
          <w:szCs w:val="28"/>
          <w:u w:val="none"/>
        </w:rPr>
        <w:t xml:space="preserve">Отчет МОУ Заозерской </w:t>
      </w:r>
      <w:proofErr w:type="spellStart"/>
      <w:r>
        <w:rPr>
          <w:rStyle w:val="a3"/>
          <w:iCs/>
          <w:color w:val="auto"/>
          <w:sz w:val="28"/>
          <w:szCs w:val="28"/>
          <w:u w:val="none"/>
        </w:rPr>
        <w:t>сош</w:t>
      </w:r>
      <w:proofErr w:type="spellEnd"/>
      <w:r>
        <w:rPr>
          <w:rStyle w:val="a3"/>
          <w:iCs/>
          <w:color w:val="auto"/>
          <w:sz w:val="28"/>
          <w:szCs w:val="28"/>
          <w:u w:val="none"/>
        </w:rPr>
        <w:t xml:space="preserve"> </w:t>
      </w:r>
      <w:r w:rsidR="003748A7">
        <w:rPr>
          <w:rStyle w:val="a3"/>
          <w:iCs/>
          <w:color w:val="auto"/>
          <w:sz w:val="28"/>
          <w:szCs w:val="28"/>
          <w:u w:val="none"/>
        </w:rPr>
        <w:t xml:space="preserve"> о </w:t>
      </w:r>
      <w:r w:rsidR="003A5B12">
        <w:rPr>
          <w:rStyle w:val="a3"/>
          <w:iCs/>
          <w:color w:val="auto"/>
          <w:sz w:val="28"/>
          <w:szCs w:val="28"/>
          <w:u w:val="none"/>
        </w:rPr>
        <w:t>м</w:t>
      </w:r>
      <w:r w:rsidR="00CC7225">
        <w:rPr>
          <w:rStyle w:val="a3"/>
          <w:iCs/>
          <w:color w:val="auto"/>
          <w:sz w:val="28"/>
          <w:szCs w:val="28"/>
          <w:u w:val="none"/>
        </w:rPr>
        <w:t>ероприяти</w:t>
      </w:r>
      <w:r w:rsidR="003748A7">
        <w:rPr>
          <w:rStyle w:val="a3"/>
          <w:iCs/>
          <w:color w:val="auto"/>
          <w:sz w:val="28"/>
          <w:szCs w:val="28"/>
          <w:u w:val="none"/>
        </w:rPr>
        <w:t>ях</w:t>
      </w:r>
      <w:r w:rsidR="00CC7225">
        <w:rPr>
          <w:rStyle w:val="a3"/>
          <w:iCs/>
          <w:color w:val="auto"/>
          <w:sz w:val="28"/>
          <w:szCs w:val="28"/>
          <w:u w:val="none"/>
        </w:rPr>
        <w:t xml:space="preserve"> Н</w:t>
      </w:r>
      <w:r w:rsidR="00F266A5" w:rsidRPr="00501EF3">
        <w:rPr>
          <w:rStyle w:val="a3"/>
          <w:iCs/>
          <w:color w:val="auto"/>
          <w:sz w:val="28"/>
          <w:szCs w:val="28"/>
          <w:u w:val="none"/>
        </w:rPr>
        <w:t>едели информирования о детском телефоне доверия</w:t>
      </w:r>
      <w:r w:rsidR="00CC7225">
        <w:rPr>
          <w:rStyle w:val="a3"/>
          <w:iCs/>
          <w:color w:val="auto"/>
          <w:sz w:val="28"/>
          <w:szCs w:val="28"/>
          <w:u w:val="none"/>
        </w:rPr>
        <w:t xml:space="preserve"> </w:t>
      </w:r>
      <w:r w:rsidR="00FC4CF0">
        <w:rPr>
          <w:rStyle w:val="a3"/>
          <w:iCs/>
          <w:color w:val="auto"/>
          <w:sz w:val="28"/>
          <w:szCs w:val="28"/>
          <w:u w:val="none"/>
        </w:rPr>
        <w:t>на территории Ярославской области</w:t>
      </w:r>
      <w:r w:rsidR="00FC4CF0" w:rsidRPr="00FC4CF0">
        <w:rPr>
          <w:rStyle w:val="a3"/>
          <w:iCs/>
          <w:color w:val="auto"/>
          <w:sz w:val="28"/>
          <w:szCs w:val="28"/>
          <w:u w:val="none"/>
        </w:rPr>
        <w:t xml:space="preserve"> </w:t>
      </w:r>
    </w:p>
    <w:p w:rsidR="004619EB" w:rsidRDefault="004619EB" w:rsidP="00833B44">
      <w:pPr>
        <w:spacing w:line="216" w:lineRule="auto"/>
        <w:jc w:val="center"/>
        <w:rPr>
          <w:rStyle w:val="a3"/>
          <w:iCs/>
          <w:color w:val="auto"/>
          <w:sz w:val="28"/>
          <w:szCs w:val="28"/>
        </w:rPr>
      </w:pPr>
      <w:r w:rsidRPr="00EB50D3">
        <w:rPr>
          <w:rStyle w:val="a3"/>
          <w:iCs/>
          <w:color w:val="auto"/>
          <w:sz w:val="28"/>
          <w:szCs w:val="28"/>
        </w:rPr>
        <w:t>с</w:t>
      </w:r>
      <w:r w:rsidR="00833B44" w:rsidRPr="00EB50D3">
        <w:rPr>
          <w:rStyle w:val="a3"/>
          <w:iCs/>
          <w:color w:val="auto"/>
          <w:sz w:val="28"/>
          <w:szCs w:val="28"/>
        </w:rPr>
        <w:t xml:space="preserve"> 17</w:t>
      </w:r>
      <w:r w:rsidRPr="00EB50D3">
        <w:rPr>
          <w:rStyle w:val="a3"/>
          <w:iCs/>
          <w:color w:val="auto"/>
          <w:sz w:val="28"/>
          <w:szCs w:val="28"/>
        </w:rPr>
        <w:t xml:space="preserve"> </w:t>
      </w:r>
      <w:r w:rsidR="00833B44" w:rsidRPr="00EB50D3">
        <w:rPr>
          <w:rStyle w:val="a3"/>
          <w:iCs/>
          <w:color w:val="auto"/>
          <w:sz w:val="28"/>
          <w:szCs w:val="28"/>
        </w:rPr>
        <w:t>п</w:t>
      </w:r>
      <w:r w:rsidRPr="00EB50D3">
        <w:rPr>
          <w:rStyle w:val="a3"/>
          <w:iCs/>
          <w:color w:val="auto"/>
          <w:sz w:val="28"/>
          <w:szCs w:val="28"/>
        </w:rPr>
        <w:t>о</w:t>
      </w:r>
      <w:r w:rsidR="00833B44" w:rsidRPr="00EB50D3">
        <w:rPr>
          <w:rStyle w:val="a3"/>
          <w:iCs/>
          <w:color w:val="auto"/>
          <w:sz w:val="28"/>
          <w:szCs w:val="28"/>
        </w:rPr>
        <w:t xml:space="preserve"> 23 февраля </w:t>
      </w:r>
      <w:r w:rsidRPr="00EB50D3">
        <w:rPr>
          <w:rStyle w:val="a3"/>
          <w:iCs/>
          <w:color w:val="auto"/>
          <w:sz w:val="28"/>
          <w:szCs w:val="28"/>
        </w:rPr>
        <w:t>2025 г</w:t>
      </w:r>
      <w:r w:rsidR="00833B44" w:rsidRPr="00EB50D3">
        <w:rPr>
          <w:rStyle w:val="a3"/>
          <w:iCs/>
          <w:color w:val="auto"/>
          <w:sz w:val="28"/>
          <w:szCs w:val="28"/>
        </w:rPr>
        <w:t>ода</w:t>
      </w:r>
    </w:p>
    <w:p w:rsidR="001E6D4D" w:rsidRPr="00EB50D3" w:rsidRDefault="001E6D4D" w:rsidP="00833B44">
      <w:pPr>
        <w:spacing w:line="216" w:lineRule="auto"/>
        <w:jc w:val="center"/>
        <w:rPr>
          <w:rStyle w:val="a3"/>
          <w:iCs/>
          <w:color w:val="auto"/>
          <w:sz w:val="28"/>
          <w:szCs w:val="28"/>
        </w:rPr>
      </w:pPr>
    </w:p>
    <w:p w:rsidR="00CC7225" w:rsidRDefault="00CC7225" w:rsidP="00833B44">
      <w:pPr>
        <w:spacing w:line="216" w:lineRule="auto"/>
        <w:jc w:val="center"/>
        <w:rPr>
          <w:rStyle w:val="a3"/>
          <w:iCs/>
          <w:color w:val="auto"/>
          <w:sz w:val="28"/>
          <w:szCs w:val="28"/>
        </w:rPr>
      </w:pPr>
    </w:p>
    <w:p w:rsidR="00D8767E" w:rsidRDefault="00D8767E" w:rsidP="00D8767E">
      <w:pPr>
        <w:spacing w:line="216" w:lineRule="auto"/>
        <w:jc w:val="right"/>
        <w:rPr>
          <w:rStyle w:val="a3"/>
          <w:iCs/>
          <w:color w:val="auto"/>
          <w:sz w:val="28"/>
          <w:szCs w:val="28"/>
          <w:u w:val="none"/>
        </w:rPr>
      </w:pPr>
      <w:r w:rsidRPr="00D8767E">
        <w:rPr>
          <w:rStyle w:val="a3"/>
          <w:iCs/>
          <w:color w:val="auto"/>
          <w:sz w:val="28"/>
          <w:szCs w:val="28"/>
          <w:u w:val="none"/>
        </w:rPr>
        <w:t>Таблица 1</w:t>
      </w:r>
    </w:p>
    <w:p w:rsidR="008F00BD" w:rsidRDefault="008F00BD" w:rsidP="00D8767E">
      <w:pPr>
        <w:spacing w:line="216" w:lineRule="auto"/>
        <w:jc w:val="right"/>
        <w:rPr>
          <w:rStyle w:val="a3"/>
          <w:iCs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3756"/>
        <w:gridCol w:w="2372"/>
        <w:gridCol w:w="2372"/>
      </w:tblGrid>
      <w:tr w:rsidR="00704471" w:rsidTr="002E11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9" w:rsidRPr="00704471" w:rsidRDefault="00CE7339" w:rsidP="00CE7339">
            <w:pPr>
              <w:spacing w:line="216" w:lineRule="auto"/>
              <w:jc w:val="center"/>
              <w:rPr>
                <w:b/>
                <w:iCs/>
                <w:lang w:eastAsia="en-US"/>
              </w:rPr>
            </w:pPr>
            <w:r w:rsidRPr="00704471">
              <w:rPr>
                <w:b/>
                <w:iCs/>
                <w:lang w:eastAsia="en-US"/>
              </w:rPr>
              <w:t>№ п/п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9" w:rsidRPr="00704471" w:rsidRDefault="00CE7339" w:rsidP="00CE7339">
            <w:pPr>
              <w:spacing w:line="216" w:lineRule="auto"/>
              <w:jc w:val="center"/>
              <w:rPr>
                <w:b/>
                <w:iCs/>
                <w:lang w:eastAsia="en-US"/>
              </w:rPr>
            </w:pPr>
            <w:r w:rsidRPr="00704471">
              <w:rPr>
                <w:b/>
                <w:iCs/>
                <w:lang w:eastAsia="en-US"/>
              </w:rPr>
              <w:t xml:space="preserve"> Наименование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9" w:rsidRPr="00704471" w:rsidRDefault="00CE7339" w:rsidP="00CE7339">
            <w:pPr>
              <w:spacing w:line="216" w:lineRule="auto"/>
              <w:jc w:val="center"/>
              <w:rPr>
                <w:b/>
                <w:iCs/>
                <w:lang w:eastAsia="en-US"/>
              </w:rPr>
            </w:pPr>
            <w:r w:rsidRPr="00704471">
              <w:rPr>
                <w:b/>
                <w:iCs/>
                <w:lang w:eastAsia="en-US"/>
              </w:rPr>
              <w:t>Количество участников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9" w:rsidRPr="00704471" w:rsidRDefault="00CE7339" w:rsidP="003421EE">
            <w:pPr>
              <w:spacing w:line="216" w:lineRule="auto"/>
              <w:jc w:val="center"/>
              <w:rPr>
                <w:b/>
                <w:iCs/>
                <w:lang w:eastAsia="en-US"/>
              </w:rPr>
            </w:pPr>
            <w:r w:rsidRPr="00704471">
              <w:rPr>
                <w:b/>
                <w:iCs/>
                <w:lang w:eastAsia="en-US"/>
              </w:rPr>
              <w:t>Ссылка на</w:t>
            </w:r>
            <w:r w:rsidR="003421EE">
              <w:rPr>
                <w:b/>
                <w:iCs/>
                <w:lang w:eastAsia="en-US"/>
              </w:rPr>
              <w:t xml:space="preserve"> </w:t>
            </w:r>
            <w:r w:rsidRPr="00704471">
              <w:rPr>
                <w:b/>
                <w:iCs/>
                <w:lang w:eastAsia="en-US"/>
              </w:rPr>
              <w:t>размещение информации о мероприятии в сети Интернет</w:t>
            </w:r>
          </w:p>
        </w:tc>
      </w:tr>
      <w:tr w:rsidR="000F446B" w:rsidTr="00CC104E">
        <w:tc>
          <w:tcPr>
            <w:tcW w:w="9488" w:type="dxa"/>
            <w:gridSpan w:val="4"/>
          </w:tcPr>
          <w:p w:rsidR="000F446B" w:rsidRPr="00704471" w:rsidRDefault="000F446B" w:rsidP="000F446B">
            <w:pPr>
              <w:spacing w:line="216" w:lineRule="auto"/>
              <w:jc w:val="center"/>
              <w:rPr>
                <w:iCs/>
                <w:lang w:eastAsia="en-US"/>
              </w:rPr>
            </w:pPr>
            <w:r w:rsidRPr="00704471">
              <w:rPr>
                <w:iCs/>
                <w:lang w:eastAsia="en-US"/>
              </w:rPr>
              <w:t xml:space="preserve">Мероприятия в образовательных организациях </w:t>
            </w:r>
          </w:p>
          <w:p w:rsidR="000F446B" w:rsidRPr="00704471" w:rsidRDefault="000F446B" w:rsidP="000F446B">
            <w:pPr>
              <w:spacing w:line="216" w:lineRule="auto"/>
              <w:jc w:val="center"/>
              <w:rPr>
                <w:iCs/>
                <w:lang w:eastAsia="en-US"/>
              </w:rPr>
            </w:pPr>
            <w:r w:rsidRPr="00704471">
              <w:rPr>
                <w:iCs/>
                <w:lang w:eastAsia="en-US"/>
              </w:rPr>
              <w:t>(классные часы, открытые уроки, другое)</w:t>
            </w:r>
          </w:p>
          <w:p w:rsidR="000F446B" w:rsidRDefault="000F446B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</w:tr>
      <w:tr w:rsidR="000F446B" w:rsidTr="00CE7339">
        <w:tc>
          <w:tcPr>
            <w:tcW w:w="988" w:type="dxa"/>
          </w:tcPr>
          <w:p w:rsidR="000F446B" w:rsidRPr="001E6D4D" w:rsidRDefault="000F446B" w:rsidP="001E6D4D">
            <w:pPr>
              <w:pStyle w:val="a7"/>
              <w:numPr>
                <w:ilvl w:val="0"/>
                <w:numId w:val="2"/>
              </w:num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756" w:type="dxa"/>
          </w:tcPr>
          <w:p w:rsidR="000F446B" w:rsidRDefault="001E6D4D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Классный час «Детский телефон доверия»</w:t>
            </w:r>
          </w:p>
        </w:tc>
        <w:tc>
          <w:tcPr>
            <w:tcW w:w="2372" w:type="dxa"/>
          </w:tcPr>
          <w:p w:rsidR="000F446B" w:rsidRDefault="001E6D4D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 xml:space="preserve">1-6 </w:t>
            </w:r>
            <w:proofErr w:type="spellStart"/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кл</w:t>
            </w:r>
            <w:proofErr w:type="spellEnd"/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. - 16</w:t>
            </w:r>
          </w:p>
          <w:p w:rsidR="001E6D4D" w:rsidRDefault="001E6D4D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 xml:space="preserve">7-11 </w:t>
            </w:r>
            <w:proofErr w:type="spellStart"/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кл</w:t>
            </w:r>
            <w:proofErr w:type="spellEnd"/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. - 20</w:t>
            </w:r>
          </w:p>
        </w:tc>
        <w:tc>
          <w:tcPr>
            <w:tcW w:w="2372" w:type="dxa"/>
          </w:tcPr>
          <w:p w:rsidR="000F446B" w:rsidRDefault="009C2977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hyperlink r:id="rId7" w:history="1">
              <w:r>
                <w:rPr>
                  <w:rStyle w:val="a3"/>
                </w:rPr>
                <w:t>Главные новости</w:t>
              </w:r>
            </w:hyperlink>
          </w:p>
        </w:tc>
      </w:tr>
      <w:tr w:rsidR="000F446B" w:rsidTr="00EB40C1">
        <w:tc>
          <w:tcPr>
            <w:tcW w:w="9488" w:type="dxa"/>
            <w:gridSpan w:val="4"/>
          </w:tcPr>
          <w:p w:rsidR="000F446B" w:rsidRPr="00704471" w:rsidRDefault="000F446B" w:rsidP="000F446B">
            <w:pPr>
              <w:suppressAutoHyphens/>
              <w:jc w:val="center"/>
            </w:pPr>
            <w:r w:rsidRPr="00704471">
              <w:t xml:space="preserve">Массовые и групповые мероприятия </w:t>
            </w:r>
          </w:p>
          <w:p w:rsidR="000F446B" w:rsidRPr="00704471" w:rsidRDefault="000F446B" w:rsidP="000F446B">
            <w:pPr>
              <w:spacing w:line="216" w:lineRule="auto"/>
              <w:jc w:val="center"/>
            </w:pPr>
            <w:r w:rsidRPr="00704471">
              <w:t xml:space="preserve">(фестивали, концерты, </w:t>
            </w:r>
            <w:proofErr w:type="spellStart"/>
            <w:r w:rsidRPr="00704471">
              <w:t>флэшмобы</w:t>
            </w:r>
            <w:proofErr w:type="spellEnd"/>
            <w:r w:rsidRPr="00704471">
              <w:t>, другое)</w:t>
            </w:r>
          </w:p>
          <w:p w:rsidR="000F446B" w:rsidRDefault="000F446B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</w:tr>
      <w:tr w:rsidR="000F446B" w:rsidTr="00CE7339">
        <w:tc>
          <w:tcPr>
            <w:tcW w:w="988" w:type="dxa"/>
          </w:tcPr>
          <w:p w:rsidR="000F446B" w:rsidRDefault="000F446B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756" w:type="dxa"/>
          </w:tcPr>
          <w:p w:rsidR="000F446B" w:rsidRDefault="000F446B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2" w:type="dxa"/>
          </w:tcPr>
          <w:p w:rsidR="000F446B" w:rsidRDefault="000F446B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2" w:type="dxa"/>
          </w:tcPr>
          <w:p w:rsidR="000F446B" w:rsidRDefault="000F446B" w:rsidP="000F446B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</w:tr>
    </w:tbl>
    <w:p w:rsidR="00D8767E" w:rsidRDefault="00D8767E" w:rsidP="000648B8">
      <w:pPr>
        <w:spacing w:line="216" w:lineRule="auto"/>
        <w:jc w:val="center"/>
        <w:rPr>
          <w:rStyle w:val="a3"/>
          <w:iCs/>
          <w:color w:val="auto"/>
          <w:u w:val="none"/>
        </w:rPr>
      </w:pPr>
    </w:p>
    <w:p w:rsidR="00D8767E" w:rsidRDefault="00D8767E" w:rsidP="00D8767E">
      <w:pPr>
        <w:spacing w:line="216" w:lineRule="auto"/>
        <w:jc w:val="right"/>
        <w:rPr>
          <w:rStyle w:val="a3"/>
          <w:iCs/>
          <w:color w:val="auto"/>
          <w:sz w:val="28"/>
          <w:szCs w:val="28"/>
          <w:u w:val="none"/>
        </w:rPr>
      </w:pPr>
    </w:p>
    <w:p w:rsidR="00D8767E" w:rsidRDefault="00D8767E" w:rsidP="00D8767E">
      <w:pPr>
        <w:spacing w:line="216" w:lineRule="auto"/>
        <w:jc w:val="right"/>
        <w:rPr>
          <w:rStyle w:val="a3"/>
          <w:iCs/>
          <w:color w:val="auto"/>
          <w:sz w:val="28"/>
          <w:szCs w:val="28"/>
          <w:u w:val="none"/>
        </w:rPr>
      </w:pPr>
      <w:r w:rsidRPr="00D8767E">
        <w:rPr>
          <w:rStyle w:val="a3"/>
          <w:iCs/>
          <w:color w:val="auto"/>
          <w:sz w:val="28"/>
          <w:szCs w:val="28"/>
          <w:u w:val="none"/>
        </w:rPr>
        <w:t>Таблица 2</w:t>
      </w:r>
    </w:p>
    <w:p w:rsidR="008F00BD" w:rsidRDefault="008F00BD" w:rsidP="00D8767E">
      <w:pPr>
        <w:spacing w:line="216" w:lineRule="auto"/>
        <w:jc w:val="right"/>
        <w:rPr>
          <w:rStyle w:val="a3"/>
          <w:iCs/>
          <w:color w:val="auto"/>
          <w:sz w:val="28"/>
          <w:szCs w:val="28"/>
          <w:u w:val="none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988"/>
        <w:gridCol w:w="3756"/>
        <w:gridCol w:w="2372"/>
        <w:gridCol w:w="2372"/>
      </w:tblGrid>
      <w:tr w:rsidR="00D8767E" w:rsidTr="00953812">
        <w:tc>
          <w:tcPr>
            <w:tcW w:w="988" w:type="dxa"/>
          </w:tcPr>
          <w:p w:rsidR="00D8767E" w:rsidRPr="00704471" w:rsidRDefault="00D8767E" w:rsidP="00953812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704471">
              <w:rPr>
                <w:b/>
                <w:lang w:eastAsia="en-US"/>
              </w:rPr>
              <w:t>№ п/п</w:t>
            </w:r>
          </w:p>
        </w:tc>
        <w:tc>
          <w:tcPr>
            <w:tcW w:w="3756" w:type="dxa"/>
          </w:tcPr>
          <w:p w:rsidR="00D8767E" w:rsidRPr="00704471" w:rsidRDefault="00D8767E" w:rsidP="00953812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704471">
              <w:rPr>
                <w:b/>
                <w:lang w:eastAsia="en-US"/>
              </w:rPr>
              <w:t>Наименование мероприятия</w:t>
            </w:r>
          </w:p>
          <w:p w:rsidR="00D8767E" w:rsidRPr="00704471" w:rsidRDefault="00D8767E" w:rsidP="00953812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72" w:type="dxa"/>
          </w:tcPr>
          <w:p w:rsidR="00D8767E" w:rsidRPr="00704471" w:rsidRDefault="00D8767E" w:rsidP="00953812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704471">
              <w:rPr>
                <w:b/>
                <w:lang w:eastAsia="en-US"/>
              </w:rPr>
              <w:t>Количество размещенных материалов</w:t>
            </w:r>
            <w:r>
              <w:rPr>
                <w:b/>
                <w:lang w:eastAsia="en-US"/>
              </w:rPr>
              <w:t>/ количество просмотров</w:t>
            </w:r>
          </w:p>
        </w:tc>
        <w:tc>
          <w:tcPr>
            <w:tcW w:w="2372" w:type="dxa"/>
          </w:tcPr>
          <w:p w:rsidR="00D8767E" w:rsidRPr="00704471" w:rsidRDefault="00D8767E" w:rsidP="00953812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размещенные материалы</w:t>
            </w:r>
          </w:p>
        </w:tc>
      </w:tr>
      <w:tr w:rsidR="00D8767E" w:rsidTr="00953812">
        <w:tc>
          <w:tcPr>
            <w:tcW w:w="9488" w:type="dxa"/>
            <w:gridSpan w:val="4"/>
          </w:tcPr>
          <w:p w:rsidR="00D414B8" w:rsidRDefault="00D8767E" w:rsidP="00953812">
            <w:pPr>
              <w:spacing w:line="216" w:lineRule="auto"/>
              <w:jc w:val="center"/>
            </w:pPr>
            <w:r w:rsidRPr="00704471">
              <w:t xml:space="preserve">Мероприятия в  социальных сетях </w:t>
            </w:r>
          </w:p>
          <w:p w:rsidR="00D8767E" w:rsidRDefault="00D8767E" w:rsidP="00953812">
            <w:pPr>
              <w:spacing w:line="216" w:lineRule="auto"/>
              <w:jc w:val="center"/>
            </w:pPr>
            <w:r w:rsidRPr="00704471">
              <w:t>(</w:t>
            </w:r>
            <w:proofErr w:type="spellStart"/>
            <w:r w:rsidRPr="00704471">
              <w:t>онлайн</w:t>
            </w:r>
            <w:proofErr w:type="spellEnd"/>
            <w:r w:rsidRPr="00704471">
              <w:t xml:space="preserve"> акции, марафоны, </w:t>
            </w:r>
            <w:proofErr w:type="spellStart"/>
            <w:r w:rsidRPr="00704471">
              <w:t>подкасты</w:t>
            </w:r>
            <w:proofErr w:type="spellEnd"/>
            <w:r w:rsidRPr="00704471">
              <w:t xml:space="preserve">, </w:t>
            </w:r>
            <w:proofErr w:type="spellStart"/>
            <w:r w:rsidRPr="00704471">
              <w:t>челленджи</w:t>
            </w:r>
            <w:proofErr w:type="spellEnd"/>
            <w:r w:rsidRPr="00704471">
              <w:t>, другое)</w:t>
            </w:r>
          </w:p>
          <w:p w:rsidR="003E2E61" w:rsidRPr="00704471" w:rsidRDefault="003E2E61" w:rsidP="00953812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</w:tr>
      <w:tr w:rsidR="00D8767E" w:rsidTr="00953812">
        <w:tc>
          <w:tcPr>
            <w:tcW w:w="988" w:type="dxa"/>
          </w:tcPr>
          <w:p w:rsidR="00D8767E" w:rsidRDefault="00D8767E" w:rsidP="00953812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756" w:type="dxa"/>
          </w:tcPr>
          <w:p w:rsidR="00D8767E" w:rsidRDefault="001E6D4D" w:rsidP="00953812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 xml:space="preserve">Размещение информации на сайте МОУ Заозерской </w:t>
            </w:r>
            <w:proofErr w:type="spellStart"/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сош</w:t>
            </w:r>
            <w:proofErr w:type="spellEnd"/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2372" w:type="dxa"/>
          </w:tcPr>
          <w:p w:rsidR="00D8767E" w:rsidRDefault="001E6D4D" w:rsidP="00953812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iCs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372" w:type="dxa"/>
          </w:tcPr>
          <w:p w:rsidR="00D8767E" w:rsidRDefault="009C2977" w:rsidP="00953812">
            <w:pPr>
              <w:spacing w:line="216" w:lineRule="auto"/>
              <w:jc w:val="center"/>
              <w:rPr>
                <w:rStyle w:val="a3"/>
                <w:iCs/>
                <w:color w:val="auto"/>
                <w:sz w:val="28"/>
                <w:szCs w:val="28"/>
                <w:u w:val="none"/>
              </w:rPr>
            </w:pPr>
            <w:hyperlink r:id="rId8" w:history="1">
              <w:r>
                <w:rPr>
                  <w:rStyle w:val="a3"/>
                </w:rPr>
                <w:t>Главные новости</w:t>
              </w:r>
            </w:hyperlink>
          </w:p>
        </w:tc>
      </w:tr>
    </w:tbl>
    <w:p w:rsidR="00D8767E" w:rsidRPr="00D8767E" w:rsidRDefault="00D8767E" w:rsidP="00D8767E">
      <w:pPr>
        <w:spacing w:line="216" w:lineRule="auto"/>
        <w:jc w:val="right"/>
        <w:rPr>
          <w:rStyle w:val="a3"/>
          <w:iCs/>
          <w:color w:val="auto"/>
          <w:sz w:val="28"/>
          <w:szCs w:val="28"/>
          <w:u w:val="none"/>
        </w:rPr>
      </w:pPr>
    </w:p>
    <w:sectPr w:rsidR="00D8767E" w:rsidRPr="00D8767E" w:rsidSect="0078096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C7" w:rsidRDefault="004050C7" w:rsidP="004C5060">
      <w:r>
        <w:separator/>
      </w:r>
    </w:p>
  </w:endnote>
  <w:endnote w:type="continuationSeparator" w:id="0">
    <w:p w:rsidR="004050C7" w:rsidRDefault="004050C7" w:rsidP="004C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C7" w:rsidRDefault="004050C7" w:rsidP="004C5060">
      <w:r>
        <w:separator/>
      </w:r>
    </w:p>
  </w:footnote>
  <w:footnote w:type="continuationSeparator" w:id="0">
    <w:p w:rsidR="004050C7" w:rsidRDefault="004050C7" w:rsidP="004C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850980"/>
      <w:docPartObj>
        <w:docPartGallery w:val="Page Numbers (Top of Page)"/>
        <w:docPartUnique/>
      </w:docPartObj>
    </w:sdtPr>
    <w:sdtContent>
      <w:p w:rsidR="004C5060" w:rsidRDefault="00230186">
        <w:pPr>
          <w:pStyle w:val="a8"/>
          <w:jc w:val="center"/>
        </w:pPr>
        <w:r>
          <w:fldChar w:fldCharType="begin"/>
        </w:r>
        <w:r w:rsidR="004C5060">
          <w:instrText>PAGE   \* MERGEFORMAT</w:instrText>
        </w:r>
        <w:r>
          <w:fldChar w:fldCharType="separate"/>
        </w:r>
        <w:r w:rsidR="00D8767E">
          <w:rPr>
            <w:noProof/>
          </w:rPr>
          <w:t>2</w:t>
        </w:r>
        <w:r>
          <w:fldChar w:fldCharType="end"/>
        </w:r>
      </w:p>
    </w:sdtContent>
  </w:sdt>
  <w:p w:rsidR="004C5060" w:rsidRDefault="004C50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A42"/>
    <w:multiLevelType w:val="hybridMultilevel"/>
    <w:tmpl w:val="C9FC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6684"/>
    <w:multiLevelType w:val="hybridMultilevel"/>
    <w:tmpl w:val="5D8C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45F"/>
    <w:rsid w:val="000169EE"/>
    <w:rsid w:val="00033699"/>
    <w:rsid w:val="0004419F"/>
    <w:rsid w:val="0005439B"/>
    <w:rsid w:val="000574DF"/>
    <w:rsid w:val="00060E5F"/>
    <w:rsid w:val="000648B8"/>
    <w:rsid w:val="00072200"/>
    <w:rsid w:val="0009183F"/>
    <w:rsid w:val="000A2AFE"/>
    <w:rsid w:val="000A7B54"/>
    <w:rsid w:val="000F446B"/>
    <w:rsid w:val="001228D4"/>
    <w:rsid w:val="00136587"/>
    <w:rsid w:val="00140958"/>
    <w:rsid w:val="0015611D"/>
    <w:rsid w:val="00170A55"/>
    <w:rsid w:val="00191722"/>
    <w:rsid w:val="001A2A1C"/>
    <w:rsid w:val="001A799D"/>
    <w:rsid w:val="001B5591"/>
    <w:rsid w:val="001C7337"/>
    <w:rsid w:val="001E2C95"/>
    <w:rsid w:val="001E6D4D"/>
    <w:rsid w:val="002051F1"/>
    <w:rsid w:val="0020775C"/>
    <w:rsid w:val="00212B91"/>
    <w:rsid w:val="002142A9"/>
    <w:rsid w:val="00222ECB"/>
    <w:rsid w:val="0022358E"/>
    <w:rsid w:val="00230186"/>
    <w:rsid w:val="00260AB5"/>
    <w:rsid w:val="00283837"/>
    <w:rsid w:val="002860D5"/>
    <w:rsid w:val="002A2679"/>
    <w:rsid w:val="002B590B"/>
    <w:rsid w:val="002E2FE1"/>
    <w:rsid w:val="002E5CBF"/>
    <w:rsid w:val="00300BA5"/>
    <w:rsid w:val="0031019E"/>
    <w:rsid w:val="0031686C"/>
    <w:rsid w:val="003421EE"/>
    <w:rsid w:val="00352127"/>
    <w:rsid w:val="00352871"/>
    <w:rsid w:val="003748A7"/>
    <w:rsid w:val="003748BE"/>
    <w:rsid w:val="003949C5"/>
    <w:rsid w:val="003A5B12"/>
    <w:rsid w:val="003B4DA6"/>
    <w:rsid w:val="003C5D3B"/>
    <w:rsid w:val="003E2E61"/>
    <w:rsid w:val="004050C7"/>
    <w:rsid w:val="00437E52"/>
    <w:rsid w:val="00440168"/>
    <w:rsid w:val="00446E1A"/>
    <w:rsid w:val="004619EB"/>
    <w:rsid w:val="004621D6"/>
    <w:rsid w:val="0046566F"/>
    <w:rsid w:val="00467740"/>
    <w:rsid w:val="00485291"/>
    <w:rsid w:val="004B508B"/>
    <w:rsid w:val="004C5060"/>
    <w:rsid w:val="004D2D4D"/>
    <w:rsid w:val="004F0712"/>
    <w:rsid w:val="00501EF3"/>
    <w:rsid w:val="0050744D"/>
    <w:rsid w:val="00507BBF"/>
    <w:rsid w:val="00511E72"/>
    <w:rsid w:val="005159F8"/>
    <w:rsid w:val="00516FED"/>
    <w:rsid w:val="00534DC2"/>
    <w:rsid w:val="0055456C"/>
    <w:rsid w:val="00557D9E"/>
    <w:rsid w:val="00561E6D"/>
    <w:rsid w:val="0058645F"/>
    <w:rsid w:val="00592599"/>
    <w:rsid w:val="005B5E60"/>
    <w:rsid w:val="005D1DCB"/>
    <w:rsid w:val="005D20BD"/>
    <w:rsid w:val="005E3990"/>
    <w:rsid w:val="005F045C"/>
    <w:rsid w:val="005F3A12"/>
    <w:rsid w:val="005F5A00"/>
    <w:rsid w:val="005F6C57"/>
    <w:rsid w:val="00601383"/>
    <w:rsid w:val="006424A1"/>
    <w:rsid w:val="006460BA"/>
    <w:rsid w:val="00682DF6"/>
    <w:rsid w:val="006A62D2"/>
    <w:rsid w:val="006A7895"/>
    <w:rsid w:val="006C2BA3"/>
    <w:rsid w:val="006C6739"/>
    <w:rsid w:val="006C6EB9"/>
    <w:rsid w:val="006E0B78"/>
    <w:rsid w:val="006E131A"/>
    <w:rsid w:val="006F15A3"/>
    <w:rsid w:val="00704471"/>
    <w:rsid w:val="00714270"/>
    <w:rsid w:val="007272FE"/>
    <w:rsid w:val="00742120"/>
    <w:rsid w:val="00750973"/>
    <w:rsid w:val="00760720"/>
    <w:rsid w:val="007703CC"/>
    <w:rsid w:val="0077374E"/>
    <w:rsid w:val="0078096C"/>
    <w:rsid w:val="007877CD"/>
    <w:rsid w:val="007A7445"/>
    <w:rsid w:val="007B79EF"/>
    <w:rsid w:val="00823126"/>
    <w:rsid w:val="00833B44"/>
    <w:rsid w:val="008525F7"/>
    <w:rsid w:val="0085307B"/>
    <w:rsid w:val="008865CC"/>
    <w:rsid w:val="008951FE"/>
    <w:rsid w:val="008A1B28"/>
    <w:rsid w:val="008D0692"/>
    <w:rsid w:val="008F00BD"/>
    <w:rsid w:val="008F4D84"/>
    <w:rsid w:val="00912BF8"/>
    <w:rsid w:val="00921418"/>
    <w:rsid w:val="009231E3"/>
    <w:rsid w:val="00930B04"/>
    <w:rsid w:val="009455CC"/>
    <w:rsid w:val="009472AA"/>
    <w:rsid w:val="00995795"/>
    <w:rsid w:val="009A60C5"/>
    <w:rsid w:val="009C2977"/>
    <w:rsid w:val="009D3A96"/>
    <w:rsid w:val="009D3E11"/>
    <w:rsid w:val="009E34A5"/>
    <w:rsid w:val="009E37D7"/>
    <w:rsid w:val="00A005D9"/>
    <w:rsid w:val="00A0080C"/>
    <w:rsid w:val="00A130E0"/>
    <w:rsid w:val="00A31A1F"/>
    <w:rsid w:val="00A4608A"/>
    <w:rsid w:val="00A4698D"/>
    <w:rsid w:val="00A90D2C"/>
    <w:rsid w:val="00A92323"/>
    <w:rsid w:val="00AB54BF"/>
    <w:rsid w:val="00AB7508"/>
    <w:rsid w:val="00B71BCF"/>
    <w:rsid w:val="00B77A0E"/>
    <w:rsid w:val="00BA129A"/>
    <w:rsid w:val="00BA594E"/>
    <w:rsid w:val="00C615FC"/>
    <w:rsid w:val="00CA492F"/>
    <w:rsid w:val="00CB45FB"/>
    <w:rsid w:val="00CB5199"/>
    <w:rsid w:val="00CB52B0"/>
    <w:rsid w:val="00CB5D1C"/>
    <w:rsid w:val="00CC7225"/>
    <w:rsid w:val="00CD0D66"/>
    <w:rsid w:val="00CD6A2B"/>
    <w:rsid w:val="00CE7339"/>
    <w:rsid w:val="00CF562E"/>
    <w:rsid w:val="00D011FF"/>
    <w:rsid w:val="00D14164"/>
    <w:rsid w:val="00D22603"/>
    <w:rsid w:val="00D24571"/>
    <w:rsid w:val="00D414B8"/>
    <w:rsid w:val="00D61251"/>
    <w:rsid w:val="00D62DEC"/>
    <w:rsid w:val="00D76E93"/>
    <w:rsid w:val="00D8767E"/>
    <w:rsid w:val="00D90F59"/>
    <w:rsid w:val="00DA7FA7"/>
    <w:rsid w:val="00DB7BFC"/>
    <w:rsid w:val="00DB7CA9"/>
    <w:rsid w:val="00DC1F47"/>
    <w:rsid w:val="00DE65B8"/>
    <w:rsid w:val="00E055A7"/>
    <w:rsid w:val="00E1016D"/>
    <w:rsid w:val="00E22041"/>
    <w:rsid w:val="00E45ACD"/>
    <w:rsid w:val="00E579AF"/>
    <w:rsid w:val="00E60D6C"/>
    <w:rsid w:val="00E70DCA"/>
    <w:rsid w:val="00E77C02"/>
    <w:rsid w:val="00E86C33"/>
    <w:rsid w:val="00EB50D3"/>
    <w:rsid w:val="00EC2F77"/>
    <w:rsid w:val="00ED7A8D"/>
    <w:rsid w:val="00EE6849"/>
    <w:rsid w:val="00F266A5"/>
    <w:rsid w:val="00F36654"/>
    <w:rsid w:val="00F51E25"/>
    <w:rsid w:val="00F93CF7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19EB"/>
    <w:rPr>
      <w:color w:val="0000FF"/>
      <w:u w:val="single"/>
    </w:rPr>
  </w:style>
  <w:style w:type="table" w:styleId="a4">
    <w:name w:val="Table Grid"/>
    <w:basedOn w:val="a1"/>
    <w:uiPriority w:val="59"/>
    <w:rsid w:val="0046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9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C50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50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C7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z-shugl.edu.yar.ru/new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oz-shugl.edu.yar.ru/new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Наталья Игоревна</dc:creator>
  <cp:lastModifiedBy>МОУ Заозерская сош</cp:lastModifiedBy>
  <cp:revision>5</cp:revision>
  <cp:lastPrinted>2025-02-10T08:09:00Z</cp:lastPrinted>
  <dcterms:created xsi:type="dcterms:W3CDTF">2025-02-12T09:37:00Z</dcterms:created>
  <dcterms:modified xsi:type="dcterms:W3CDTF">2025-02-25T06:07:00Z</dcterms:modified>
</cp:coreProperties>
</file>